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4B" w:rsidRPr="00D11B4B" w:rsidRDefault="00D11B4B" w:rsidP="00D11B4B">
      <w:pPr>
        <w:shd w:val="clear" w:color="auto" w:fill="FFFFFF"/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1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Проблемы физического воспитания дошкольников в условиях современного дошкольного образования.</w:t>
      </w:r>
    </w:p>
    <w:p w:rsidR="00D11B4B" w:rsidRPr="00D11B4B" w:rsidRDefault="00D11B4B" w:rsidP="00D11B4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Развитие высоких технологий, научно-технический прогресс, стремление к максимальному комфорту, удобству, экономии времени и сил — способствует значительным изменениям в стиле жизни современного человека. Люди все больше времени проводят у мониторов телевизоров и компьютеров, за разговорами по телефону, даже для того что бы купить еду не обязательно идти в магазин — достаточно заказать доставку. В общем, образ жизни современного человека становится все </w:t>
      </w:r>
      <w:proofErr w:type="gramStart"/>
      <w:r w:rsidRPr="00D11B4B">
        <w:rPr>
          <w:rFonts w:ascii="Times New Roman" w:eastAsia="Times New Roman" w:hAnsi="Times New Roman" w:cs="Times New Roman"/>
          <w:sz w:val="28"/>
          <w:szCs w:val="28"/>
        </w:rPr>
        <w:t>менее подвижным</w:t>
      </w:r>
      <w:proofErr w:type="gram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, а повседневная потребность в физической активности снижается. Современные дети — это продукт нашего современного мира. Сегодня уже не вызывает сомнений тот факт, что современный ребенок не такой, каким был его сверстник несколько десятилетий назад. И не потому, что изменилась природа самого ребенка или закономерности его развития. Нет. Принципиально изменилась жизнь, предметный и социальный мир, изменились приоритеты государственной политики в сфере образования и ожидания взрослых, воспитательные модели в семье, педагогические требования в детском саду и в школе. Сегодня много пишут и говорят о новых детях, об их уникальных интеллектуальных способностях, о том, что они «пришли в этот мир, чтобы его изменить, сделать лучше и добрее». Хочется в это искренне верить. В то же время быстро увеличивается число детей с ослабленным здоровьем, замедленным психическим развитием, с нарушениями речи и эмоционально-волевой сферы, много детей </w:t>
      </w:r>
      <w:proofErr w:type="spellStart"/>
      <w:r w:rsidRPr="00D11B4B"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. Следовательно, задача воспитания современных детей должна состоять в создании условий для снижения </w:t>
      </w:r>
      <w:proofErr w:type="spellStart"/>
      <w:r w:rsidRPr="00D11B4B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, развития сосредоточенности и концентрации внимания, двигательного опыта и физического здоровья. Физическое развитие — это одно из направлений, которое курирует наше государство. Федерального Государственного Образовательного Стандарта дошкольного образования вступил в силу с 1 января 2016 г. Стандартизация дошкольного образования предполагает в </w:t>
      </w:r>
      <w:r w:rsidRPr="00D11B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своей основе модернизацию и совершенствование системы дошкольного образования, где в основе лежат условия, направленные на развитие личностного потенциала ребенка. </w:t>
      </w:r>
      <w:proofErr w:type="gramStart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дошкольного образования задачи образовательной области «Физическое развитие» включают: 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11B4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Таким образом, в Стандарте прослеживается два направления образовательной работы по физическому развитию дошкольников: 1) формирование общей культуры личности детей, в том числе ценностей здорового образа жизни, формирование начальных представлений о здоровом образе жизни; 2) физическая культура, развитие физических качеств. Выделение данных </w:t>
      </w:r>
      <w:proofErr w:type="gramStart"/>
      <w:r w:rsidRPr="00D11B4B">
        <w:rPr>
          <w:rFonts w:ascii="Times New Roman" w:eastAsia="Times New Roman" w:hAnsi="Times New Roman" w:cs="Times New Roman"/>
          <w:sz w:val="28"/>
          <w:szCs w:val="28"/>
        </w:rPr>
        <w:t>двух направлений позволяет</w:t>
      </w:r>
      <w:proofErr w:type="gram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 более целенаправленно выстраивать педагогический процесс и разрабатывать планирование. </w:t>
      </w:r>
      <w:proofErr w:type="gramStart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ДОУ поставлены перед решением совершенно новой задачи: необходимо не просто проводить цикл занятий по </w:t>
      </w:r>
      <w:proofErr w:type="spellStart"/>
      <w:r w:rsidRPr="00D11B4B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а организовать единый интегративный процесс взаимодействия взрослого и ребенка, в котором будут гармонично объединены различные образовательные области для целостного восприятия окружающего мира.</w:t>
      </w:r>
      <w:proofErr w:type="gram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11B4B">
        <w:rPr>
          <w:rFonts w:ascii="Times New Roman" w:eastAsia="Times New Roman" w:hAnsi="Times New Roman" w:cs="Times New Roman"/>
          <w:sz w:val="28"/>
          <w:szCs w:val="28"/>
        </w:rPr>
        <w:t>Конечным результатом такого процесса должно стать формирование у ребенка представления о здоровье человека как ценности,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общества, во всех видах человеческой деятельности.</w:t>
      </w:r>
      <w:proofErr w:type="gram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 Трудности физического развития детей </w:t>
      </w:r>
      <w:r w:rsidRPr="00D11B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объясняются тем, что все большее количество детей имеют неблагоприятную картину здоровья. Согласно исследованиям специалистов, 75 % болезней взрослых </w:t>
      </w:r>
      <w:proofErr w:type="gramStart"/>
      <w:r w:rsidRPr="00D11B4B">
        <w:rPr>
          <w:rFonts w:ascii="Times New Roman" w:eastAsia="Times New Roman" w:hAnsi="Times New Roman" w:cs="Times New Roman"/>
          <w:sz w:val="28"/>
          <w:szCs w:val="28"/>
        </w:rPr>
        <w:t>заложены</w:t>
      </w:r>
      <w:proofErr w:type="gram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 в детстве. Каждый четвертый ребенок дошкольного возраста болеет в течение года более четырех раз. Только 10 % детей приходят в школу абсолютно здоровыми. Причины повышенной заболеваемости детей заключаются в нарушении функций организма при ограниченной двигательной активности («гиподинамия»). Современные дети испытывают «двигательный дефицит», то есть количество движений, производимых ими в течение дня, ниже возрастной нормы. Это в свою очередь приводит к гиподинамии, вызывающей развитие обменных нарушений и избыточное отложение жира, способствует заболеванию детей ожирением (30–40 % детей имеют избыточный вес). Естественно, для того, чтобы научить ребенка чему либо, нужен пример в первую очередь — родительский. Что бы у детей было хотя бы малейшее желание проводить время в физически активных играх и заниматься спортом необходимо, что бы они </w:t>
      </w:r>
      <w:proofErr w:type="gramStart"/>
      <w:r w:rsidRPr="00D11B4B">
        <w:rPr>
          <w:rFonts w:ascii="Times New Roman" w:eastAsia="Times New Roman" w:hAnsi="Times New Roman" w:cs="Times New Roman"/>
          <w:sz w:val="28"/>
          <w:szCs w:val="28"/>
        </w:rPr>
        <w:t>понимали</w:t>
      </w:r>
      <w:proofErr w:type="gram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 сколько удовольствия и позитивных эмоций они от этого могут получить. Если родители с детьми играют в мяч, волейбол, футбол, баскетбол, бадминтон или просто догонялки, делают зарядку, посещают спортзал или спортивную площадку, ходят в бассейн — то хотя бы одно из этих занятий будет прекрасным примером для подрастающего поколения. Если мама и папа все выходные лежат на диване у телевизора — то и ребенку не будет никакого дела до спорта.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— важнейшие компоненты развития интереса к занятиям, формирования у ребенка необходимых привычек, двигательных умений и навыков. Работа по оздоровлению и физическому воспитанию детей должна строиться на основе ведущей деятельности детей дошкольного возраста — игровой, а двигательно-игровая деятельность — это основа воспитания, оздоровления, </w:t>
      </w:r>
      <w:r w:rsidRPr="00D11B4B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и обучения детей дошкольного возраста. Только такое слияние видов деятельности обеспечивает познание своего организма, допускает осознание у воспитанников уровня ответственности по отношению к своему здоровью, воспитывает потребность ведения здорового образа жизни, первые формирует предпосылки учебной деятельности, обеспечивающих социальную успешность ребенка в будущем. В сфере этого возрастает роль детских садов в физическом развитии ребенка. Дошкольное воспитание создает условия для дальнейшего развития человека, а гармоничное развитие невозможно без физического воспитания. Являясь биологической потребностью человека, движения служат обязательным условием формирования всех систем и функций организма, обогащая новыми ощущениями, понятиями, представлениями. Учить детей движениям не только нужно, но и необходимо. Физкультурные заняти</w:t>
      </w:r>
      <w:proofErr w:type="gramStart"/>
      <w:r w:rsidRPr="00D11B4B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 самая эффективная школа обучения движениям. С целью укрепления здоровья ребенка и совершенствования организма средствами физкультурно-оздоровительной работе с детьми, что является одной из главных задач дошкольного образования. </w:t>
      </w:r>
      <w:proofErr w:type="gramStart"/>
      <w:r w:rsidRPr="00D11B4B">
        <w:rPr>
          <w:rFonts w:ascii="Times New Roman" w:eastAsia="Times New Roman" w:hAnsi="Times New Roman" w:cs="Times New Roman"/>
          <w:sz w:val="28"/>
          <w:szCs w:val="28"/>
        </w:rPr>
        <w:t>Педагог должен содействовать своевременному и полноценному психическому развитию каждого ребенка, способствуя становлению деятельности путем поощрения двигательной активности ребенка и создания условий для ее развития через развитие основных движений (ходьба, бег, прыжки, равновесие, лазанье, метание) и физических качеств (быстрота, гибкость, ловкость, сила, выносливость), а также удовлетворения потребности ребенка в движении в течение дня.</w:t>
      </w:r>
      <w:proofErr w:type="gram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 Сферу физической культуры характеризуют разные виды деятельности: двигательная, соревновательная, культурно-спортивная, физкультурная и др. Центральным </w:t>
      </w:r>
      <w:proofErr w:type="spellStart"/>
      <w:r w:rsidRPr="00D11B4B">
        <w:rPr>
          <w:rFonts w:ascii="Times New Roman" w:eastAsia="Times New Roman" w:hAnsi="Times New Roman" w:cs="Times New Roman"/>
          <w:sz w:val="28"/>
          <w:szCs w:val="28"/>
        </w:rPr>
        <w:t>системообразующим</w:t>
      </w:r>
      <w:proofErr w:type="spell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 фактором, объединяющим все компоненты физической культуры, выступает физкультурная деятельность. Она не ограничивается только развитием и формированием телесных характеристик человека, а находится в тесной взаимосвязи с его духовной деятельностью. Это и определяет специфику физкультурной деятельности, </w:t>
      </w:r>
      <w:r w:rsidRPr="00D11B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позволяет через нее решать общевоспитательные, общекультурные задачи. В процессе этой деятельности и формируется физическая культура личности каждого конкретного человека. Движение, даже самое простое, дает пищу детской фантазии, развивает творчество, которое является высшим компонентом в структуре личности. Двигательная деятельность способствует формированию одной из важных потребностей человека — в здоровом образе жизни. Создание здорового образа жизни для ребенка в детском саду является первоосновой его полноценного воспитания и развития. Здоровый, нормально физически развивающийся ребенок бывает подвижным, жизнерадостным, любознательным. Он много играет, двигается, с удовольствием принимает участие во всех делах. Систематическая работа по физическому воспитанию в ДОУ включает в себя ежедневную утреннюю гимнастику, тематические физкультурные занятия, занятия на свежем воздухе. Обучение детей на занятиях, построенных в игровой форме, с музыкальным сопровождением позволяет сделать их интересными, разнообразными, что способствует повышению детского интереса </w:t>
      </w:r>
      <w:proofErr w:type="gramStart"/>
      <w:r w:rsidRPr="00D11B4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культуры. Комплексность нагрузки, единство оздоровительных, образовательных и воспитательных задач, получают качественно новое звучание в свете современных требований развивающего образования: детей необходимо активно приобщать к здоровому образу жизни, приучать </w:t>
      </w:r>
      <w:proofErr w:type="gramStart"/>
      <w:r w:rsidRPr="00D11B4B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proofErr w:type="gramEnd"/>
      <w:r w:rsidRPr="00D11B4B">
        <w:rPr>
          <w:rFonts w:ascii="Times New Roman" w:eastAsia="Times New Roman" w:hAnsi="Times New Roman" w:cs="Times New Roman"/>
          <w:sz w:val="28"/>
          <w:szCs w:val="28"/>
        </w:rPr>
        <w:t xml:space="preserve"> манипулировать движениями — видоизменять, придумывать, передавать в движении эмоциональное состояние, входить в воображаемую ситуацию. Следует активно поддерживать в детях стремление к творчеству на физкультурных занятиях, утренних гимнастиках, прогулках и в самостоятельной деятельности детей. Понимание педагогом специфики различных физических задач, умелый подбор двигательного материала и дифференцированная методика руководства, забота о том, чтобы ребенок не просто освоил движение, но выполнял его с удовольствием, — условие и средство развития детского двигательного творчества. Ребенок будет экспериментировать с движениями, видоизменять их в зависимости от </w:t>
      </w:r>
      <w:r w:rsidRPr="00D11B4B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 и конкретных педагогических задач, особенно, если весь педагогический процесс имеет творческую направленность. В любой организационной форме и, прежде всего, на каждом физкультурном занятии есть место и время для творческих заданий, для самовыражения, для проявления инициативы, выдумки, импровизации.</w:t>
      </w:r>
    </w:p>
    <w:p w:rsidR="00B22F24" w:rsidRDefault="00B22F24"/>
    <w:sectPr w:rsidR="00B2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B4B"/>
    <w:rsid w:val="00B22F24"/>
    <w:rsid w:val="00D1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B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1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1542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2019-09-30T13:33:00Z</dcterms:created>
  <dcterms:modified xsi:type="dcterms:W3CDTF">2019-09-30T13:34:00Z</dcterms:modified>
</cp:coreProperties>
</file>