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C6" w:rsidRDefault="00290AC6" w:rsidP="00290AC6">
      <w:pPr>
        <w:spacing w:after="200" w:line="276" w:lineRule="auto"/>
        <w:jc w:val="center"/>
        <w:rPr>
          <w:b/>
          <w:sz w:val="32"/>
          <w:szCs w:val="32"/>
        </w:rPr>
      </w:pPr>
    </w:p>
    <w:p w:rsidR="00290AC6" w:rsidRDefault="00290AC6" w:rsidP="00290AC6">
      <w:pPr>
        <w:spacing w:after="200" w:line="276" w:lineRule="auto"/>
        <w:jc w:val="center"/>
        <w:rPr>
          <w:b/>
          <w:sz w:val="32"/>
          <w:szCs w:val="32"/>
        </w:rPr>
      </w:pPr>
    </w:p>
    <w:p w:rsidR="00290AC6" w:rsidRDefault="00290AC6" w:rsidP="00290AC6">
      <w:pPr>
        <w:spacing w:after="200" w:line="276" w:lineRule="auto"/>
        <w:jc w:val="center"/>
        <w:rPr>
          <w:b/>
          <w:sz w:val="32"/>
          <w:szCs w:val="32"/>
        </w:rPr>
      </w:pPr>
    </w:p>
    <w:p w:rsidR="00290AC6" w:rsidRDefault="00290AC6" w:rsidP="00290AC6">
      <w:pPr>
        <w:spacing w:after="200" w:line="276" w:lineRule="auto"/>
        <w:jc w:val="center"/>
        <w:rPr>
          <w:b/>
          <w:sz w:val="32"/>
          <w:szCs w:val="32"/>
        </w:rPr>
      </w:pPr>
    </w:p>
    <w:p w:rsidR="00290AC6" w:rsidRDefault="00290AC6" w:rsidP="00290AC6">
      <w:pPr>
        <w:spacing w:after="200" w:line="276" w:lineRule="auto"/>
        <w:jc w:val="center"/>
        <w:rPr>
          <w:b/>
          <w:sz w:val="32"/>
          <w:szCs w:val="32"/>
        </w:rPr>
      </w:pPr>
    </w:p>
    <w:p w:rsidR="00290AC6" w:rsidRPr="00290AC6" w:rsidRDefault="00290AC6" w:rsidP="00290AC6">
      <w:pPr>
        <w:spacing w:after="200" w:line="276" w:lineRule="auto"/>
        <w:jc w:val="center"/>
        <w:rPr>
          <w:b/>
          <w:sz w:val="40"/>
          <w:szCs w:val="40"/>
        </w:rPr>
      </w:pPr>
      <w:r w:rsidRPr="00290AC6">
        <w:rPr>
          <w:b/>
          <w:sz w:val="40"/>
          <w:szCs w:val="40"/>
        </w:rPr>
        <w:t xml:space="preserve">Консультация </w:t>
      </w:r>
    </w:p>
    <w:p w:rsidR="00290AC6" w:rsidRDefault="00290AC6" w:rsidP="00290AC6">
      <w:pPr>
        <w:spacing w:after="200" w:line="276" w:lineRule="auto"/>
        <w:jc w:val="center"/>
        <w:rPr>
          <w:sz w:val="32"/>
          <w:szCs w:val="32"/>
        </w:rPr>
      </w:pPr>
      <w:r w:rsidRPr="00290AC6">
        <w:rPr>
          <w:sz w:val="32"/>
          <w:szCs w:val="32"/>
        </w:rPr>
        <w:t>( для педагогов )</w:t>
      </w:r>
    </w:p>
    <w:p w:rsidR="00290AC6" w:rsidRDefault="00290AC6" w:rsidP="00290AC6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 w:rsidRPr="00290AC6">
        <w:rPr>
          <w:b/>
          <w:sz w:val="32"/>
          <w:szCs w:val="32"/>
        </w:rPr>
        <w:t xml:space="preserve"> </w:t>
      </w:r>
      <w:r w:rsidR="005B1DAF">
        <w:rPr>
          <w:b/>
          <w:sz w:val="32"/>
          <w:szCs w:val="32"/>
        </w:rPr>
        <w:t>Организация работы</w:t>
      </w:r>
      <w:r>
        <w:rPr>
          <w:b/>
          <w:sz w:val="32"/>
          <w:szCs w:val="32"/>
        </w:rPr>
        <w:t xml:space="preserve"> по обучению игре</w:t>
      </w:r>
      <w:r w:rsidRPr="00B47FA3">
        <w:rPr>
          <w:b/>
          <w:sz w:val="32"/>
          <w:szCs w:val="32"/>
        </w:rPr>
        <w:t xml:space="preserve"> в футбол старших дошкольников</w:t>
      </w:r>
      <w:r>
        <w:rPr>
          <w:b/>
          <w:sz w:val="32"/>
          <w:szCs w:val="32"/>
        </w:rPr>
        <w:t>"</w:t>
      </w:r>
    </w:p>
    <w:p w:rsidR="00B47FA3" w:rsidRPr="00290AC6" w:rsidRDefault="00290AC6" w:rsidP="00290AC6">
      <w:pPr>
        <w:spacing w:after="200" w:line="276" w:lineRule="auto"/>
        <w:jc w:val="center"/>
        <w:rPr>
          <w:sz w:val="32"/>
          <w:szCs w:val="32"/>
        </w:rPr>
      </w:pPr>
      <w:r w:rsidRPr="00290AC6">
        <w:rPr>
          <w:sz w:val="32"/>
          <w:szCs w:val="32"/>
        </w:rPr>
        <w:br w:type="page"/>
      </w:r>
    </w:p>
    <w:p w:rsidR="009D5D7C" w:rsidRDefault="00290AC6" w:rsidP="00B47F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47FA3">
        <w:rPr>
          <w:sz w:val="28"/>
          <w:szCs w:val="28"/>
        </w:rPr>
        <w:t xml:space="preserve">  </w:t>
      </w:r>
      <w:r w:rsidR="009D5D7C">
        <w:rPr>
          <w:sz w:val="28"/>
          <w:szCs w:val="28"/>
        </w:rPr>
        <w:t>Футбол - подвижная игра с мячом, одна из самых популярных игр в нашей стране и мире.  Обучение футболу о</w:t>
      </w:r>
      <w:r w:rsidR="00E86B71">
        <w:rPr>
          <w:sz w:val="28"/>
          <w:szCs w:val="28"/>
        </w:rPr>
        <w:t>твечает всем требованиям психомо</w:t>
      </w:r>
      <w:r w:rsidR="009D5D7C">
        <w:rPr>
          <w:sz w:val="28"/>
          <w:szCs w:val="28"/>
        </w:rPr>
        <w:t xml:space="preserve">торного развития старших дошкольников. </w:t>
      </w:r>
    </w:p>
    <w:p w:rsidR="009D5D7C" w:rsidRDefault="009D5D7C" w:rsidP="00B47F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технических и тактических действий игры в футбол и собственно игровая деятельность обладают уникальными свойствами для формирования жизненно важных навыков и умений у детей, всестороннего развития их физических и психических качеств. Освоенные двигательные действия игры в футбол и сопряжённые с ним физические упражнения являются средствами укрепления здоровья.</w:t>
      </w:r>
    </w:p>
    <w:p w:rsidR="009D5D7C" w:rsidRDefault="009D5D7C" w:rsidP="00B47FA3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освоения программы включают в себя интегративные качества ребёнка, которые он может приобрести в результате освоения программы: физически развитый, овладевший основными культурно-гигиеническими навыками; любознательный, активный; эмоционально отзывчивый; овладевший средствами общения и способами взаимодействия с взрослыми и сверстниками;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 способный  решать интеллектуальные и личностные задачи (проблемы), адекватные возрасту; имеющий первичные представления о себе, семье, обществе, государстве, мире и природе; овладевший универсальными предпосылками учебной деятельности - умениями работать по правилам и по образцу, слушать взрослого и выполнять его инструкции; овладевший необходимыми умениями и навыками.</w:t>
      </w:r>
    </w:p>
    <w:p w:rsidR="009D5D7C" w:rsidRDefault="009D5D7C" w:rsidP="00B47FA3">
      <w:pPr>
        <w:jc w:val="both"/>
        <w:rPr>
          <w:sz w:val="28"/>
          <w:szCs w:val="28"/>
        </w:rPr>
      </w:pPr>
      <w:r w:rsidRPr="00921D39">
        <w:rPr>
          <w:b/>
          <w:sz w:val="32"/>
          <w:szCs w:val="32"/>
        </w:rPr>
        <w:t>Цель</w:t>
      </w:r>
      <w:r>
        <w:rPr>
          <w:b/>
          <w:sz w:val="36"/>
          <w:szCs w:val="36"/>
        </w:rPr>
        <w:t xml:space="preserve">: </w:t>
      </w:r>
      <w:r>
        <w:rPr>
          <w:sz w:val="28"/>
          <w:szCs w:val="28"/>
        </w:rPr>
        <w:t>Обеспечить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 оптимальную двигательную активность и укрепление здоровья через организацию занятий с использованием приёмов (элементов) техники владения мячом в футболе.</w:t>
      </w:r>
    </w:p>
    <w:p w:rsidR="009D5D7C" w:rsidRDefault="009D5D7C" w:rsidP="00B47FA3">
      <w:pPr>
        <w:jc w:val="both"/>
        <w:rPr>
          <w:sz w:val="36"/>
          <w:szCs w:val="36"/>
        </w:rPr>
      </w:pPr>
      <w:r w:rsidRPr="00921D39">
        <w:rPr>
          <w:b/>
          <w:sz w:val="32"/>
          <w:szCs w:val="32"/>
        </w:rPr>
        <w:t>Задачи</w:t>
      </w:r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:rsidR="009D5D7C" w:rsidRDefault="009D5D7C" w:rsidP="00B47FA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основные физические качества  и повышать функциональные возможности организма дошкольников;</w:t>
      </w:r>
    </w:p>
    <w:p w:rsidR="009D5D7C" w:rsidRDefault="009D5D7C" w:rsidP="00B47FA3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детей интерес к занятиям физической культурой с элементами футбола;</w:t>
      </w:r>
    </w:p>
    <w:p w:rsidR="009D5D7C" w:rsidRDefault="009D5D7C" w:rsidP="00B4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и разучить приёмы (элементов) техники владения мячом в футболе; </w:t>
      </w:r>
    </w:p>
    <w:p w:rsidR="009D5D7C" w:rsidRDefault="009D5D7C" w:rsidP="00B47FA3">
      <w:pPr>
        <w:jc w:val="both"/>
        <w:rPr>
          <w:sz w:val="28"/>
          <w:szCs w:val="28"/>
        </w:rPr>
      </w:pPr>
    </w:p>
    <w:p w:rsidR="004E35CC" w:rsidRDefault="004E35CC" w:rsidP="004E35CC">
      <w:pPr>
        <w:rPr>
          <w:b/>
          <w:sz w:val="32"/>
          <w:szCs w:val="32"/>
        </w:rPr>
      </w:pPr>
      <w:r w:rsidRPr="00E53328">
        <w:rPr>
          <w:b/>
          <w:sz w:val="32"/>
          <w:szCs w:val="32"/>
        </w:rPr>
        <w:t>Особенности программы:</w:t>
      </w:r>
    </w:p>
    <w:p w:rsidR="004E35CC" w:rsidRDefault="004E35CC" w:rsidP="004E35CC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реализуется 1 раз в неделю во  время  организованной образовательной деятельности в основных движениях, во время проведения  спортивной  игры. Состав детей группы - от 6-7 лет. Количество детей – 10 человек. </w:t>
      </w:r>
    </w:p>
    <w:p w:rsidR="004E35CC" w:rsidRDefault="004E35CC" w:rsidP="004E35CC">
      <w:pPr>
        <w:rPr>
          <w:sz w:val="28"/>
          <w:szCs w:val="28"/>
        </w:rPr>
      </w:pPr>
    </w:p>
    <w:p w:rsidR="004E35CC" w:rsidRDefault="004E35CC" w:rsidP="004E35CC">
      <w:pPr>
        <w:rPr>
          <w:sz w:val="28"/>
          <w:szCs w:val="28"/>
        </w:rPr>
      </w:pPr>
    </w:p>
    <w:p w:rsidR="004E35CC" w:rsidRPr="004E35CC" w:rsidRDefault="004E35CC" w:rsidP="004E35CC">
      <w:pPr>
        <w:rPr>
          <w:b/>
          <w:sz w:val="32"/>
          <w:szCs w:val="32"/>
        </w:rPr>
      </w:pPr>
      <w:r w:rsidRPr="00E53328">
        <w:rPr>
          <w:b/>
          <w:sz w:val="32"/>
          <w:szCs w:val="32"/>
        </w:rPr>
        <w:t xml:space="preserve">Методические </w:t>
      </w:r>
      <w:proofErr w:type="spellStart"/>
      <w:r w:rsidRPr="00E53328">
        <w:rPr>
          <w:b/>
          <w:sz w:val="32"/>
          <w:szCs w:val="32"/>
        </w:rPr>
        <w:t>рекомендации:</w:t>
      </w:r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формы тренировочного процесса: групповые тренировочные и теоретические занятия, соревновательные занятия, тестирование и медико-педагогический контроль.</w:t>
      </w:r>
    </w:p>
    <w:p w:rsidR="004E35CC" w:rsidRDefault="004E35CC" w:rsidP="004E35CC">
      <w:pPr>
        <w:rPr>
          <w:sz w:val="28"/>
          <w:szCs w:val="28"/>
        </w:rPr>
      </w:pPr>
    </w:p>
    <w:p w:rsidR="004E35CC" w:rsidRPr="00AA38BB" w:rsidRDefault="004E35CC" w:rsidP="004E35CC">
      <w:pPr>
        <w:rPr>
          <w:b/>
          <w:sz w:val="28"/>
          <w:szCs w:val="28"/>
        </w:rPr>
      </w:pPr>
      <w:r w:rsidRPr="00AA38BB">
        <w:rPr>
          <w:b/>
          <w:sz w:val="28"/>
          <w:szCs w:val="28"/>
        </w:rPr>
        <w:t>Методы:</w:t>
      </w:r>
    </w:p>
    <w:p w:rsidR="004E35CC" w:rsidRDefault="004E35CC" w:rsidP="004E35CC">
      <w:pPr>
        <w:rPr>
          <w:sz w:val="28"/>
          <w:szCs w:val="28"/>
        </w:rPr>
      </w:pPr>
      <w:r>
        <w:rPr>
          <w:sz w:val="28"/>
          <w:szCs w:val="28"/>
        </w:rPr>
        <w:t>- словесной передачи знаний и руководства действиями занимающимися: объяснение, рассказ, беседа;</w:t>
      </w:r>
    </w:p>
    <w:p w:rsidR="004E35CC" w:rsidRDefault="004E35CC" w:rsidP="004E35CC">
      <w:pPr>
        <w:rPr>
          <w:sz w:val="28"/>
          <w:szCs w:val="28"/>
        </w:rPr>
      </w:pPr>
      <w:r>
        <w:rPr>
          <w:sz w:val="28"/>
          <w:szCs w:val="28"/>
        </w:rPr>
        <w:t>- обучения техники и тактики: демонстрация (показ), разучивание технико-тактических действий, разработка вариантов технико-тактических действий, творческие задания в процессе тренировки и соревнований;</w:t>
      </w:r>
    </w:p>
    <w:p w:rsidR="004E35CC" w:rsidRDefault="004E35CC" w:rsidP="004E35CC">
      <w:pPr>
        <w:rPr>
          <w:sz w:val="28"/>
          <w:szCs w:val="28"/>
        </w:rPr>
      </w:pPr>
      <w:r>
        <w:rPr>
          <w:sz w:val="28"/>
          <w:szCs w:val="28"/>
        </w:rPr>
        <w:t>- выполнения упражнений для развития физических качеств: непрерывный, повторный, круговой, игровой, соревновательный.</w:t>
      </w:r>
    </w:p>
    <w:p w:rsidR="004E35CC" w:rsidRDefault="004E35CC" w:rsidP="004E35CC">
      <w:pPr>
        <w:rPr>
          <w:sz w:val="28"/>
          <w:szCs w:val="28"/>
        </w:rPr>
      </w:pPr>
      <w:r>
        <w:rPr>
          <w:sz w:val="28"/>
          <w:szCs w:val="28"/>
        </w:rPr>
        <w:t>- Наглядные методы обучения (демонстрация и показ);</w:t>
      </w:r>
    </w:p>
    <w:p w:rsidR="004E35CC" w:rsidRDefault="004E35CC" w:rsidP="004E35CC">
      <w:pPr>
        <w:rPr>
          <w:sz w:val="28"/>
          <w:szCs w:val="28"/>
        </w:rPr>
      </w:pPr>
      <w:r>
        <w:rPr>
          <w:sz w:val="28"/>
          <w:szCs w:val="28"/>
        </w:rPr>
        <w:t>Направленность: комплексная и тематическая.</w:t>
      </w:r>
    </w:p>
    <w:p w:rsidR="004E35CC" w:rsidRDefault="004E35CC" w:rsidP="004E35CC">
      <w:pPr>
        <w:rPr>
          <w:sz w:val="28"/>
          <w:szCs w:val="28"/>
        </w:rPr>
      </w:pPr>
      <w:r w:rsidRPr="00AE13C4">
        <w:rPr>
          <w:i/>
          <w:sz w:val="28"/>
          <w:szCs w:val="28"/>
        </w:rPr>
        <w:t>Основными средствами являются физические упражнения из других видов спорта,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направленные на развитие ловкости, гибкости, быстроты, которые в этой возрастной группе имеют благоприятные развития.</w:t>
      </w:r>
    </w:p>
    <w:p w:rsidR="004E35CC" w:rsidRPr="00AE13C4" w:rsidRDefault="004E35CC" w:rsidP="004E35CC">
      <w:pPr>
        <w:rPr>
          <w:i/>
          <w:sz w:val="28"/>
          <w:szCs w:val="28"/>
        </w:rPr>
      </w:pPr>
      <w:r w:rsidRPr="00AE13C4">
        <w:rPr>
          <w:i/>
          <w:sz w:val="28"/>
          <w:szCs w:val="28"/>
        </w:rPr>
        <w:t>Изучение элементов техники футбола</w:t>
      </w:r>
      <w:r>
        <w:rPr>
          <w:sz w:val="28"/>
          <w:szCs w:val="28"/>
        </w:rPr>
        <w:t xml:space="preserve"> в этом возрасте целесообразно вести целостным методом с некоторым акцентом на детали выполнения (демонстрация чёткого и правильного выполнения, а затем объяснения и указания на главные моменты действий) и систематически их закреплять. Закреплять технические приёмы целесообразно в обстановке, приближённой к игровой (игры в двое ворот на площадке размером 8х5, 12х8, 15х10 метров и т.д. в разных составах 1х1, 2х2, 3х3), время игры каждой пары составов 3-5 минут.</w:t>
      </w:r>
      <w:r w:rsidRPr="00AE13C4">
        <w:rPr>
          <w:i/>
          <w:sz w:val="28"/>
          <w:szCs w:val="28"/>
        </w:rPr>
        <w:t xml:space="preserve"> </w:t>
      </w:r>
    </w:p>
    <w:p w:rsidR="004E35CC" w:rsidRPr="00C264D7" w:rsidRDefault="004E35CC" w:rsidP="004E35CC">
      <w:pPr>
        <w:rPr>
          <w:sz w:val="28"/>
          <w:szCs w:val="28"/>
        </w:rPr>
      </w:pPr>
      <w:r>
        <w:rPr>
          <w:i/>
          <w:sz w:val="28"/>
          <w:szCs w:val="28"/>
        </w:rPr>
        <w:t>Инвентарь и оборудование:</w:t>
      </w:r>
      <w:r>
        <w:rPr>
          <w:sz w:val="28"/>
          <w:szCs w:val="28"/>
        </w:rPr>
        <w:t xml:space="preserve"> уменьшенные и облегчённые мячи (футбольный мяч №4 или волейбольный мяч), манишки нескольких контрастных цветов, стойки, разметочные фишки, ворота уменьшенных размеров. </w:t>
      </w:r>
      <w:r>
        <w:rPr>
          <w:i/>
          <w:sz w:val="28"/>
          <w:szCs w:val="28"/>
        </w:rPr>
        <w:t xml:space="preserve"> </w:t>
      </w:r>
      <w:r w:rsidRPr="00AE13C4">
        <w:rPr>
          <w:i/>
          <w:sz w:val="28"/>
          <w:szCs w:val="28"/>
        </w:rPr>
        <w:t xml:space="preserve"> </w:t>
      </w:r>
    </w:p>
    <w:p w:rsidR="004E35CC" w:rsidRPr="00483F2B" w:rsidRDefault="004E35CC" w:rsidP="004E35CC">
      <w:pPr>
        <w:rPr>
          <w:sz w:val="28"/>
          <w:szCs w:val="28"/>
        </w:rPr>
      </w:pPr>
    </w:p>
    <w:p w:rsidR="004E35CC" w:rsidRDefault="004E35CC" w:rsidP="004E35CC">
      <w:pPr>
        <w:tabs>
          <w:tab w:val="left" w:pos="3435"/>
        </w:tabs>
        <w:rPr>
          <w:sz w:val="28"/>
          <w:szCs w:val="28"/>
        </w:rPr>
      </w:pPr>
    </w:p>
    <w:p w:rsidR="004E35CC" w:rsidRDefault="004E35CC" w:rsidP="004E35C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4E35CC" w:rsidRDefault="004E35CC" w:rsidP="004E35CC">
      <w:pPr>
        <w:tabs>
          <w:tab w:val="left" w:pos="34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483F2B">
        <w:rPr>
          <w:b/>
          <w:sz w:val="28"/>
          <w:szCs w:val="28"/>
        </w:rPr>
        <w:t>Тематический план направления «Футбол»</w:t>
      </w:r>
    </w:p>
    <w:p w:rsidR="004E35CC" w:rsidRDefault="004E35CC" w:rsidP="004E35CC">
      <w:pPr>
        <w:rPr>
          <w:sz w:val="28"/>
          <w:szCs w:val="28"/>
        </w:rPr>
      </w:pPr>
    </w:p>
    <w:p w:rsidR="004E35CC" w:rsidRPr="00483F2B" w:rsidRDefault="004E35CC" w:rsidP="004E35CC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3764"/>
        <w:gridCol w:w="2408"/>
        <w:gridCol w:w="2287"/>
      </w:tblGrid>
      <w:tr w:rsidR="004E35CC" w:rsidRPr="00887600" w:rsidTr="00AF5FA8">
        <w:tc>
          <w:tcPr>
            <w:tcW w:w="1188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b/>
                <w:sz w:val="28"/>
                <w:szCs w:val="28"/>
              </w:rPr>
            </w:pPr>
            <w:r w:rsidRPr="00887600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887600">
              <w:rPr>
                <w:b/>
                <w:sz w:val="28"/>
                <w:szCs w:val="28"/>
              </w:rPr>
              <w:t>п</w:t>
            </w:r>
            <w:proofErr w:type="spellEnd"/>
            <w:r w:rsidRPr="00887600">
              <w:rPr>
                <w:b/>
                <w:sz w:val="28"/>
                <w:szCs w:val="28"/>
              </w:rPr>
              <w:t>/</w:t>
            </w:r>
            <w:proofErr w:type="spellStart"/>
            <w:r w:rsidRPr="008876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2" w:type="dxa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887600">
              <w:rPr>
                <w:b/>
                <w:sz w:val="28"/>
                <w:szCs w:val="28"/>
              </w:rPr>
              <w:t>Виды подготовки</w:t>
            </w:r>
          </w:p>
        </w:tc>
        <w:tc>
          <w:tcPr>
            <w:tcW w:w="5210" w:type="dxa"/>
            <w:gridSpan w:val="2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887600">
              <w:rPr>
                <w:b/>
                <w:sz w:val="28"/>
                <w:szCs w:val="28"/>
              </w:rPr>
              <w:t>36 недель</w:t>
            </w:r>
          </w:p>
        </w:tc>
      </w:tr>
      <w:tr w:rsidR="004E35CC" w:rsidRPr="00887600" w:rsidTr="00AF5FA8">
        <w:tc>
          <w:tcPr>
            <w:tcW w:w="1188" w:type="dxa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887600">
              <w:rPr>
                <w:sz w:val="28"/>
                <w:szCs w:val="28"/>
              </w:rPr>
              <w:t>1.</w:t>
            </w:r>
          </w:p>
        </w:tc>
        <w:tc>
          <w:tcPr>
            <w:tcW w:w="4022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87600">
              <w:rPr>
                <w:sz w:val="28"/>
                <w:szCs w:val="28"/>
              </w:rPr>
              <w:t xml:space="preserve"> </w:t>
            </w:r>
            <w:r w:rsidRPr="001642F8">
              <w:t>Теоретическая подготовка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887600">
              <w:rPr>
                <w:sz w:val="28"/>
                <w:szCs w:val="28"/>
              </w:rPr>
              <w:t>1 занятие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</w:p>
        </w:tc>
      </w:tr>
      <w:tr w:rsidR="004E35CC" w:rsidRPr="00887600" w:rsidTr="00AF5FA8">
        <w:tc>
          <w:tcPr>
            <w:tcW w:w="1188" w:type="dxa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887600">
              <w:rPr>
                <w:sz w:val="28"/>
                <w:szCs w:val="28"/>
              </w:rPr>
              <w:t>2.</w:t>
            </w:r>
          </w:p>
        </w:tc>
        <w:tc>
          <w:tcPr>
            <w:tcW w:w="4022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1642F8">
              <w:t>Охрана труда и техника безопасности</w:t>
            </w:r>
          </w:p>
        </w:tc>
        <w:tc>
          <w:tcPr>
            <w:tcW w:w="5210" w:type="dxa"/>
            <w:gridSpan w:val="2"/>
          </w:tcPr>
          <w:p w:rsidR="004E35CC" w:rsidRPr="00887600" w:rsidRDefault="004E35CC" w:rsidP="00AF5FA8">
            <w:pPr>
              <w:tabs>
                <w:tab w:val="left" w:pos="1740"/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887600">
              <w:rPr>
                <w:sz w:val="28"/>
                <w:szCs w:val="28"/>
              </w:rPr>
              <w:t>В процессе занятий</w:t>
            </w:r>
          </w:p>
        </w:tc>
      </w:tr>
      <w:tr w:rsidR="004E35CC" w:rsidRPr="00887600" w:rsidTr="00AF5FA8">
        <w:tc>
          <w:tcPr>
            <w:tcW w:w="1188" w:type="dxa"/>
          </w:tcPr>
          <w:p w:rsidR="004E35CC" w:rsidRPr="001642F8" w:rsidRDefault="004E35CC" w:rsidP="00AF5FA8">
            <w:pPr>
              <w:tabs>
                <w:tab w:val="left" w:pos="1740"/>
              </w:tabs>
              <w:jc w:val="center"/>
            </w:pPr>
            <w:r w:rsidRPr="001642F8">
              <w:t>3.</w:t>
            </w:r>
          </w:p>
        </w:tc>
        <w:tc>
          <w:tcPr>
            <w:tcW w:w="4022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1642F8">
              <w:t>Общая физическая подготовка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887600">
              <w:rPr>
                <w:sz w:val="28"/>
                <w:szCs w:val="28"/>
              </w:rPr>
              <w:t>20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</w:p>
        </w:tc>
      </w:tr>
      <w:tr w:rsidR="004E35CC" w:rsidRPr="00887600" w:rsidTr="00AF5FA8">
        <w:tc>
          <w:tcPr>
            <w:tcW w:w="1188" w:type="dxa"/>
          </w:tcPr>
          <w:p w:rsidR="004E35CC" w:rsidRPr="001642F8" w:rsidRDefault="004E35CC" w:rsidP="00AF5FA8">
            <w:pPr>
              <w:tabs>
                <w:tab w:val="left" w:pos="1740"/>
              </w:tabs>
              <w:jc w:val="center"/>
            </w:pPr>
            <w:r w:rsidRPr="001642F8">
              <w:t>4.</w:t>
            </w:r>
          </w:p>
        </w:tc>
        <w:tc>
          <w:tcPr>
            <w:tcW w:w="4022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1642F8">
              <w:t>Специальная физическая подготовка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887600">
              <w:rPr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</w:p>
        </w:tc>
      </w:tr>
      <w:tr w:rsidR="004E35CC" w:rsidRPr="00887600" w:rsidTr="00AF5FA8">
        <w:tc>
          <w:tcPr>
            <w:tcW w:w="1188" w:type="dxa"/>
          </w:tcPr>
          <w:p w:rsidR="004E35CC" w:rsidRPr="001642F8" w:rsidRDefault="004E35CC" w:rsidP="00AF5FA8">
            <w:pPr>
              <w:tabs>
                <w:tab w:val="left" w:pos="1740"/>
              </w:tabs>
              <w:jc w:val="center"/>
            </w:pPr>
            <w:r w:rsidRPr="001642F8">
              <w:t>5.</w:t>
            </w:r>
          </w:p>
        </w:tc>
        <w:tc>
          <w:tcPr>
            <w:tcW w:w="4022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1642F8">
              <w:t>Техническая подготовка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887600">
              <w:rPr>
                <w:sz w:val="28"/>
                <w:szCs w:val="28"/>
              </w:rPr>
              <w:t>10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</w:p>
        </w:tc>
      </w:tr>
      <w:tr w:rsidR="004E35CC" w:rsidRPr="00887600" w:rsidTr="00AF5FA8">
        <w:tc>
          <w:tcPr>
            <w:tcW w:w="1188" w:type="dxa"/>
          </w:tcPr>
          <w:p w:rsidR="004E35CC" w:rsidRPr="001642F8" w:rsidRDefault="004E35CC" w:rsidP="00AF5FA8">
            <w:pPr>
              <w:tabs>
                <w:tab w:val="left" w:pos="1740"/>
              </w:tabs>
              <w:jc w:val="center"/>
            </w:pPr>
            <w:r w:rsidRPr="001642F8">
              <w:t>6.</w:t>
            </w:r>
          </w:p>
        </w:tc>
        <w:tc>
          <w:tcPr>
            <w:tcW w:w="4022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  <w:r>
              <w:t>Тактическая подготовка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887600">
              <w:rPr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</w:p>
        </w:tc>
      </w:tr>
      <w:tr w:rsidR="004E35CC" w:rsidRPr="00887600" w:rsidTr="00AF5FA8">
        <w:tc>
          <w:tcPr>
            <w:tcW w:w="1188" w:type="dxa"/>
          </w:tcPr>
          <w:p w:rsidR="004E35CC" w:rsidRPr="001642F8" w:rsidRDefault="004E35CC" w:rsidP="00AF5FA8">
            <w:pPr>
              <w:tabs>
                <w:tab w:val="left" w:pos="1740"/>
              </w:tabs>
              <w:jc w:val="center"/>
            </w:pPr>
            <w:r w:rsidRPr="001642F8">
              <w:t>7.</w:t>
            </w:r>
          </w:p>
        </w:tc>
        <w:tc>
          <w:tcPr>
            <w:tcW w:w="4022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1642F8">
              <w:t>Соревновательная подготовка, контрольные нормативы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887600">
              <w:rPr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</w:p>
        </w:tc>
      </w:tr>
      <w:tr w:rsidR="004E35CC" w:rsidRPr="00887600" w:rsidTr="00AF5FA8">
        <w:tc>
          <w:tcPr>
            <w:tcW w:w="1188" w:type="dxa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887600">
              <w:rPr>
                <w:sz w:val="28"/>
                <w:szCs w:val="28"/>
              </w:rPr>
              <w:t>8.</w:t>
            </w:r>
          </w:p>
        </w:tc>
        <w:tc>
          <w:tcPr>
            <w:tcW w:w="4022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b/>
                <w:sz w:val="28"/>
                <w:szCs w:val="28"/>
              </w:rPr>
            </w:pPr>
            <w:r w:rsidRPr="00887600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  <w:r w:rsidRPr="0088760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605" w:type="dxa"/>
          </w:tcPr>
          <w:p w:rsidR="004E35CC" w:rsidRPr="00887600" w:rsidRDefault="004E35CC" w:rsidP="00AF5FA8">
            <w:pPr>
              <w:tabs>
                <w:tab w:val="left" w:pos="1740"/>
              </w:tabs>
              <w:rPr>
                <w:sz w:val="28"/>
                <w:szCs w:val="28"/>
              </w:rPr>
            </w:pPr>
          </w:p>
        </w:tc>
      </w:tr>
    </w:tbl>
    <w:p w:rsidR="004E35CC" w:rsidRDefault="004E35CC" w:rsidP="004E35CC">
      <w:pPr>
        <w:tabs>
          <w:tab w:val="left" w:pos="1740"/>
        </w:tabs>
        <w:rPr>
          <w:sz w:val="28"/>
          <w:szCs w:val="28"/>
        </w:rPr>
      </w:pPr>
    </w:p>
    <w:p w:rsidR="004E35CC" w:rsidRPr="001642F8" w:rsidRDefault="004E35CC" w:rsidP="004E35CC">
      <w:pPr>
        <w:rPr>
          <w:sz w:val="28"/>
          <w:szCs w:val="28"/>
        </w:rPr>
      </w:pPr>
    </w:p>
    <w:p w:rsidR="004E35CC" w:rsidRDefault="004E35CC" w:rsidP="004E35CC">
      <w:pPr>
        <w:rPr>
          <w:sz w:val="28"/>
          <w:szCs w:val="28"/>
        </w:rPr>
      </w:pPr>
    </w:p>
    <w:p w:rsidR="004E35CC" w:rsidRDefault="004E35CC" w:rsidP="004E35CC">
      <w:pPr>
        <w:rPr>
          <w:sz w:val="28"/>
          <w:szCs w:val="28"/>
        </w:rPr>
      </w:pPr>
    </w:p>
    <w:p w:rsidR="009D5D7C" w:rsidRPr="004E35CC" w:rsidRDefault="004E35CC" w:rsidP="004E35CC">
      <w:pPr>
        <w:tabs>
          <w:tab w:val="left" w:pos="19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1642F8">
        <w:rPr>
          <w:b/>
          <w:sz w:val="28"/>
          <w:szCs w:val="28"/>
        </w:rPr>
        <w:t>Содержание программы</w:t>
      </w:r>
    </w:p>
    <w:p w:rsidR="009D5D7C" w:rsidRDefault="009D5D7C" w:rsidP="009D5D7C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7430"/>
      </w:tblGrid>
      <w:tr w:rsidR="009D5D7C" w:rsidTr="009D5D7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7C" w:rsidRDefault="009D5D7C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7C" w:rsidRDefault="009D5D7C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9D5D7C" w:rsidTr="009D5D7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C" w:rsidRDefault="009D5D7C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  <w:p w:rsidR="009D5D7C" w:rsidRDefault="009D5D7C">
            <w:pPr>
              <w:rPr>
                <w:sz w:val="28"/>
                <w:szCs w:val="28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C" w:rsidRDefault="009D5D7C">
            <w:pPr>
              <w:tabs>
                <w:tab w:val="left" w:pos="1530"/>
              </w:tabs>
              <w:ind w:left="3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Ходьба</w:t>
            </w:r>
            <w:r>
              <w:rPr>
                <w:sz w:val="28"/>
                <w:szCs w:val="28"/>
              </w:rPr>
              <w:t xml:space="preserve"> - обычная, на носках с разным положением рук, на носках с разными положениями рук, на пятках, на внешней и внутренней стороне стопы, с высоким подниманием колена (бедра), широким шагом, приставным шагом правым и левым боком, лицом вперёд, спиной вперёд, гимнастическим шагом, перекатом с пятки на носок; ходьба в </w:t>
            </w:r>
            <w:proofErr w:type="spellStart"/>
            <w:r>
              <w:rPr>
                <w:sz w:val="28"/>
                <w:szCs w:val="28"/>
              </w:rPr>
              <w:t>полуприседе</w:t>
            </w:r>
            <w:proofErr w:type="spellEnd"/>
            <w:r>
              <w:rPr>
                <w:sz w:val="28"/>
                <w:szCs w:val="28"/>
              </w:rPr>
              <w:t xml:space="preserve">. Прыжки вверх из глубокого приседа, на мягкое покрытие с разбега (высота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szCs w:val="28"/>
                </w:rPr>
                <w:t>40 см</w:t>
              </w:r>
            </w:smartTag>
            <w:r>
              <w:rPr>
                <w:sz w:val="28"/>
                <w:szCs w:val="28"/>
              </w:rPr>
              <w:t xml:space="preserve">.). Удар по неподвижному и движущемуся мячу правой и левой ногой внутренней стороной стопы, внутренней и средней частями подъёма) по воротам, в стену с расстояния от 2 до 4м; Обманные движения с места -  движение влево, с уходом  вправо и наоборот; </w:t>
            </w:r>
          </w:p>
          <w:p w:rsidR="009D5D7C" w:rsidRDefault="009D5D7C">
            <w:pPr>
              <w:tabs>
                <w:tab w:val="left" w:pos="1530"/>
              </w:tabs>
              <w:ind w:left="360"/>
              <w:rPr>
                <w:sz w:val="28"/>
                <w:szCs w:val="28"/>
              </w:rPr>
            </w:pPr>
          </w:p>
          <w:p w:rsidR="009D5D7C" w:rsidRDefault="009D5D7C">
            <w:pPr>
              <w:tabs>
                <w:tab w:val="left" w:pos="153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Ходьба в сочетании с другими видами движений. Удар по неподвижному и движущемуся мячу правой и левой ногой внутренней стороной стопы, внутренней и средней частями подъёма) по воротам, в стену с расстояния от 2 до 4м;</w:t>
            </w:r>
          </w:p>
          <w:p w:rsidR="009D5D7C" w:rsidRDefault="009D5D7C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  <w:p w:rsidR="009D5D7C" w:rsidRDefault="009D5D7C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Бег обычный, на носках, высоко поднимая колено, сильно сгибая ноги назад, выбрасывая прямые ноги вперёд, мелким и широким шагом. Ходьба в колонне по одному, по двое, по трое, по четыре, в шеренге. Бег со скакалкой, с мячом, по доске, бревну, в чередовании с ходьбой, прыжками, с изменением темпа. Непрерывный бег в течение 2-3 минут. Бег со средней скоростью на 80-120м (2-4 раза) в чередовании с ходьбой; челночный бег 3-5 раз по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8"/>
                  <w:szCs w:val="28"/>
                </w:rPr>
                <w:t>10 м</w:t>
              </w:r>
            </w:smartTag>
            <w:r>
              <w:rPr>
                <w:sz w:val="28"/>
                <w:szCs w:val="28"/>
              </w:rPr>
              <w:t>. Бег на скорость: 30м.</w:t>
            </w:r>
          </w:p>
          <w:p w:rsidR="009D5D7C" w:rsidRDefault="009D5D7C">
            <w:pPr>
              <w:tabs>
                <w:tab w:val="left" w:pos="153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разных направлениях: по кругу, по прямой с поворотами, змейкой, врассыпную Бег в колонне по одному, по двое, старты из разных исходных положений, в разных направлениях, с разными заданиями, с преодолением препятствий Остановка мяча ногой (внутренней стороной стопы, подошвой) катящегося на встречу;</w:t>
            </w:r>
          </w:p>
          <w:p w:rsidR="009D5D7C" w:rsidRDefault="009D5D7C">
            <w:pPr>
              <w:tabs>
                <w:tab w:val="left" w:pos="153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через 6-8 набивных мячей последовательно через каждый; на  одной ноге через линию, верёвку вперёд и назад, вправо и влево, на месте и с </w:t>
            </w:r>
            <w:r>
              <w:rPr>
                <w:sz w:val="28"/>
                <w:szCs w:val="28"/>
              </w:rPr>
              <w:lastRenderedPageBreak/>
              <w:t xml:space="preserve">продвижением. Лазание по гимнастической стенке с изменением темпа, сохранением координации движений, использованием перекрёстного и одноимённого движения рук и ног, </w:t>
            </w:r>
            <w:proofErr w:type="spellStart"/>
            <w:r>
              <w:rPr>
                <w:sz w:val="28"/>
                <w:szCs w:val="28"/>
              </w:rPr>
              <w:t>перелезанием</w:t>
            </w:r>
            <w:proofErr w:type="spellEnd"/>
            <w:r>
              <w:rPr>
                <w:sz w:val="28"/>
                <w:szCs w:val="28"/>
              </w:rPr>
              <w:t xml:space="preserve"> с пролёта: на пролёт по диагонали. Отбор мяча (отбивание ногой в выпаде);</w:t>
            </w:r>
          </w:p>
          <w:p w:rsidR="009D5D7C" w:rsidRDefault="009D5D7C">
            <w:pPr>
              <w:tabs>
                <w:tab w:val="left" w:pos="153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Подпрыгивание на двух ногах, стоя на скамейке, продвигаясь вперёд; прыжки на двух ногах с продвижением вперёд по наклонной поверхности. Ведение мяча (средней и внешней частью подъёма) только правой или только левой ногой по прямой, между стойками (змейкой) и движущихся партнёров;</w:t>
            </w:r>
          </w:p>
          <w:p w:rsidR="009D5D7C" w:rsidRDefault="009D5D7C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Перебрасывание мяча друг другу снизу, из-за головы (</w:t>
            </w:r>
            <w:proofErr w:type="spellStart"/>
            <w:r>
              <w:rPr>
                <w:sz w:val="28"/>
                <w:szCs w:val="28"/>
              </w:rPr>
              <w:t>рас-стояние</w:t>
            </w:r>
            <w:proofErr w:type="spellEnd"/>
            <w:r>
              <w:rPr>
                <w:sz w:val="28"/>
                <w:szCs w:val="28"/>
              </w:rPr>
              <w:t xml:space="preserve"> 3-4м), из положения, сидя ноги </w:t>
            </w:r>
            <w:proofErr w:type="spellStart"/>
            <w:r>
              <w:rPr>
                <w:sz w:val="28"/>
                <w:szCs w:val="28"/>
              </w:rPr>
              <w:t>скрестно</w:t>
            </w:r>
            <w:proofErr w:type="spellEnd"/>
            <w:r>
              <w:rPr>
                <w:sz w:val="28"/>
                <w:szCs w:val="28"/>
              </w:rPr>
              <w:t>; через сетку. Бросание мяча вверх, о землю, ловля его двумя руками (не менее 20 раз), одной рукой (не менее 10 раз), с хлопками, поворотами. Отбивание; мяча правой и левой рукой поочерёдно на месте и в движении. Перебрасывание набивных мячей. Прыжки с высоты 40см, в длину с места (около 100см), в длину с разбега  (180-</w:t>
            </w:r>
            <w:smartTag w:uri="urn:schemas-microsoft-com:office:smarttags" w:element="metricconverter">
              <w:smartTagPr>
                <w:attr w:name="ProductID" w:val="190 см"/>
              </w:smartTagPr>
              <w:r>
                <w:rPr>
                  <w:sz w:val="28"/>
                  <w:szCs w:val="28"/>
                </w:rPr>
                <w:t>190 см</w:t>
              </w:r>
            </w:smartTag>
            <w:r>
              <w:rPr>
                <w:sz w:val="28"/>
                <w:szCs w:val="28"/>
              </w:rPr>
              <w:t>), вверх с места, доставая предмет, подвешенный на 25-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28"/>
                  <w:szCs w:val="28"/>
                </w:rPr>
                <w:t>30 см</w:t>
              </w:r>
            </w:smartTag>
            <w:r>
              <w:rPr>
                <w:sz w:val="28"/>
                <w:szCs w:val="28"/>
              </w:rPr>
              <w:t xml:space="preserve"> выше поднятой руки ребёнка, с разбега; (не менее 50см).</w:t>
            </w:r>
            <w:r>
              <w:rPr>
                <w:i/>
                <w:sz w:val="28"/>
                <w:szCs w:val="28"/>
              </w:rPr>
              <w:t xml:space="preserve"> Групповые упражнения с переходами.</w:t>
            </w:r>
            <w:r>
              <w:rPr>
                <w:sz w:val="28"/>
                <w:szCs w:val="28"/>
              </w:rPr>
              <w:t xml:space="preserve"> Построение самостоятельно в колонну по одному, в круг, шеренгу. Перестроение в колонну по двое, трое, по четыре на ходу, из одного круга в несколько. </w:t>
            </w:r>
          </w:p>
          <w:p w:rsidR="009D5D7C" w:rsidRDefault="009D5D7C">
            <w:pPr>
              <w:tabs>
                <w:tab w:val="left" w:pos="1530"/>
              </w:tabs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Общеразвивающие</w:t>
            </w:r>
            <w:proofErr w:type="spellEnd"/>
            <w:r>
              <w:rPr>
                <w:sz w:val="28"/>
                <w:szCs w:val="28"/>
              </w:rPr>
              <w:t xml:space="preserve"> упражнения: Упражнения для кистей рук, развития и укрепления мышц плечевого пояса. Поднимать руки вверх, вперёд, в </w:t>
            </w:r>
            <w:proofErr w:type="spellStart"/>
            <w:r>
              <w:rPr>
                <w:sz w:val="28"/>
                <w:szCs w:val="28"/>
              </w:rPr>
              <w:t>сороны</w:t>
            </w:r>
            <w:proofErr w:type="spellEnd"/>
            <w:r>
              <w:rPr>
                <w:sz w:val="28"/>
                <w:szCs w:val="28"/>
              </w:rPr>
              <w:t>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(пальцы сжаты в кулаки), вперёд и в стороны; отводить локти назад (рывки 2-3 раза) и выпрямлять руки в стороны из положения руки перед грудью. Вбрасывание мяча руками из-за боковой линии с места из положения ноги вместе, параллельного расположения ног на дальность, и в коридор шириной 2м.</w:t>
            </w:r>
          </w:p>
          <w:p w:rsidR="009D5D7C" w:rsidRDefault="009D5D7C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  <w:p w:rsidR="009D5D7C" w:rsidRDefault="009D5D7C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Техническая подготовка.</w:t>
            </w:r>
          </w:p>
          <w:p w:rsidR="009D5D7C" w:rsidRDefault="009D5D7C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Техника передвижения: </w:t>
            </w:r>
            <w:r>
              <w:rPr>
                <w:sz w:val="28"/>
                <w:szCs w:val="28"/>
              </w:rPr>
              <w:t xml:space="preserve">различные виды бега («змейкой»; беге изменением темпа по команде (ускорение, замедление); спиной вперёд; со сменой направляющего; в </w:t>
            </w:r>
            <w:r>
              <w:rPr>
                <w:sz w:val="28"/>
                <w:szCs w:val="28"/>
              </w:rPr>
              <w:lastRenderedPageBreak/>
              <w:t>колонне по одному с перестроением  в пары по сигналу; догоняя впереди бегущего; выполняя задания воспитателя; с препятствиями; в чередовании с другими движениями; обегая предметы и т.п.); различные виды прыжков, подскоки.</w:t>
            </w:r>
          </w:p>
          <w:p w:rsidR="009D5D7C" w:rsidRDefault="009D5D7C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Техника владения мячом и основные способы их выполнения:</w:t>
            </w:r>
          </w:p>
          <w:p w:rsidR="009D5D7C" w:rsidRDefault="009D5D7C">
            <w:pPr>
              <w:tabs>
                <w:tab w:val="left" w:pos="153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1.Удар по неподвижному и движущемуся мячу правой и левой ногой внутренней стороной стопы, внутренней и средней частями подъёма) по воротам, в стену с расстояния от 2 до 4м;</w:t>
            </w:r>
          </w:p>
          <w:p w:rsidR="009D5D7C" w:rsidRDefault="009D5D7C" w:rsidP="008A2F3C">
            <w:pPr>
              <w:numPr>
                <w:ilvl w:val="0"/>
                <w:numId w:val="1"/>
              </w:num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мяча ногой (внутренней стороной стопы, подошвой) катящегося на встречу;</w:t>
            </w:r>
          </w:p>
          <w:p w:rsidR="009D5D7C" w:rsidRDefault="009D5D7C" w:rsidP="008A2F3C">
            <w:pPr>
              <w:numPr>
                <w:ilvl w:val="0"/>
                <w:numId w:val="1"/>
              </w:num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 (средней и внешней частью подъёма) только правой или только левой ногой по прямой, между стойками (змейкой) и движущихся партнёров;</w:t>
            </w:r>
          </w:p>
          <w:p w:rsidR="009D5D7C" w:rsidRDefault="009D5D7C" w:rsidP="008A2F3C">
            <w:pPr>
              <w:numPr>
                <w:ilvl w:val="0"/>
                <w:numId w:val="1"/>
              </w:num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Обманные движения с места -  движение влево, с уходом  вправо и наоборот;</w:t>
            </w:r>
          </w:p>
          <w:p w:rsidR="009D5D7C" w:rsidRDefault="009D5D7C" w:rsidP="008A2F3C">
            <w:pPr>
              <w:numPr>
                <w:ilvl w:val="0"/>
                <w:numId w:val="1"/>
              </w:num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мяча (отбивание ногой в выпаде);</w:t>
            </w:r>
          </w:p>
          <w:p w:rsidR="009D5D7C" w:rsidRDefault="009D5D7C" w:rsidP="008A2F3C">
            <w:pPr>
              <w:numPr>
                <w:ilvl w:val="0"/>
                <w:numId w:val="1"/>
              </w:num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Вбрасывание мяча руками из-за боковой линии с места из положения ноги вместе, параллельного расположения ног на дальность, и в коридор шириной 2м.</w:t>
            </w:r>
          </w:p>
          <w:p w:rsidR="009D5D7C" w:rsidRDefault="009D5D7C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</w:tbl>
    <w:p w:rsidR="009D5D7C" w:rsidRDefault="009D5D7C" w:rsidP="009D5D7C">
      <w:pPr>
        <w:rPr>
          <w:sz w:val="28"/>
          <w:szCs w:val="28"/>
        </w:rPr>
      </w:pPr>
    </w:p>
    <w:p w:rsidR="009D5D7C" w:rsidRDefault="009D5D7C" w:rsidP="009D5D7C">
      <w:pPr>
        <w:tabs>
          <w:tab w:val="left" w:pos="15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9D5D7C" w:rsidRPr="00B47FA3" w:rsidRDefault="009D5D7C" w:rsidP="00245DFD">
      <w:pPr>
        <w:spacing w:after="200" w:line="276" w:lineRule="auto"/>
        <w:rPr>
          <w:b/>
          <w:sz w:val="32"/>
          <w:szCs w:val="32"/>
        </w:rPr>
      </w:pPr>
      <w:r w:rsidRPr="00B47FA3">
        <w:rPr>
          <w:b/>
          <w:sz w:val="32"/>
          <w:szCs w:val="32"/>
        </w:rPr>
        <w:t>Игры и упражнения, направленные на формирование двигательных качеств элементов техники футбола.</w:t>
      </w:r>
    </w:p>
    <w:p w:rsidR="009D5D7C" w:rsidRPr="00B47FA3" w:rsidRDefault="009D5D7C" w:rsidP="009D5D7C">
      <w:pPr>
        <w:rPr>
          <w:sz w:val="28"/>
          <w:szCs w:val="28"/>
        </w:rPr>
      </w:pPr>
    </w:p>
    <w:p w:rsidR="009D5D7C" w:rsidRDefault="009D5D7C" w:rsidP="009D5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Упражнение 1.</w:t>
      </w:r>
    </w:p>
    <w:p w:rsidR="009D5D7C" w:rsidRDefault="009D5D7C" w:rsidP="009D5D7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Задача. </w:t>
      </w:r>
      <w:r>
        <w:rPr>
          <w:sz w:val="28"/>
          <w:szCs w:val="28"/>
        </w:rPr>
        <w:t>Уход с финтом в сторону от соперника.</w:t>
      </w:r>
    </w:p>
    <w:p w:rsidR="009D5D7C" w:rsidRDefault="009D5D7C" w:rsidP="009D5D7C">
      <w:pPr>
        <w:rPr>
          <w:sz w:val="28"/>
          <w:szCs w:val="28"/>
        </w:rPr>
      </w:pPr>
      <w:r>
        <w:rPr>
          <w:b/>
          <w:sz w:val="28"/>
          <w:szCs w:val="28"/>
        </w:rPr>
        <w:t>Организация и содержание.</w:t>
      </w:r>
    </w:p>
    <w:p w:rsidR="009D5D7C" w:rsidRDefault="009D5D7C" w:rsidP="009D5D7C">
      <w:pPr>
        <w:rPr>
          <w:sz w:val="28"/>
          <w:szCs w:val="28"/>
        </w:rPr>
      </w:pPr>
      <w:r>
        <w:rPr>
          <w:sz w:val="28"/>
          <w:szCs w:val="28"/>
        </w:rPr>
        <w:t>Две группы игроков стоят в колонне по одному - одна напротив другой, между ними  - стойки. Первые игроки из каждой команды бегут навстречу друг другу, пока оба не окажутся на расстоянии 2-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друг от друга. Здесь они показывают друг другу уход в одну сторону, после чего бегут в другую, огибая  стойку с разных сторон. Затем оба пристраиваются в хвост противоположной колонны и ждут своей очереди.</w:t>
      </w:r>
    </w:p>
    <w:p w:rsidR="009D5D7C" w:rsidRDefault="009D5D7C" w:rsidP="009D5D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Инвентарь. </w:t>
      </w:r>
      <w:r>
        <w:rPr>
          <w:sz w:val="28"/>
          <w:szCs w:val="28"/>
        </w:rPr>
        <w:t>Пять стоек.</w:t>
      </w:r>
    </w:p>
    <w:p w:rsidR="009D5D7C" w:rsidRDefault="009D5D7C" w:rsidP="009D5D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Рекомендация: </w:t>
      </w:r>
      <w:r>
        <w:rPr>
          <w:sz w:val="28"/>
          <w:szCs w:val="28"/>
        </w:rPr>
        <w:t>Уход следует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отрабатывать в обе стороны. По мере освоения управления скорость и темп должны увеличиваться. </w:t>
      </w:r>
    </w:p>
    <w:p w:rsidR="009D5D7C" w:rsidRDefault="009D5D7C" w:rsidP="009D5D7C">
      <w:pPr>
        <w:rPr>
          <w:sz w:val="28"/>
          <w:szCs w:val="28"/>
        </w:rPr>
      </w:pPr>
    </w:p>
    <w:p w:rsidR="009D5D7C" w:rsidRDefault="009D5D7C" w:rsidP="009D5D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2.                     </w:t>
      </w:r>
    </w:p>
    <w:p w:rsidR="009D5D7C" w:rsidRDefault="009D5D7C" w:rsidP="009D5D7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Задача. </w:t>
      </w:r>
      <w:r>
        <w:rPr>
          <w:sz w:val="28"/>
          <w:szCs w:val="28"/>
        </w:rPr>
        <w:t>Опека и преследование.</w:t>
      </w:r>
    </w:p>
    <w:p w:rsidR="009D5D7C" w:rsidRDefault="009D5D7C" w:rsidP="009D5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содержание.</w:t>
      </w:r>
    </w:p>
    <w:p w:rsidR="009D5D7C" w:rsidRDefault="009D5D7C" w:rsidP="009D5D7C">
      <w:pPr>
        <w:rPr>
          <w:sz w:val="28"/>
          <w:szCs w:val="28"/>
        </w:rPr>
      </w:pPr>
      <w:r>
        <w:rPr>
          <w:sz w:val="28"/>
          <w:szCs w:val="28"/>
        </w:rPr>
        <w:t>Две колонны игроков в 12-15м друг против друга, работа в парах. Игрок бежит в направлении противоположной колонны, а его партнёр следует за ним «тенью» в 1-</w:t>
      </w:r>
      <w:smartTag w:uri="urn:schemas-microsoft-com:office:smarttags" w:element="metricconverter">
        <w:smartTagPr>
          <w:attr w:name="ProductID" w:val="2 метрах"/>
        </w:smartTagPr>
        <w:r>
          <w:rPr>
            <w:sz w:val="28"/>
            <w:szCs w:val="28"/>
          </w:rPr>
          <w:t>2 метрах</w:t>
        </w:r>
      </w:smartTag>
      <w:r>
        <w:rPr>
          <w:sz w:val="28"/>
          <w:szCs w:val="28"/>
        </w:rPr>
        <w:t xml:space="preserve"> сзади. Ведущий часто меняет направление движения, партнёр стремится максимально точно повторять каждое движение. Как только они достигнут другой стороны, стартует следующая пара - в противоположном направлении. В каждой паре ведущий и ведомый меняются. </w:t>
      </w:r>
    </w:p>
    <w:p w:rsidR="009D5D7C" w:rsidRDefault="009D5D7C" w:rsidP="009D5D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Инвентарь. </w:t>
      </w:r>
      <w:r>
        <w:rPr>
          <w:sz w:val="28"/>
          <w:szCs w:val="28"/>
        </w:rPr>
        <w:t>Четыре стойки.</w:t>
      </w:r>
    </w:p>
    <w:p w:rsidR="009D5D7C" w:rsidRDefault="009D5D7C" w:rsidP="009D5D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Рекомендация. </w:t>
      </w:r>
      <w:r>
        <w:rPr>
          <w:sz w:val="28"/>
          <w:szCs w:val="28"/>
        </w:rPr>
        <w:t>Начинать упражнения в медленном темпе (для качественного усвоения), по мере освоения постепенно темп увеличивается.</w:t>
      </w:r>
    </w:p>
    <w:p w:rsidR="009D5D7C" w:rsidRDefault="009D5D7C" w:rsidP="009D5D7C">
      <w:pPr>
        <w:rPr>
          <w:sz w:val="28"/>
          <w:szCs w:val="28"/>
        </w:rPr>
      </w:pPr>
    </w:p>
    <w:p w:rsidR="009D5D7C" w:rsidRDefault="009D5D7C" w:rsidP="009D5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3.</w:t>
      </w:r>
    </w:p>
    <w:p w:rsidR="009D5D7C" w:rsidRDefault="009D5D7C" w:rsidP="009D5D7C">
      <w:pPr>
        <w:rPr>
          <w:sz w:val="28"/>
          <w:szCs w:val="28"/>
        </w:rPr>
      </w:pPr>
      <w:r>
        <w:rPr>
          <w:b/>
          <w:sz w:val="28"/>
          <w:szCs w:val="28"/>
        </w:rPr>
        <w:t>Задача.</w:t>
      </w:r>
      <w:r>
        <w:rPr>
          <w:sz w:val="28"/>
          <w:szCs w:val="28"/>
        </w:rPr>
        <w:t xml:space="preserve"> Ведение внутренней и внешней стороной стопы. </w:t>
      </w:r>
    </w:p>
    <w:p w:rsidR="009D5D7C" w:rsidRDefault="009D5D7C" w:rsidP="009D5D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Организация и содержание. </w:t>
      </w:r>
      <w:r>
        <w:rPr>
          <w:sz w:val="28"/>
          <w:szCs w:val="28"/>
        </w:rPr>
        <w:t>Восемь конических стоек устанавливаются на равном расстоянии друг от друга по линии  центрального круга. Восемь игроков, каждый со своим мячом, располагаются у стоек лицом к центру круга. По сигналу инструктора все бегут к центру, после чего меняют направление, разворачиваются и бегут к следующей стойке, перемещаясь по кругу по часовой стрелке. Игроки бегут последовательно в центр и потом к следующей стойке, двигаясь по кругу. Для усложнения можно дать задание, чтобы игроки двигались в обоих направлениях, использовали обе ноги, ускорялись или отрабатывали уже известные приёмы мячом или иные движения.</w:t>
      </w:r>
    </w:p>
    <w:p w:rsidR="005A5DF9" w:rsidRPr="005A5DF9" w:rsidRDefault="009D5D7C" w:rsidP="009D5D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Инвентарь. </w:t>
      </w:r>
      <w:r>
        <w:rPr>
          <w:sz w:val="28"/>
          <w:szCs w:val="28"/>
        </w:rPr>
        <w:t>Девять стоек, у каждого игрока по одному мячу.</w:t>
      </w:r>
    </w:p>
    <w:p w:rsidR="005A5DF9" w:rsidRDefault="009D5D7C" w:rsidP="005A5DF9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Рекомендация. </w:t>
      </w:r>
      <w:r>
        <w:rPr>
          <w:sz w:val="28"/>
          <w:szCs w:val="28"/>
        </w:rPr>
        <w:t>Когда игроки ведут мяч в одном направлении, можно дать команду:  «Смена!», после чего они должны мгновенно перейти к движению в обратном направлении.</w:t>
      </w:r>
      <w:r w:rsidR="005A5DF9" w:rsidRPr="005A5DF9">
        <w:rPr>
          <w:b/>
          <w:sz w:val="32"/>
          <w:szCs w:val="32"/>
        </w:rPr>
        <w:t xml:space="preserve"> </w:t>
      </w:r>
    </w:p>
    <w:p w:rsidR="005A5DF9" w:rsidRDefault="005A5DF9" w:rsidP="005A5DF9">
      <w:pPr>
        <w:rPr>
          <w:b/>
          <w:sz w:val="32"/>
          <w:szCs w:val="32"/>
        </w:rPr>
      </w:pPr>
    </w:p>
    <w:p w:rsidR="005A5DF9" w:rsidRDefault="005A5DF9" w:rsidP="005A5DF9">
      <w:pPr>
        <w:jc w:val="center"/>
        <w:rPr>
          <w:b/>
          <w:sz w:val="32"/>
          <w:szCs w:val="32"/>
        </w:rPr>
      </w:pPr>
      <w:r w:rsidRPr="000B3654">
        <w:rPr>
          <w:b/>
          <w:sz w:val="32"/>
          <w:szCs w:val="32"/>
        </w:rPr>
        <w:t>Отличительные особенности программы:</w:t>
      </w:r>
    </w:p>
    <w:p w:rsidR="005A5DF9" w:rsidRDefault="005A5DF9" w:rsidP="005A5DF9">
      <w:pPr>
        <w:ind w:firstLine="708"/>
        <w:rPr>
          <w:sz w:val="28"/>
          <w:szCs w:val="28"/>
        </w:rPr>
      </w:pPr>
    </w:p>
    <w:p w:rsidR="005A5DF9" w:rsidRDefault="005A5DF9" w:rsidP="005A5DF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Регламентом данной Программы предполагается зачисление детей на спортивно-оздоровительный этап с 6-летнего возраста, желающих заниматься оздоровительными физическими упражнениями и футболом, не имеющие медицинских противопоказаний к данному виду деятельности. </w:t>
      </w:r>
    </w:p>
    <w:p w:rsidR="005A5DF9" w:rsidRDefault="005A5DF9" w:rsidP="005A5DF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Режим учебно-воспитательного процесса  соответствует требованиям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 2.4.4.1251-03. Расписание занятий в спортивно - оздоровительных группах подготовки составляется с учётом того, что они являются дополнительной нагрузкой к образовательной работе детей в образовательной организации. 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 xml:space="preserve">Наполняемость минимальный состав группы 10 человек. </w:t>
      </w:r>
    </w:p>
    <w:p w:rsidR="005A5DF9" w:rsidRDefault="005A5DF9" w:rsidP="005A5DF9">
      <w:pPr>
        <w:rPr>
          <w:sz w:val="28"/>
          <w:szCs w:val="28"/>
        </w:rPr>
      </w:pP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В рамках программы: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разработана и исполнена предметная среда в спортивном зале (ворота для игры в футбол, подбор мячей);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в работе кружка являются: 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 xml:space="preserve">-укрепление здоровья, развитие основных физических качеств и повышение функциональных возможностей организма дошкольников; 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- формирования у детей интереса к  занятиям физической культурой с элементами футбола;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- гармоничное физическое развитие через организацию занятий с использованием приёмов (элементов) техники владения мячом в футболе;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- применение интеграции образовательных областей направленных на оптимальную двигательную активность дошкольников.</w:t>
      </w:r>
    </w:p>
    <w:p w:rsidR="005A5DF9" w:rsidRDefault="005A5DF9" w:rsidP="005A5DF9">
      <w:pPr>
        <w:rPr>
          <w:b/>
          <w:sz w:val="32"/>
          <w:szCs w:val="32"/>
        </w:rPr>
      </w:pPr>
    </w:p>
    <w:p w:rsidR="005A5DF9" w:rsidRPr="00E4707B" w:rsidRDefault="005A5DF9" w:rsidP="005A5DF9">
      <w:pPr>
        <w:rPr>
          <w:b/>
          <w:sz w:val="32"/>
          <w:szCs w:val="32"/>
        </w:rPr>
      </w:pPr>
      <w:r w:rsidRPr="00E4707B">
        <w:rPr>
          <w:b/>
          <w:sz w:val="32"/>
          <w:szCs w:val="32"/>
        </w:rPr>
        <w:t>Взаимодействие с родителями: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течении обучающего периода предлагаю родителям посещение занятий в кружке, с целью просмотра и отслеживания качества работы с детьми; провожу беседы  родителями воспитанников, анкетирование с целью выявления желания детей заниматься в кружке. </w:t>
      </w:r>
    </w:p>
    <w:p w:rsidR="005A5DF9" w:rsidRDefault="005A5DF9" w:rsidP="005A5DF9">
      <w:pPr>
        <w:rPr>
          <w:sz w:val="28"/>
          <w:szCs w:val="28"/>
        </w:rPr>
      </w:pPr>
    </w:p>
    <w:p w:rsidR="005A5DF9" w:rsidRPr="00702FD0" w:rsidRDefault="005A5DF9" w:rsidP="005A5DF9">
      <w:pPr>
        <w:rPr>
          <w:b/>
          <w:sz w:val="32"/>
          <w:szCs w:val="32"/>
        </w:rPr>
      </w:pPr>
      <w:r w:rsidRPr="00702FD0">
        <w:rPr>
          <w:b/>
          <w:sz w:val="32"/>
          <w:szCs w:val="32"/>
        </w:rPr>
        <w:t>Ожидаемые результаты: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Контрольные срезы проводятся на начало и конец учебного года. 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У ребёнка должны быть сформированы умения и навыки, необходимые для осуществления различных видов детской деятельности: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- иметь представление о значении физическими упражнениями для укрепления здоровья, о личной гигиене и закаливании;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- иметь навыки безопасного поведения в подвижных и спортивных играх, при пользовании спортивным инвентарём и оборудованием;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- следит за правильной осанкой;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- ознакомлен с основными элементами техники футбола: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 xml:space="preserve">1. Техника передвижения: различные виды бега («змейкой»; беге изменением темпа по команде (ускорение, замедление); спиной вперёд; со сменой направляющего; в колонне по одному с перестроением в пары по сигналу; с препятствиями; 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2.Техника владения мячом и основные способы их выполнения: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 xml:space="preserve">а) удар по неподвижному и движущемуся мячу правой и левой ногой( внутренней стороной стопы, внутренней и средней частями подъёма) по воротам, в стену с расстояния от 2 до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>;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б) Останавливать мяч ногой (внутренней стороной стопы, подошвой) катящейся на встречу;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в) Ведение мяча (средней и внешней частью подъёма) только правой или только  левой ногой по - прямой, между стойками (змейкой) и движущихся партнёров;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г) Обманные движения с места - движение влево, с уходом вправо и наоборот;</w:t>
      </w:r>
    </w:p>
    <w:p w:rsidR="005A5DF9" w:rsidRDefault="005A5DF9" w:rsidP="005A5D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Отбор мяча (отбивание ногой и выпаде);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е) Вбрасывание мяча руками из-за боковой линии с места из положения ноги вместе, параллельного расположения ступней ног на дальность, и в коридор шириной 2м.</w:t>
      </w:r>
    </w:p>
    <w:p w:rsidR="005A5DF9" w:rsidRDefault="005A5DF9" w:rsidP="005A5DF9">
      <w:pPr>
        <w:rPr>
          <w:sz w:val="28"/>
          <w:szCs w:val="28"/>
        </w:rPr>
      </w:pPr>
      <w:r>
        <w:rPr>
          <w:sz w:val="28"/>
          <w:szCs w:val="28"/>
        </w:rPr>
        <w:t>ж) Ознакомление с тактикой игры в футбол по упрощённым правилам в ограниченных составах 1Х1, 2Х2, 3Х3.</w:t>
      </w:r>
    </w:p>
    <w:p w:rsidR="009D5D7C" w:rsidRDefault="009D5D7C" w:rsidP="009D5D7C">
      <w:pPr>
        <w:rPr>
          <w:sz w:val="28"/>
          <w:szCs w:val="28"/>
        </w:rPr>
      </w:pPr>
    </w:p>
    <w:p w:rsidR="005A5DF9" w:rsidRDefault="005A5DF9" w:rsidP="009D5D7C">
      <w:pPr>
        <w:rPr>
          <w:sz w:val="28"/>
          <w:szCs w:val="28"/>
        </w:rPr>
      </w:pPr>
    </w:p>
    <w:p w:rsidR="005A5DF9" w:rsidRDefault="005A5DF9" w:rsidP="009D5D7C">
      <w:pPr>
        <w:rPr>
          <w:sz w:val="28"/>
          <w:szCs w:val="28"/>
        </w:rPr>
      </w:pPr>
    </w:p>
    <w:p w:rsidR="00B47FA3" w:rsidRDefault="00B47FA3" w:rsidP="009D5D7C">
      <w:pPr>
        <w:rPr>
          <w:sz w:val="28"/>
          <w:szCs w:val="28"/>
        </w:rPr>
      </w:pPr>
    </w:p>
    <w:p w:rsidR="009D5D7C" w:rsidRDefault="009D5D7C" w:rsidP="009D5D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AC6" w:rsidRDefault="00B47FA3" w:rsidP="00290AC6">
      <w:pPr>
        <w:jc w:val="center"/>
        <w:rPr>
          <w:sz w:val="28"/>
          <w:szCs w:val="28"/>
        </w:rPr>
      </w:pPr>
      <w:r w:rsidRPr="00B47FA3">
        <w:rPr>
          <w:sz w:val="28"/>
          <w:szCs w:val="28"/>
        </w:rPr>
        <w:t>Литература</w:t>
      </w:r>
      <w:r w:rsidR="00290AC6">
        <w:rPr>
          <w:sz w:val="28"/>
          <w:szCs w:val="28"/>
        </w:rPr>
        <w:t>:</w:t>
      </w:r>
    </w:p>
    <w:p w:rsidR="00290AC6" w:rsidRDefault="00290AC6" w:rsidP="00290AC6">
      <w:pPr>
        <w:jc w:val="center"/>
        <w:rPr>
          <w:sz w:val="28"/>
          <w:szCs w:val="28"/>
        </w:rPr>
      </w:pPr>
    </w:p>
    <w:p w:rsidR="00290AC6" w:rsidRPr="00290AC6" w:rsidRDefault="00290AC6" w:rsidP="00290AC6">
      <w:pPr>
        <w:jc w:val="both"/>
        <w:rPr>
          <w:sz w:val="28"/>
          <w:szCs w:val="28"/>
        </w:rPr>
      </w:pPr>
      <w:r w:rsidRPr="00290AC6">
        <w:rPr>
          <w:sz w:val="28"/>
          <w:szCs w:val="28"/>
        </w:rPr>
        <w:t>1.</w:t>
      </w:r>
      <w:r>
        <w:rPr>
          <w:sz w:val="28"/>
          <w:szCs w:val="28"/>
        </w:rPr>
        <w:t xml:space="preserve"> Программа интегративного курса</w:t>
      </w:r>
      <w:r w:rsidRPr="00290AC6">
        <w:rPr>
          <w:sz w:val="28"/>
          <w:szCs w:val="28"/>
        </w:rPr>
        <w:t xml:space="preserve"> физического воспитания для дошкольников подготовительной группы на основе футбола.</w:t>
      </w:r>
    </w:p>
    <w:p w:rsidR="00290AC6" w:rsidRDefault="00290AC6" w:rsidP="00290AC6">
      <w:pPr>
        <w:jc w:val="both"/>
        <w:rPr>
          <w:sz w:val="28"/>
          <w:szCs w:val="28"/>
        </w:rPr>
      </w:pPr>
      <w:r w:rsidRPr="00290AC6">
        <w:rPr>
          <w:sz w:val="28"/>
          <w:szCs w:val="28"/>
        </w:rPr>
        <w:t xml:space="preserve">Центр организационно-методического обеспечения физического воспитания Департамент образования города Москвы. Москва-2013г., </w:t>
      </w:r>
    </w:p>
    <w:p w:rsidR="00290AC6" w:rsidRPr="00290AC6" w:rsidRDefault="00290AC6" w:rsidP="00290AC6">
      <w:pPr>
        <w:jc w:val="both"/>
        <w:rPr>
          <w:sz w:val="28"/>
          <w:szCs w:val="28"/>
        </w:rPr>
      </w:pPr>
      <w:r w:rsidRPr="00290AC6">
        <w:rPr>
          <w:sz w:val="28"/>
          <w:szCs w:val="28"/>
        </w:rPr>
        <w:t xml:space="preserve">Авторы-составители: </w:t>
      </w:r>
      <w:proofErr w:type="spellStart"/>
      <w:r w:rsidRPr="00290AC6">
        <w:rPr>
          <w:sz w:val="28"/>
          <w:szCs w:val="28"/>
        </w:rPr>
        <w:t>В.А.Круглыхин</w:t>
      </w:r>
      <w:proofErr w:type="spellEnd"/>
      <w:r w:rsidRPr="00290AC6">
        <w:rPr>
          <w:sz w:val="28"/>
          <w:szCs w:val="28"/>
        </w:rPr>
        <w:t xml:space="preserve">, Е.В.Ломакина, </w:t>
      </w:r>
      <w:proofErr w:type="spellStart"/>
      <w:r w:rsidRPr="00290AC6">
        <w:rPr>
          <w:sz w:val="28"/>
          <w:szCs w:val="28"/>
        </w:rPr>
        <w:t>Разова</w:t>
      </w:r>
      <w:proofErr w:type="spellEnd"/>
      <w:r w:rsidRPr="00290AC6">
        <w:rPr>
          <w:sz w:val="28"/>
          <w:szCs w:val="28"/>
        </w:rPr>
        <w:t xml:space="preserve"> Е.В.</w:t>
      </w:r>
    </w:p>
    <w:p w:rsidR="00F25577" w:rsidRPr="00290AC6" w:rsidRDefault="00F25577" w:rsidP="00290AC6">
      <w:pPr>
        <w:jc w:val="both"/>
        <w:rPr>
          <w:sz w:val="28"/>
          <w:szCs w:val="28"/>
        </w:rPr>
      </w:pPr>
    </w:p>
    <w:p w:rsidR="00290AC6" w:rsidRPr="00B47FA3" w:rsidRDefault="00290AC6" w:rsidP="00B47FA3">
      <w:pPr>
        <w:jc w:val="center"/>
        <w:rPr>
          <w:sz w:val="28"/>
          <w:szCs w:val="28"/>
        </w:rPr>
      </w:pPr>
    </w:p>
    <w:sectPr w:rsidR="00290AC6" w:rsidRPr="00B47FA3" w:rsidSect="00F2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04E"/>
    <w:multiLevelType w:val="hybridMultilevel"/>
    <w:tmpl w:val="37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5D7C"/>
    <w:rsid w:val="00126EA0"/>
    <w:rsid w:val="001924AE"/>
    <w:rsid w:val="001E63C1"/>
    <w:rsid w:val="00245DFD"/>
    <w:rsid w:val="00290AC6"/>
    <w:rsid w:val="004E35CC"/>
    <w:rsid w:val="005A5DF9"/>
    <w:rsid w:val="005B1DAF"/>
    <w:rsid w:val="007010E4"/>
    <w:rsid w:val="00781A6C"/>
    <w:rsid w:val="00813D76"/>
    <w:rsid w:val="00921D39"/>
    <w:rsid w:val="00986A6D"/>
    <w:rsid w:val="009D5D7C"/>
    <w:rsid w:val="00B47FA3"/>
    <w:rsid w:val="00E86B71"/>
    <w:rsid w:val="00F25577"/>
    <w:rsid w:val="00F8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2274</Words>
  <Characters>12962</Characters>
  <Application>Microsoft Office Word</Application>
  <DocSecurity>0</DocSecurity>
  <Lines>108</Lines>
  <Paragraphs>30</Paragraphs>
  <ScaleCrop>false</ScaleCrop>
  <Company>Grizli777</Company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Клубничка</dc:creator>
  <cp:lastModifiedBy>Клубничка</cp:lastModifiedBy>
  <cp:revision>11</cp:revision>
  <dcterms:created xsi:type="dcterms:W3CDTF">2019-09-04T08:14:00Z</dcterms:created>
  <dcterms:modified xsi:type="dcterms:W3CDTF">2019-09-04T09:11:00Z</dcterms:modified>
</cp:coreProperties>
</file>