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90" w:rsidRPr="005B457C" w:rsidRDefault="00AC7290" w:rsidP="005B457C">
      <w:pPr>
        <w:pStyle w:val="a3"/>
        <w:spacing w:before="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</w:p>
    <w:p w:rsidR="00AC7290" w:rsidRPr="005B457C" w:rsidRDefault="00AC7290" w:rsidP="005B457C">
      <w:pPr>
        <w:pStyle w:val="a3"/>
        <w:spacing w:before="0" w:beforeAutospacing="0" w:after="0" w:afterAutospacing="0"/>
        <w:ind w:left="-851" w:firstLine="567"/>
        <w:jc w:val="center"/>
        <w:rPr>
          <w:b/>
          <w:color w:val="000000"/>
          <w:sz w:val="22"/>
          <w:szCs w:val="22"/>
        </w:rPr>
      </w:pPr>
      <w:r w:rsidRPr="005B457C">
        <w:rPr>
          <w:b/>
          <w:color w:val="000000"/>
          <w:sz w:val="22"/>
          <w:szCs w:val="22"/>
          <w:shd w:val="clear" w:color="auto" w:fill="F3F3ED"/>
        </w:rPr>
        <w:t>ПРОБЛЕМЫ И ПЕРСПЕКТИВЫ РАЗВИТИЯ ОБРАЗОВАНИЯ В РОССИИ</w:t>
      </w:r>
    </w:p>
    <w:p w:rsidR="00AC7290" w:rsidRPr="005B457C" w:rsidRDefault="00AC7290" w:rsidP="005B457C">
      <w:pPr>
        <w:pStyle w:val="a3"/>
        <w:spacing w:before="12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  <w:r w:rsidRPr="005B457C">
        <w:rPr>
          <w:color w:val="000000"/>
          <w:sz w:val="22"/>
          <w:szCs w:val="22"/>
        </w:rPr>
        <w:t>Развитие образования происходит в сложнейшей ситуации. На деятельность образовательных учреждений дестабилизирующее воздействие оказывают факторы, среди которых основными являются: социальная и экономическая нестабильность в обществе</w:t>
      </w:r>
      <w:r w:rsidRPr="005B457C">
        <w:rPr>
          <w:color w:val="000000"/>
          <w:sz w:val="22"/>
          <w:szCs w:val="22"/>
        </w:rPr>
        <w:t>.</w:t>
      </w:r>
    </w:p>
    <w:p w:rsidR="00AC7290" w:rsidRPr="005B457C" w:rsidRDefault="00AC7290" w:rsidP="005B457C">
      <w:pPr>
        <w:pStyle w:val="a3"/>
        <w:spacing w:before="12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  <w:r w:rsidRPr="005B457C">
        <w:rPr>
          <w:color w:val="000000"/>
          <w:sz w:val="22"/>
          <w:szCs w:val="22"/>
        </w:rPr>
        <w:t xml:space="preserve">Неудовлетворительное финансирование является одной из основных причин возникновения кризисных ситуаций в системе образования. Острейший дефицит финансовых ресурсов породил опасность потери лучшего из того, что имелось и еще имеется в системе образования Российской Федерации. </w:t>
      </w:r>
    </w:p>
    <w:p w:rsidR="00AC7290" w:rsidRPr="005B457C" w:rsidRDefault="00AC7290" w:rsidP="005B457C">
      <w:pPr>
        <w:pStyle w:val="a3"/>
        <w:spacing w:before="12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  <w:r w:rsidRPr="005B457C">
        <w:rPr>
          <w:color w:val="000000"/>
          <w:sz w:val="22"/>
          <w:szCs w:val="22"/>
        </w:rPr>
        <w:t xml:space="preserve">Особой проблемой является создание действенных механизмов </w:t>
      </w:r>
      <w:proofErr w:type="gramStart"/>
      <w:r w:rsidRPr="005B457C">
        <w:rPr>
          <w:color w:val="000000"/>
          <w:sz w:val="22"/>
          <w:szCs w:val="22"/>
        </w:rPr>
        <w:t>контроля за</w:t>
      </w:r>
      <w:proofErr w:type="gramEnd"/>
      <w:r w:rsidRPr="005B457C">
        <w:rPr>
          <w:color w:val="000000"/>
          <w:sz w:val="22"/>
          <w:szCs w:val="22"/>
        </w:rPr>
        <w:t xml:space="preserve"> исполнением норм законодательства, защиты прав субъектов образовательного процесса, соблюдения гарантий государства в области образования.</w:t>
      </w:r>
    </w:p>
    <w:p w:rsidR="00AC7290" w:rsidRPr="005B457C" w:rsidRDefault="00AC7290" w:rsidP="005B457C">
      <w:pPr>
        <w:pStyle w:val="a3"/>
        <w:spacing w:before="12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  <w:r w:rsidRPr="005B457C">
        <w:rPr>
          <w:color w:val="000000"/>
          <w:sz w:val="22"/>
          <w:szCs w:val="22"/>
        </w:rPr>
        <w:t xml:space="preserve">В последние годы отчетливо проявляются тенденции ухудшения социального положения и здоровья детей. Достижение современного уровня содержания общего образования, </w:t>
      </w:r>
      <w:proofErr w:type="spellStart"/>
      <w:r w:rsidRPr="005B457C">
        <w:rPr>
          <w:color w:val="000000"/>
          <w:sz w:val="22"/>
          <w:szCs w:val="22"/>
        </w:rPr>
        <w:t>гуманизация</w:t>
      </w:r>
      <w:proofErr w:type="spellEnd"/>
      <w:r w:rsidRPr="005B457C">
        <w:rPr>
          <w:color w:val="000000"/>
          <w:sz w:val="22"/>
          <w:szCs w:val="22"/>
        </w:rPr>
        <w:t>, ориентация на развитие личности, формирование системы жизненных ценностей, социальных норм и других элементов культуры являются наиболее важной проблемой.</w:t>
      </w:r>
    </w:p>
    <w:p w:rsidR="00AC7290" w:rsidRPr="005B457C" w:rsidRDefault="00AC7290" w:rsidP="005B457C">
      <w:pPr>
        <w:pStyle w:val="a3"/>
        <w:spacing w:before="12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  <w:r w:rsidRPr="005B457C">
        <w:rPr>
          <w:color w:val="000000"/>
          <w:sz w:val="22"/>
          <w:szCs w:val="22"/>
        </w:rPr>
        <w:t>Растет угроза нарушения единства образовательного пространства в части обучения русскому языку как государственному. Увеличиваются разночтения федеральных и национально-региональных компонентов стандартов гуманитарных дисциплин.</w:t>
      </w:r>
    </w:p>
    <w:p w:rsidR="00AC7290" w:rsidRPr="005B457C" w:rsidRDefault="00AC7290" w:rsidP="005B457C">
      <w:pPr>
        <w:pStyle w:val="a3"/>
        <w:spacing w:before="12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  <w:r w:rsidRPr="005B457C">
        <w:rPr>
          <w:color w:val="000000"/>
          <w:sz w:val="22"/>
          <w:szCs w:val="22"/>
        </w:rPr>
        <w:t>На протяжении ряда лет уменьшается количество выпускников средней школы, способных выдержать вступительные экзамены в высшие учебные заведения без дополнительной подготовки.</w:t>
      </w:r>
    </w:p>
    <w:p w:rsidR="00AC7290" w:rsidRPr="005B457C" w:rsidRDefault="00AC7290" w:rsidP="005B457C">
      <w:pPr>
        <w:pStyle w:val="a3"/>
        <w:spacing w:before="12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  <w:r w:rsidRPr="005B457C">
        <w:rPr>
          <w:color w:val="000000"/>
          <w:sz w:val="22"/>
          <w:szCs w:val="22"/>
        </w:rPr>
        <w:t>В ряде субъектов Российской Федерации возникают трудности с подготовкой и изданием учебников на языках народов Российской Федерации.</w:t>
      </w:r>
    </w:p>
    <w:p w:rsidR="00AC7290" w:rsidRPr="005B457C" w:rsidRDefault="00AC7290" w:rsidP="005B457C">
      <w:pPr>
        <w:pStyle w:val="a3"/>
        <w:spacing w:before="12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  <w:r w:rsidRPr="005B457C">
        <w:rPr>
          <w:color w:val="000000"/>
          <w:sz w:val="22"/>
          <w:szCs w:val="22"/>
        </w:rPr>
        <w:t>Уменьшается количество предприятий промышленности, осуществляющих производство различных видов продукции для системы образования, сокращается объем их производства, не решена проблема обеспечения образовательных учреждений классно-лабораторным оборудованием, наглядными пособиями, техническими и информационными средствами обучения и специализированной мебелью.</w:t>
      </w:r>
    </w:p>
    <w:p w:rsidR="00AC7290" w:rsidRPr="005B457C" w:rsidRDefault="00AC7290" w:rsidP="005B457C">
      <w:pPr>
        <w:pStyle w:val="a3"/>
        <w:spacing w:before="12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  <w:r w:rsidRPr="005B457C">
        <w:rPr>
          <w:color w:val="000000"/>
          <w:sz w:val="22"/>
          <w:szCs w:val="22"/>
        </w:rPr>
        <w:t>В целом остается проблемой кадровое обеспечение образовательных учреждений. Сохраняется устойчивая тенденция старения педагогических работников образовательных учреждений всех типов и видов, недостаточно молодых специалистов вследствие низкого уровня оплаты труда и социального престижа профессии педагога, слабой социальной защищенности педагогических и научно-педагогических работников образовательных учреждений.</w:t>
      </w:r>
    </w:p>
    <w:p w:rsidR="00AC7290" w:rsidRPr="005B457C" w:rsidRDefault="00AC7290" w:rsidP="005B457C">
      <w:pPr>
        <w:pStyle w:val="a3"/>
        <w:spacing w:before="12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  <w:r w:rsidRPr="005B457C">
        <w:rPr>
          <w:color w:val="000000"/>
          <w:sz w:val="22"/>
          <w:szCs w:val="22"/>
        </w:rPr>
        <w:t>"Утечка умов" является в ряде случаев проблемой для кадрового обеспечения образовательных учреждений различных уровней системы образования. Ухудшается положение с подготовкой кадров для образовательных учреждений, расположенных в сельской местности, в районах Крайнего Севера, на Дальнем Востоке и в Сибири. Обеспечение прав граждан, проживающих в сельской местности, на получение качественного образования является особенно большой проблемой.</w:t>
      </w:r>
    </w:p>
    <w:p w:rsidR="00AC7290" w:rsidRPr="005B457C" w:rsidRDefault="00AC7290" w:rsidP="005B457C">
      <w:pPr>
        <w:pStyle w:val="a3"/>
        <w:spacing w:before="12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  <w:r w:rsidRPr="005B457C">
        <w:rPr>
          <w:color w:val="000000"/>
          <w:sz w:val="22"/>
          <w:szCs w:val="22"/>
        </w:rPr>
        <w:t>Важнейшей проблемой является восстановление единства систем обучения и воспитания, тем более что особенностью российской системы образования всегда являлось единство обучения и воспитания, достигаемое за счет реализации в школах программ дополнительного образования, функционирования детских и юношеских общественных организаций, удовлетворяющих естественную тягу молодых людей к общению, деятельности по интересам. Судьба подрастающего поколения в значительной мере зависит от восстановления и устойчивого функционирования системы воспитания, определяющей нравственные ориентиры, дающей прочную духовную опору на подлинные, а не мнимые жизненные ценности, формирующей гражданственность и патриотизм.</w:t>
      </w:r>
    </w:p>
    <w:p w:rsidR="00AC7290" w:rsidRPr="005B457C" w:rsidRDefault="00AC7290" w:rsidP="005B457C">
      <w:pPr>
        <w:pStyle w:val="a3"/>
        <w:spacing w:before="120" w:beforeAutospacing="0" w:after="0" w:afterAutospacing="0"/>
        <w:ind w:left="-851" w:firstLine="567"/>
        <w:jc w:val="both"/>
        <w:rPr>
          <w:color w:val="000000"/>
          <w:sz w:val="22"/>
          <w:szCs w:val="22"/>
        </w:rPr>
      </w:pPr>
      <w:r w:rsidRPr="005B457C">
        <w:rPr>
          <w:color w:val="000000"/>
          <w:sz w:val="22"/>
          <w:szCs w:val="22"/>
        </w:rPr>
        <w:t>Большая часть трудоспособной молодежи не обучается в учреждениях профессионального образования, что ведет к снижению профессионального уровня трудовых ресурсов. По общим показателям доступа молодежи к профессиональному образованию и получению такого образования Россия существенно отстает от многих стран мира. Более того, в последние годы обозначилась тенденция снижения уровня образования всего населения.</w:t>
      </w:r>
    </w:p>
    <w:p w:rsidR="005B457C" w:rsidRDefault="005B457C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AC7290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Перспективы развития общего образования в России</w:t>
      </w:r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7290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В России совершается переход к новой цивилизации, основанной на ценностях демократии и свободы личности. Перед образованием стоит задача преодолеть культурные издержки этого перехода. Воспитать терпимость к чужому мнению и иному стилю поведения. Ведь в стране произошел шок: разрушились сложившиеся за многие десятилетия стереотипы, исчезли старые сдерживающие механизмы, служившие преградой для антисоциального, разрушительного поведения. Мы должны научиться понимать и ценить мнения, которые не похожи на нашу собственную позицию. Вторая «культурная площадка» образования - формирование инструментальных навыков коммуникации. Здесь требования резко повысились. Сегодня это знание других языков, умение использовать интеллектуальные системы поиска и обмена информацией (компьютерная культура, Интернет-культура) Обновление образования необходимо вести в трех относительно самостоятельных направлениях</w:t>
      </w:r>
      <w:proofErr w:type="gramStart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.Чтобы достичь минимально эффективного уровня, необходимо увеличить финансирование образовательных программ в три раза.</w:t>
      </w:r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.Социальный аспект. Обеспечить равный доступ к образованию на основе способностей, а не денег</w:t>
      </w:r>
      <w:proofErr w:type="gramStart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.Содержание образования. У нас была одна из лучших в мире систем образования, в том числе школьного. Но в основном российское образование нуждается не в радикальной реформе, а в быстрой модернизации, когда извне поступают в основном ресурсы и «социальные сигналы», а система развивается в значительной мере на основе своих внутренних сил. Отличие модернизации от реформы - опора на сохранившиеся, «живые» элементы системы.</w:t>
      </w:r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На общем фоне разрушительных процессов, протекающих в промышленности, сельском хозяйстве, науке, культуре, система российского образования оказалась одним из наиболее устойчивых социальных институтов</w:t>
      </w:r>
      <w:proofErr w:type="gramStart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gramEnd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акже нельзя не учесть того, что российская система образования способна конкурировать с системами образования передовых стран. Главная заслуга в этом принадлежит педагогической элите, которая вопреки нищенской зарплате и экстремальной социальной ситуации работает с полной самоотдачей. Особую тревогу вызывают такие установки в реформировании образования, как:</w:t>
      </w:r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ориентация на принятие западных моделей образования, игнорирование лучших традиций российской педагогики;</w:t>
      </w:r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внедрение рыночного подхода к образованию.</w:t>
      </w:r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На практике он означает, что извечные цели образования - дать ребенку знания о мире, развить его как многогранную личность, ответственную за себя и общество - практически отвергнуты. Это приведет к тому, что школа будет не воспитывать человека, а создавать биокомпьютер, вкладывая в него программы, пользующиеся спросом на рынке. Не случайно вместо искусства учителя и педагогического творчества все чаще говорится об "образовательных технологиях", "</w:t>
      </w:r>
      <w:proofErr w:type="spellStart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антропотехнике</w:t>
      </w:r>
      <w:proofErr w:type="spellEnd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", "человеческом ресурсе" и т. д.;</w:t>
      </w:r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дефундаментализация</w:t>
      </w:r>
      <w:proofErr w:type="spellEnd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образования, то есть подмена знаний, ориентированных на формирование в сознании подрастающих поколений целостной научной картины мира, информацией и навыками сугубо прагматического и технологического характера;</w:t>
      </w:r>
      <w:proofErr w:type="gramEnd"/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дегуманитаризация</w:t>
      </w:r>
      <w:proofErr w:type="spellEnd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образования, выражающаяся в замене собственно гуманитарных, мировоззренческих дисциплин, формирующих нравственный стержень личности и широту мышления (истории, философии, литературы), науками социально-экономического цикла (политологией, экономикой, маркетингом, менеджментом);</w:t>
      </w:r>
      <w:proofErr w:type="gramEnd"/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 xml:space="preserve">ориентация на "уход" государства из образования, что </w:t>
      </w:r>
      <w:proofErr w:type="spellStart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коммерциализирует</w:t>
      </w:r>
      <w:proofErr w:type="spellEnd"/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образование, закрепляет нищенское положение педагогических работников;</w:t>
      </w:r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реструктуризация сельской школы;</w:t>
      </w:r>
    </w:p>
    <w:p w:rsidR="00AC7290" w:rsidRPr="00AC7290" w:rsidRDefault="00AC7290" w:rsidP="005B457C">
      <w:pPr>
        <w:spacing w:before="12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290">
        <w:rPr>
          <w:rFonts w:ascii="Times New Roman" w:eastAsia="Times New Roman" w:hAnsi="Times New Roman" w:cs="Times New Roman"/>
          <w:color w:val="000000"/>
          <w:lang w:eastAsia="ru-RU"/>
        </w:rPr>
        <w:t>переход на 12-летнее школьное обучение, хотя ученые, педагоги-практики, родители выступают против этого "новшества" и считают его очередной авантюрой с трудно предсказуемыми социальными и экономическими последствиями. Таким образом, чтобы данные предпосылки не стали фактическими явлениями нужно приложить немало усилий и колоссально потрудиться.</w:t>
      </w:r>
    </w:p>
    <w:p w:rsidR="00F079BF" w:rsidRPr="00AC7290" w:rsidRDefault="00F079BF" w:rsidP="005B457C">
      <w:pPr>
        <w:spacing w:before="120" w:after="0"/>
        <w:ind w:left="-851" w:firstLine="567"/>
        <w:jc w:val="both"/>
        <w:rPr>
          <w:rFonts w:ascii="Times New Roman" w:hAnsi="Times New Roman" w:cs="Times New Roman"/>
        </w:rPr>
      </w:pPr>
    </w:p>
    <w:sectPr w:rsidR="00F079BF" w:rsidRPr="00AC7290" w:rsidSect="00AC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90"/>
    <w:rsid w:val="005B457C"/>
    <w:rsid w:val="00AC7290"/>
    <w:rsid w:val="00F0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</dc:creator>
  <cp:lastModifiedBy>Рыжик</cp:lastModifiedBy>
  <cp:revision>1</cp:revision>
  <dcterms:created xsi:type="dcterms:W3CDTF">2016-11-16T12:12:00Z</dcterms:created>
  <dcterms:modified xsi:type="dcterms:W3CDTF">2016-11-16T12:26:00Z</dcterms:modified>
</cp:coreProperties>
</file>