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6C" w:rsidRDefault="0023486C" w:rsidP="0023486C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86C" w:rsidRDefault="0023486C" w:rsidP="0023486C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3486C" w:rsidRDefault="0023486C" w:rsidP="0023486C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3486C" w:rsidRDefault="0023486C" w:rsidP="0023486C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3486C" w:rsidRDefault="0023486C" w:rsidP="0023486C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3486C" w:rsidRDefault="0023486C" w:rsidP="0023486C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color w:val="538135" w:themeColor="accent6" w:themeShade="BF"/>
          <w:kern w:val="36"/>
          <w:sz w:val="28"/>
          <w:szCs w:val="28"/>
          <w:lang w:eastAsia="ru-RU"/>
        </w:rPr>
      </w:pPr>
      <w:r w:rsidRPr="00AA471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Консультация </w:t>
      </w:r>
      <w:bookmarkStart w:id="0" w:name="_GoBack"/>
      <w:bookmarkEnd w:id="0"/>
    </w:p>
    <w:p w:rsidR="0023486C" w:rsidRDefault="0023486C" w:rsidP="0023486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538135" w:themeColor="accent6" w:themeShade="BF"/>
          <w:kern w:val="36"/>
          <w:sz w:val="28"/>
          <w:szCs w:val="28"/>
          <w:lang w:eastAsia="ru-RU"/>
        </w:rPr>
      </w:pPr>
    </w:p>
    <w:p w:rsidR="0023486C" w:rsidRPr="00AA471D" w:rsidRDefault="0023486C" w:rsidP="0023486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AA471D">
        <w:rPr>
          <w:rFonts w:ascii="Times New Roman" w:eastAsia="Times New Roman" w:hAnsi="Times New Roman" w:cs="Times New Roman"/>
          <w:color w:val="538135" w:themeColor="accent6" w:themeShade="BF"/>
          <w:kern w:val="36"/>
          <w:sz w:val="36"/>
          <w:szCs w:val="36"/>
          <w:lang w:eastAsia="ru-RU"/>
        </w:rPr>
        <w:t>«</w:t>
      </w:r>
      <w:r w:rsidRPr="00AA471D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Оздоровительное значение плавания и условия проведения занятий с дошкольниками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».</w:t>
      </w:r>
    </w:p>
    <w:p w:rsidR="0023486C" w:rsidRDefault="0023486C" w:rsidP="0023486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86C" w:rsidRDefault="0023486C" w:rsidP="0023486C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86C" w:rsidRDefault="0023486C" w:rsidP="0023486C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86C" w:rsidRDefault="0023486C" w:rsidP="0023486C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86C" w:rsidRDefault="0023486C" w:rsidP="0023486C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86C" w:rsidRDefault="0023486C" w:rsidP="0023486C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86C" w:rsidRPr="00CB481B" w:rsidRDefault="0023486C" w:rsidP="0023486C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86C" w:rsidRPr="00CB481B" w:rsidRDefault="0023486C" w:rsidP="0023486C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86C" w:rsidRPr="00CB481B" w:rsidRDefault="0023486C" w:rsidP="0023486C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86C" w:rsidRPr="00CB481B" w:rsidRDefault="0023486C" w:rsidP="0023486C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86C" w:rsidRPr="00CB481B" w:rsidRDefault="0023486C" w:rsidP="0023486C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86C" w:rsidRPr="00CB481B" w:rsidRDefault="0023486C" w:rsidP="0023486C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86C" w:rsidRPr="00CB481B" w:rsidRDefault="0023486C" w:rsidP="0023486C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86C" w:rsidRPr="00CB481B" w:rsidRDefault="0023486C" w:rsidP="0023486C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86C" w:rsidRPr="00CB481B" w:rsidRDefault="0023486C" w:rsidP="0023486C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86C" w:rsidRPr="00CB481B" w:rsidRDefault="0023486C" w:rsidP="0023486C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86C" w:rsidRPr="00CB481B" w:rsidRDefault="0023486C" w:rsidP="0023486C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86C" w:rsidRPr="00CB481B" w:rsidRDefault="0023486C" w:rsidP="0023486C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86C" w:rsidRDefault="0023486C" w:rsidP="0023486C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23486C" w:rsidRPr="00CB481B" w:rsidRDefault="0023486C" w:rsidP="0023486C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Подготовила инструктор по плаванию Иванова Л.А.</w:t>
      </w:r>
    </w:p>
    <w:p w:rsidR="00207CB6" w:rsidRDefault="002F1011" w:rsidP="002F101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«Вода, у тебя нет вкуса ни цвета, нет запаха, тебя невозможно описать, тобой наслаждаются, не ведая, что ты такое. Нельзя сказать, что ты не обходима для жизни; ты сама жизнь, ты наполняешь нас радостью, которую не объяснишь нашими чувствами. С тобой возвращаются к нам силы, с которыми мы уже простились. По твоей милости у нас вновь начинает бурлить высохшие рудники нашего сердца. Ты самое большое богатство на свете…»</w:t>
      </w:r>
    </w:p>
    <w:p w:rsidR="00B13A13" w:rsidRPr="00207CB6" w:rsidRDefault="002F1011" w:rsidP="00207CB6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Антуан де </w:t>
      </w:r>
      <w:proofErr w:type="spellStart"/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</w:t>
      </w:r>
      <w:proofErr w:type="spellEnd"/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Экзюпери </w:t>
      </w:r>
      <w:proofErr w:type="gramStart"/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( французский</w:t>
      </w:r>
      <w:proofErr w:type="gramEnd"/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писатель)</w:t>
      </w:r>
    </w:p>
    <w:p w:rsidR="00B13A13" w:rsidRPr="00207CB6" w:rsidRDefault="00B13A13" w:rsidP="00B13A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плаванию детей дошкольного возраста является специфической частью физического воспитания в учреждениях дошкольного образования, имеющих плавательные бассейны.</w:t>
      </w:r>
    </w:p>
    <w:p w:rsidR="002F1011" w:rsidRPr="00207CB6" w:rsidRDefault="002F1011" w:rsidP="00B13A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11" w:rsidRPr="00207CB6" w:rsidRDefault="002F1011" w:rsidP="002F1011">
      <w:pPr>
        <w:pStyle w:val="a3"/>
        <w:jc w:val="center"/>
        <w:rPr>
          <w:sz w:val="28"/>
          <w:szCs w:val="28"/>
        </w:rPr>
      </w:pPr>
      <w:r w:rsidRPr="00207CB6">
        <w:rPr>
          <w:rStyle w:val="a4"/>
          <w:sz w:val="28"/>
          <w:szCs w:val="28"/>
          <w:u w:val="single"/>
        </w:rPr>
        <w:t>Влияние плавания на организм ребенка</w:t>
      </w:r>
    </w:p>
    <w:p w:rsidR="002F1011" w:rsidRPr="00207CB6" w:rsidRDefault="002F1011" w:rsidP="002F1011">
      <w:pPr>
        <w:pStyle w:val="a3"/>
        <w:rPr>
          <w:sz w:val="28"/>
          <w:szCs w:val="28"/>
        </w:rPr>
      </w:pPr>
      <w:r w:rsidRPr="00207CB6">
        <w:rPr>
          <w:sz w:val="28"/>
          <w:szCs w:val="28"/>
        </w:rPr>
        <w:t>Купание, плавание, игры и развлечения на воде — один из самых полезных видов физических упражнений, они способствуют оздоровлению детей, укрепляют их нервную систему. Поэтому чем раньше приучить ребенка к воде, научить его плавать, тем полнее скажется положительное воздействие плавания на развитии всего детского организма.</w:t>
      </w:r>
    </w:p>
    <w:p w:rsidR="002F1011" w:rsidRPr="00207CB6" w:rsidRDefault="002F1011" w:rsidP="002F1011">
      <w:pPr>
        <w:pStyle w:val="a3"/>
        <w:rPr>
          <w:sz w:val="28"/>
          <w:szCs w:val="28"/>
        </w:rPr>
      </w:pPr>
      <w:r w:rsidRPr="00207CB6">
        <w:rPr>
          <w:sz w:val="28"/>
          <w:szCs w:val="28"/>
        </w:rPr>
        <w:t>Умение плавать относится к числу жизненно-необходимых навыков. Плавание представляет собой и одно из важнейших средств физического воспитания. Вместе с тем, данные свидетельствуют о низком проценте детей, умеющих плавать.</w:t>
      </w:r>
    </w:p>
    <w:p w:rsidR="002F1011" w:rsidRPr="00207CB6" w:rsidRDefault="002F1011" w:rsidP="002F1011">
      <w:pPr>
        <w:pStyle w:val="a3"/>
        <w:rPr>
          <w:sz w:val="28"/>
          <w:szCs w:val="28"/>
        </w:rPr>
      </w:pPr>
      <w:r w:rsidRPr="00207CB6">
        <w:rPr>
          <w:sz w:val="28"/>
          <w:szCs w:val="28"/>
        </w:rPr>
        <w:t>Плавание является уникальным видом физической активности. Специфические особенности воздействия плавания на детский организм связаны с активными движениями в водной среде. При этом организм человека подвергается двойному воздействию: с одной стороны - физических упражнений, с другой - уникальных свойств водной среды, в которой выполняются эти упражнения. Нельзя забывать, что вода имеет особое значение для человеческого организма, который на 80% состоит из воды (клетки мозга на 90% состоят из воды), все жизненно важные процессы протекают в водной среде организма, первые 9 месяцев развития человеческого организма происходят в водной среде.</w:t>
      </w:r>
    </w:p>
    <w:p w:rsidR="002F1011" w:rsidRPr="00207CB6" w:rsidRDefault="002F1011" w:rsidP="002F1011">
      <w:pPr>
        <w:pStyle w:val="a3"/>
        <w:rPr>
          <w:sz w:val="28"/>
          <w:szCs w:val="28"/>
        </w:rPr>
      </w:pPr>
      <w:r w:rsidRPr="00207CB6">
        <w:rPr>
          <w:sz w:val="28"/>
          <w:szCs w:val="28"/>
        </w:rPr>
        <w:t>Опыт педиатров показывает, что раннее обучение плаванию способствует гармоничному развитию малышей и положительно влияет на развитие всех систем организма: улучшает дыхание, кровообращение, укрепляет опорно-двигательный аппарат, благотворно сказывается на деятельности центральной нервной системы.</w:t>
      </w:r>
    </w:p>
    <w:p w:rsidR="002F1011" w:rsidRPr="00207CB6" w:rsidRDefault="002F1011" w:rsidP="002F1011">
      <w:pPr>
        <w:pStyle w:val="a3"/>
        <w:rPr>
          <w:sz w:val="28"/>
          <w:szCs w:val="28"/>
        </w:rPr>
      </w:pPr>
      <w:r w:rsidRPr="00207CB6">
        <w:rPr>
          <w:sz w:val="28"/>
          <w:szCs w:val="28"/>
        </w:rPr>
        <w:lastRenderedPageBreak/>
        <w:t>Забота о физическом развитии ребенка является почти столь же важной для его гармоничного развития, как рациональный режим, регулярное и полноценное питание, достаточный сон и частое пребывание на свежем воздухе.</w:t>
      </w:r>
    </w:p>
    <w:p w:rsidR="002F1011" w:rsidRPr="00207CB6" w:rsidRDefault="002F1011" w:rsidP="002F1011">
      <w:pPr>
        <w:pStyle w:val="a3"/>
        <w:rPr>
          <w:sz w:val="28"/>
          <w:szCs w:val="28"/>
        </w:rPr>
      </w:pPr>
      <w:r w:rsidRPr="00207CB6">
        <w:rPr>
          <w:sz w:val="28"/>
          <w:szCs w:val="28"/>
        </w:rPr>
        <w:t>Плавание - это физическое действие, основу которого составляет удержание и перемещение человека в воде в необходимом направлении. Во время плавания, которое является средством массажа кожи и мышц, ребенок преодолевает значительные сопротивления воды, постоянно тренируя опорно-двигательный аппарат, т.е. осуществляется своеобразная гимнастика.</w:t>
      </w:r>
    </w:p>
    <w:p w:rsidR="002F1011" w:rsidRPr="00207CB6" w:rsidRDefault="002F1011" w:rsidP="002F1011">
      <w:pPr>
        <w:pStyle w:val="a3"/>
        <w:rPr>
          <w:sz w:val="28"/>
          <w:szCs w:val="28"/>
        </w:rPr>
      </w:pPr>
      <w:r w:rsidRPr="00207CB6">
        <w:rPr>
          <w:sz w:val="28"/>
          <w:szCs w:val="28"/>
        </w:rPr>
        <w:t>Во время плавания очищаются потовые железы, что способствует активизации кожного дыхания и обильному притоку крови к периферическим органам.</w:t>
      </w:r>
    </w:p>
    <w:p w:rsidR="002F1011" w:rsidRPr="00207CB6" w:rsidRDefault="002F1011" w:rsidP="002F1011">
      <w:pPr>
        <w:pStyle w:val="a3"/>
        <w:rPr>
          <w:sz w:val="28"/>
          <w:szCs w:val="28"/>
        </w:rPr>
      </w:pPr>
      <w:r w:rsidRPr="00207CB6">
        <w:rPr>
          <w:sz w:val="28"/>
          <w:szCs w:val="28"/>
        </w:rPr>
        <w:t xml:space="preserve">Горизонтальное   положение   во   время   плавания   -   это своеобразное   состояние   </w:t>
      </w:r>
      <w:r w:rsidR="00E55044" w:rsidRPr="00207CB6">
        <w:rPr>
          <w:sz w:val="28"/>
          <w:szCs w:val="28"/>
        </w:rPr>
        <w:t>невесомости, которое</w:t>
      </w:r>
      <w:r w:rsidRPr="00207CB6">
        <w:rPr>
          <w:sz w:val="28"/>
          <w:szCs w:val="28"/>
        </w:rPr>
        <w:t xml:space="preserve">   активизирует кровоток, развивая и укрепляя сердечно-сосудистую систему. </w:t>
      </w:r>
    </w:p>
    <w:p w:rsidR="002F1011" w:rsidRPr="00207CB6" w:rsidRDefault="002F1011" w:rsidP="002F1011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на мышечную систему и опорно-двигательный аппарат</w:t>
      </w:r>
    </w:p>
    <w:p w:rsidR="00E55044" w:rsidRPr="00207CB6" w:rsidRDefault="002F1011" w:rsidP="002F1011">
      <w:pPr>
        <w:shd w:val="clear" w:color="auto" w:fill="FFFFFF"/>
        <w:spacing w:after="30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известно, что мышцы ребенка слабее и сокращаются медленнее, чем у взрослого, но они более эластичны. Поэтому дети быстро утомляются, но достаточно несколько минут </w:t>
      </w:r>
      <w:r w:rsidR="00E55044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отдохнуть,</w:t>
      </w: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физическая утомляемость проходит, и ребенок опять полон энергии. </w:t>
      </w:r>
    </w:p>
    <w:p w:rsidR="00E55044" w:rsidRPr="00207CB6" w:rsidRDefault="002F1011" w:rsidP="002F1011">
      <w:pPr>
        <w:shd w:val="clear" w:color="auto" w:fill="FFFFFF"/>
        <w:spacing w:after="30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Плавательные движения можно совершать при помощи крупных мышечных групп рук, ног, туловища, при этом вовлекаются и слаборазвитые мелкие группы мышц. Когда напряжены крупные мышцы, мелкие расслаблены, затем наоборот, таким образом, они чередуются, и мышцы не устают. Поэтому для развития мышечной системы занятия плаванием очень благоприятны, так как работают все мышцы, чего нет в других видах спорта. </w:t>
      </w:r>
    </w:p>
    <w:p w:rsidR="002F1011" w:rsidRPr="00207CB6" w:rsidRDefault="002F1011" w:rsidP="002F1011">
      <w:pPr>
        <w:shd w:val="clear" w:color="auto" w:fill="FFFFFF"/>
        <w:spacing w:after="30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возрасте позвоночник ребенка мягкий и может неправильно изгибаться, что приводит к нарушению осанки. При плавании тело находится в горизонтальном положении, и сила воды удерживает человека на поверхности, что очень благоприятно для позвоночника, на него не давит вес тела, позвоночник расслаблен и выпрямлен, это создает условия для правильной и красивой осанки.</w:t>
      </w:r>
    </w:p>
    <w:p w:rsidR="002F1011" w:rsidRPr="00207CB6" w:rsidRDefault="002F1011" w:rsidP="002F1011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на сердечно-сосудистую систему</w:t>
      </w:r>
    </w:p>
    <w:p w:rsidR="002F1011" w:rsidRPr="00207CB6" w:rsidRDefault="002F1011" w:rsidP="002F1011">
      <w:pPr>
        <w:shd w:val="clear" w:color="auto" w:fill="FFFFFF"/>
        <w:spacing w:after="30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Плавание благоприятно влияет и на сердечно-сосудистую систему. При совершении плавательных движений, происходит давление воды, все мышцы начинают усиленно работать, дыхание глубокое и в «полную грудь» (диафрагмальное), тело в горизонтальном положении - все это способствует </w:t>
      </w: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притоку крови к сердцу и облегчает его работу, сердечная мышца работает мощно и экономно. Сердце быстрее начинает «носить» кровь, насыщенную кислородом, ко всем участкам тела, внутренним органам, и к головному мозгу.</w:t>
      </w:r>
    </w:p>
    <w:p w:rsidR="002F1011" w:rsidRPr="00207CB6" w:rsidRDefault="002F1011" w:rsidP="002F1011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на дыхательную систему</w:t>
      </w:r>
    </w:p>
    <w:p w:rsidR="002F1011" w:rsidRPr="00207CB6" w:rsidRDefault="002F1011" w:rsidP="002F1011">
      <w:pPr>
        <w:shd w:val="clear" w:color="auto" w:fill="FFFFFF"/>
        <w:spacing w:after="30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плавании человек дышит чистым, лишенным пыли и увлажненным воздухом. Во время плавания необходимо очень глубоко дышать. Так как пловцу приходится преодолевать сопротивление воды, необходимо много усилий для того, чтобы сделать глубокий вдох и выдох, и эти усилия положительно действуют на органы дыхания и всю дыхательную систему в целом, работают самые дальние участки легких, грудная клетка становится подвижнее и кровь потребляет больше кислорода</w:t>
      </w:r>
    </w:p>
    <w:p w:rsidR="002F1011" w:rsidRPr="00207CB6" w:rsidRDefault="002F1011" w:rsidP="002F1011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на нервную и иммунную систему</w:t>
      </w:r>
    </w:p>
    <w:p w:rsidR="002F1011" w:rsidRPr="00207CB6" w:rsidRDefault="002F1011" w:rsidP="002F1011">
      <w:pPr>
        <w:shd w:val="clear" w:color="auto" w:fill="FFFFFF"/>
        <w:spacing w:after="30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Вода, мягко обтекая тело, массирует на коже нервные окончания, успокаивает и снимает утомление. Температура воды благоприятно влияет на центральную нервную систему, уравновешивая процессы возбуждения и торможения, улучшает кровоснабжение мозга. В течение всего дня </w:t>
      </w:r>
      <w:r w:rsidR="00E55044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чувствует себя энергично, у него нет </w:t>
      </w:r>
      <w:r w:rsidR="00E55044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сонливости, у</w:t>
      </w: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 улучшается внимание, память. Кроме этого плавание является эффективным средством закаливания. У человека повышается устойчивость к простудным заболеваниям и воздействию низких температур. Повышаются и защитные свойства иммунной системы, увеличивая сопротивляемость инфекционным и простудным заболеваниям.</w:t>
      </w:r>
    </w:p>
    <w:p w:rsidR="002F1011" w:rsidRPr="00207CB6" w:rsidRDefault="002F1011" w:rsidP="002F1011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Взаимосвязь плавания с интеллектуальным и умственным развитием ребенка</w:t>
      </w:r>
    </w:p>
    <w:p w:rsidR="002F1011" w:rsidRPr="00207CB6" w:rsidRDefault="002F1011" w:rsidP="002F1011">
      <w:pPr>
        <w:shd w:val="clear" w:color="auto" w:fill="FFFFFF"/>
        <w:spacing w:after="30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«Он не умеет ни читать, ни плавать» - так в Древней Греции говорили о человеке недостойном называться гражданином. В то время умение читать и плавать рассматривалось как символ разностороннего развития человека.</w:t>
      </w:r>
    </w:p>
    <w:p w:rsidR="002F1011" w:rsidRPr="00207CB6" w:rsidRDefault="002F1011" w:rsidP="00E55044">
      <w:pPr>
        <w:shd w:val="clear" w:color="auto" w:fill="FFFFFF"/>
        <w:spacing w:after="30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Плавание воздействует не только на физическое воспитание, но и на уровень развития умственных способностей. На занятиях по плаванию возникают ситуации, в которых изучается техника движений и их точность. Возникают и проблемные ситуации, в которых от человека требуется принятие самостоятельных решений, каких-либо активных действий и творческого подхода к решению проблемы. Плавание в целом укрепляет здоровье, тем самым повышается и </w:t>
      </w:r>
      <w:r w:rsidR="00E55044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жизнедеятельность,</w:t>
      </w: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активность всего организма, что тоже приводит к повышению умственной деятельности.</w:t>
      </w:r>
    </w:p>
    <w:p w:rsidR="00B13A13" w:rsidRPr="00207CB6" w:rsidRDefault="00B13A13" w:rsidP="00B13A13">
      <w:pPr>
        <w:shd w:val="clear" w:color="auto" w:fill="FFFFFF"/>
        <w:spacing w:before="525" w:after="30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Вместе с тем, плавание полезно не только для оздоровления и гармоничного физического развития детей дошкольного возраста.</w:t>
      </w:r>
    </w:p>
    <w:p w:rsidR="00B13A13" w:rsidRPr="00207CB6" w:rsidRDefault="00B13A13" w:rsidP="00B13A1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плавать является жизненно необходимым навыком, позволяющим ребёнку применить его, в том числе и в экстремальных жизненных ситуациях. Нельзя недооценивать и роль положительных эмоций в процессе занятий плаванием, что очень важно для сохранения и укрепления здоровья ослабленных, часто и длительно болеющих воспитанников.</w:t>
      </w:r>
    </w:p>
    <w:p w:rsidR="00B13A13" w:rsidRPr="00207CB6" w:rsidRDefault="00B13A13" w:rsidP="00B13A13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Условия организации занятий в бассейне должны соответствовать положениям Санитарных норм и правил.</w:t>
      </w:r>
    </w:p>
    <w:p w:rsidR="00E55044" w:rsidRPr="00207CB6" w:rsidRDefault="00B13A13" w:rsidP="00B13A1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Бассейны оборудуются приборами для контроля и поддержки санитарно-гигиенического состояния: термометры для измерения температуры воздуха и воды, психрометр для определения влажности воздуха. </w:t>
      </w:r>
    </w:p>
    <w:p w:rsidR="00B13A13" w:rsidRPr="00207CB6" w:rsidRDefault="00B13A13" w:rsidP="00B13A1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бассейне необходимо иметь специальный инвентарь, игрушки для обучения плаванию по количеству детей, одновременно занимающихся в бассейне, оборудование для обеспечения безопасности и страховки детей в процессе занятий. Яркие, красочные игрушки доставляют радость воспитанникам, привлекают их к занятиям и играм в воде.</w:t>
      </w:r>
    </w:p>
    <w:p w:rsidR="00B13A13" w:rsidRPr="00207CB6" w:rsidRDefault="00B13A13" w:rsidP="00B13A1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внешних факторов, оказывающих существенное влияние на результативность образовательного процесса в целом и на продолжительность занятий в бассейне в частности, относится температура воды. В начале учебного года температура воды в бассейне может достигать 32—33°С, в течение учебного года, по мере совершенствования аппарата терморегуляции воспитанников, температура понижается до 28—30°С. Комфортная температура воздуха колеблется в пределах 25—28°С.</w:t>
      </w:r>
    </w:p>
    <w:p w:rsidR="00E55044" w:rsidRPr="00207CB6" w:rsidRDefault="00B13A13" w:rsidP="00E5504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занятий в бассейне для каждой возрастной группы регламентирована типовым учебным планом. Однако в работе с детьми дошкольного возраста самый надёжный показатель допустимой продолжительности занятий — поведение воспитанников, которые могут почувствовать себя дискомфортно по причине переохлаждения задолго до окончания занятия. К признакам замерзания относятся — посинение губ, лёгкий озноб, отсутствие концентрации внимания. Если дети начинают мёрзнуть, то педагогу следует немедленно прекратить занятие. Вместе с тем, некоторые воспитанники начинают замерзать раньше остальных. В этом случае время занятий с ними также нужно сокращать в индивидуальном </w:t>
      </w:r>
      <w:r w:rsidR="00E55044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рядке.</w:t>
      </w:r>
    </w:p>
    <w:p w:rsidR="00322D21" w:rsidRPr="00207CB6" w:rsidRDefault="00322D21" w:rsidP="00E5504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в обучении плаванию – это преодолеть негативное отношение ребенка к воде, адаптировать его к водному пространству. Использовать плавание в бассейне как средство оздоровления и полноценного физического развития ребенка, сочетая основы плавания с решением задач адаптации, профилактики и оздоровления.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 по плаванию в каждой группе проводятся 1 раз в неделю. Опираясь на свой многолетний опыт работы по обучению детей плаванию, хочу порекомендовать родителям приучать детей к водным проц</w:t>
      </w:r>
      <w:r w:rsidR="00E55044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едурам с раннего возраста </w:t>
      </w:r>
      <w:proofErr w:type="gramStart"/>
      <w:r w:rsidR="00E55044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( 1</w:t>
      </w:r>
      <w:proofErr w:type="gramEnd"/>
      <w:r w:rsidR="00E55044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2 года). Целесообразно ежедневно утром и вечером умывать ребенку не только лицо и шею, а в дальнейшем надо обтираться до пояса, на сухо растирать тело полотенцем, обтирать прохладной водой стоп и ног.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боится мыться, не спешите, дайте ему тазик с игрушками, затем можно в ванной игру продолжить. Лейте воду на ребенка из лейки, начиная с ног.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упражнений и игр в обучении дошкольников основано на закономерностях по этапности формирования соответствующих навыков: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упражнения, знакомящие с сопротивлением воды и способами передвижения по дну;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упражнения и игры на погружения в воду с головой и открывания глаз в воде;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упражнения, помогающие овладеть выдохом в воду;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всплывания и лежание на воде;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скольжение по поверхности;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овладение движениями рук и ног;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освоение техники дыхания;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общая координация движения способом плавания кролем на груди и на спине.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начальном обучение плаванием, используется исследовательский метод обучения. На занятиях младших группах уровень воды в бассейне подбирается так, чтобы дети свободно могли сидеть в воде, свободно передвигаться по воде. </w:t>
      </w:r>
      <w:r w:rsidR="00E55044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прикосновении</w:t>
      </w: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55044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водой,</w:t>
      </w: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детям попадает в рот, нос, уши, глаза, поэтому важным этапом обучения является освоение водной среды, знакомство с физическими свойствами воды.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Рекомендуется: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объяснить ребенку, что вода ласковая, добрая, прозрачная </w:t>
      </w:r>
      <w:r w:rsidR="00E55044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(показать</w:t>
      </w: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под </w:t>
      </w:r>
      <w:r w:rsidR="00E55044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водой, предложить</w:t>
      </w: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достать</w:t>
      </w:r>
      <w:proofErr w:type="gramStart"/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);-</w:t>
      </w:r>
      <w:proofErr w:type="gramEnd"/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 погладить воду, подвигать руками вверх – вниз , влево – вправо;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похлопать по воде ладошками;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постучать по воде кулачками;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передвигаться по дну на руках, вытянув ноги </w:t>
      </w:r>
      <w:proofErr w:type="gramStart"/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( «</w:t>
      </w:r>
      <w:proofErr w:type="gramEnd"/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пятки», «Крокодилы»).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погружении в воду с головой рот ребенка остается открытом, а многие дети пытаются делать вдох в воду. Поэтому целесообразно нужно учить ребенка задерживать дыхание на вдохе и каждый раз напоминать ему. Что </w:t>
      </w:r>
      <w:r w:rsidR="00E55044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соприкосновении</w:t>
      </w: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водой рот должен быть закрыт.</w:t>
      </w:r>
    </w:p>
    <w:p w:rsidR="00322D21" w:rsidRPr="00207CB6" w:rsidRDefault="00322D21" w:rsidP="00322D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Игры: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погружаться в воду до подбородка («Островки»);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 уровня носа;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до уровня глаз </w:t>
      </w:r>
      <w:proofErr w:type="gramStart"/>
      <w:r w:rsidR="00E55044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</w:t>
      </w:r>
      <w:proofErr w:type="gramEnd"/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утонул»);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 воде все лицо </w:t>
      </w:r>
      <w:r w:rsidR="00E55044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(«Найди</w:t>
      </w: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игрушку»);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провер</w:t>
      </w:r>
      <w:r w:rsidR="00E55044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открыты ли глаза у ребенка в воде </w:t>
      </w:r>
      <w:r w:rsidR="00E55044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(«Сосчитай</w:t>
      </w: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игрушек на дне»).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этап в обучение плаванию – упражнение на дыхание.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нужно выполнять быстро через рот, выдох – постепенно, полностью через рот и нос.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– лучшая тренировка дыхательной системы. Ребенок, делая глубокий вдох, действует действия: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дует на игрушку;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дует на воду, как на горячий чай;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выполняет выдох вводу «энергично».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этап в обучение плаванию – это скольжение «стрелка».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</w:p>
    <w:p w:rsidR="00322D21" w:rsidRPr="00207CB6" w:rsidRDefault="006B09E3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оттолкнувшись от дна</w:t>
      </w:r>
      <w:r w:rsidR="00322D21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ногами, </w:t>
      </w:r>
      <w:proofErr w:type="spellStart"/>
      <w:r w:rsidR="00322D21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проскол</w:t>
      </w: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22D21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зить</w:t>
      </w:r>
      <w:proofErr w:type="spellEnd"/>
      <w:r w:rsidR="00322D21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противоположного бортика с </w:t>
      </w: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доской,</w:t>
      </w:r>
      <w:r w:rsidR="00322D21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опуская лица в воду;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отто</w:t>
      </w:r>
      <w:r w:rsidR="006B09E3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лкнувшись </w:t>
      </w:r>
      <w:r w:rsidR="00207CB6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дна</w:t>
      </w: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ногами, </w:t>
      </w:r>
      <w:proofErr w:type="spellStart"/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просколзить</w:t>
      </w:r>
      <w:proofErr w:type="spellEnd"/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противоположного бортика с доской опуская лицо в воду.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Скольжение на воде дает разгрузку зон роста позвоночника, снимает напряжение тела, вырабатывается хорошая осанка. Далее отрабатывается скольжение согласования движений ног кролем. Предварительно на разминки (суши) </w:t>
      </w:r>
      <w:r w:rsidR="006B09E3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</w:t>
      </w: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правильно работать ногами: прямые, носки оттянуты, повернуты внутрь, затем приняв горизонтальное положение сначала медленно, а затем быстро и часто выполнять движения ногами кролем.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ногами оказывает укрепляющие воздействие на стопу, предупреждает плоскостопие. Затем учить плавать при помощи ног, рук, согласовывать движение с дыханием, предварительно показать движение рук на суше </w:t>
      </w:r>
      <w:r w:rsidR="006B09E3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(«мельница</w:t>
      </w: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развлечения в воде способствуют воспитанию смелости, решительности.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Выбирая игры нужно учитывать возраст, количество детей в группе, физическую подготовленность.</w:t>
      </w:r>
    </w:p>
    <w:p w:rsidR="00322D21" w:rsidRPr="00207CB6" w:rsidRDefault="00322D21" w:rsidP="00322D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Игры на ознакомление со свойствами воды.</w:t>
      </w:r>
    </w:p>
    <w:p w:rsidR="00322D21" w:rsidRPr="00207CB6" w:rsidRDefault="00322D21" w:rsidP="00322D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Волны и море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Играющие выстраиваются в шеренгу: ноги на ширине плеч, руки опущены в воду. По сигналу выполняют движения обоими руками вправо — влево </w:t>
      </w:r>
      <w:r w:rsidR="006B09E3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(пальцы</w:t>
      </w: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сцеплены</w:t>
      </w:r>
      <w:proofErr w:type="gramStart"/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322D21" w:rsidRPr="00207CB6" w:rsidRDefault="00322D21" w:rsidP="00322D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Игра для преодоления </w:t>
      </w:r>
      <w:proofErr w:type="gramStart"/>
      <w:r w:rsidRPr="00207C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водобоязни .</w:t>
      </w:r>
      <w:proofErr w:type="gramEnd"/>
    </w:p>
    <w:p w:rsidR="00322D21" w:rsidRPr="00207CB6" w:rsidRDefault="00322D21" w:rsidP="00322D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Карусель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Встать в круг, взяться за руки. По сигналу начинают движение по кругу со словами: </w:t>
      </w:r>
      <w:r w:rsidR="006B09E3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«Еле</w:t>
      </w: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еле, еле – еле, закружились карусели, а потом, потом, потом – все бегом, бегом». Играющие пробегают два круга до очередного сигнала: </w:t>
      </w:r>
      <w:r w:rsidR="006B09E3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«Тише</w:t>
      </w: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тише, не спешите, карусель остановите». Движение по кругу замедляется, и «карусель» останавливается. Игра повторяется с движением в другую сторону.</w:t>
      </w:r>
    </w:p>
    <w:p w:rsidR="00322D21" w:rsidRPr="00207CB6" w:rsidRDefault="00322D21" w:rsidP="00322D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на погружение с головой в воду и открывание глаз в воде.</w:t>
      </w:r>
    </w:p>
    <w:p w:rsidR="00322D21" w:rsidRPr="00207CB6" w:rsidRDefault="00322D21" w:rsidP="00322D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Водолазы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достают игрушки, брошенные на дно бассейна.</w:t>
      </w:r>
    </w:p>
    <w:p w:rsidR="00322D21" w:rsidRPr="00207CB6" w:rsidRDefault="00322D21" w:rsidP="00322D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с выдохом в воду.</w:t>
      </w:r>
    </w:p>
    <w:p w:rsidR="00322D21" w:rsidRPr="00207CB6" w:rsidRDefault="00322D21" w:rsidP="00322D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Качели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Играющие, встают по парам спиной друг другу и берут друг друга под руку. Поочередно наклоняясь вперед до положения нагнувшись лицом в воду, они поднимают своих партнеров над водой. В момент опускания лица в воду делают выдох.</w:t>
      </w:r>
    </w:p>
    <w:p w:rsidR="00322D21" w:rsidRPr="00207CB6" w:rsidRDefault="00322D21" w:rsidP="00322D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Игры на всплывание и лежание на воде.</w:t>
      </w:r>
    </w:p>
    <w:p w:rsidR="00322D21" w:rsidRPr="00207CB6" w:rsidRDefault="00322D21" w:rsidP="00322D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Поплавок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Играющие, сделав глубокий вдох и задержав </w:t>
      </w:r>
      <w:r w:rsidR="006B09E3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дыхание,</w:t>
      </w: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приседают и, обхватив колени руками, всплывают на поверхность. В этом положении каждый </w:t>
      </w:r>
      <w:r w:rsidR="006B09E3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«поплавок</w:t>
      </w: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старается продержаться на воде до счета 10.</w:t>
      </w:r>
    </w:p>
    <w:p w:rsidR="00322D21" w:rsidRPr="00207CB6" w:rsidRDefault="00322D21" w:rsidP="00322D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Медуза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по команде сделав глубокий вдох и задержав дыхание, приседают под воду и, наклонившись вперед всплывают на поверхность. Тело согнуто в пояснице, руки и ноги полусогнуты и расслабленно опущены вниз.</w:t>
      </w:r>
    </w:p>
    <w:p w:rsidR="00322D21" w:rsidRPr="00207CB6" w:rsidRDefault="00322D21" w:rsidP="00322D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Игры со скольжением и плаванием.</w:t>
      </w:r>
    </w:p>
    <w:p w:rsidR="00322D21" w:rsidRPr="00207CB6" w:rsidRDefault="00322D21" w:rsidP="00322D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Стрела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и его помощники входят в воду, берут поочередно каждого играющего принявшие положение скольжения, одной рукой за ноги, другой – под живот и подталкивает к противоположному бортику бассейна.</w:t>
      </w:r>
    </w:p>
    <w:p w:rsidR="00322D21" w:rsidRPr="00207CB6" w:rsidRDefault="00322D21" w:rsidP="00322D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Торпеды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становятся в шеренгу и по сигналу выполняют скольжение на груди с движением ногами кролем. Выигрывает проплывший большее расстояние.</w:t>
      </w:r>
    </w:p>
    <w:p w:rsidR="00322D21" w:rsidRPr="00207CB6" w:rsidRDefault="00322D21" w:rsidP="00322D21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конце посещения детского сада дети, которые посещали бассейн не боятся воды, свободно проплывают кролем на груди и на спине в полной координации движений (6 – 8 метров</w:t>
      </w:r>
      <w:r w:rsidR="00E55044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). В</w:t>
      </w: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дети меньше болеют простудными заболеваниями, улучшение показателей в развитие скоростных, силовой выносливости, а также жизненной емкости легких. К концу посещения детского сада у многих детей снимается диагноз сколиоза и плоскостопия, благодаря занятиям плав</w:t>
      </w:r>
      <w:r w:rsidR="00207CB6"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анием</w:t>
      </w:r>
      <w:r w:rsidRPr="00207C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044" w:rsidRPr="006B09E3" w:rsidRDefault="00E55044" w:rsidP="00322D21">
      <w:pPr>
        <w:spacing w:after="450" w:line="240" w:lineRule="auto"/>
        <w:textAlignment w:val="baseline"/>
        <w:rPr>
          <w:rFonts w:ascii="inherit" w:eastAsia="Times New Roman" w:hAnsi="inherit" w:cs="Arial"/>
          <w:sz w:val="27"/>
          <w:szCs w:val="27"/>
          <w:lang w:eastAsia="ru-RU"/>
        </w:rPr>
      </w:pPr>
    </w:p>
    <w:p w:rsidR="00E55044" w:rsidRDefault="00E55044" w:rsidP="00322D21">
      <w:pPr>
        <w:spacing w:after="45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</w:p>
    <w:p w:rsidR="00E55044" w:rsidRDefault="00E55044" w:rsidP="00322D21">
      <w:pPr>
        <w:spacing w:after="45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</w:p>
    <w:p w:rsidR="00E55044" w:rsidRDefault="00E55044" w:rsidP="00322D21">
      <w:pPr>
        <w:spacing w:after="45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</w:p>
    <w:p w:rsidR="002F1011" w:rsidRDefault="002F1011" w:rsidP="00322D21">
      <w:pPr>
        <w:spacing w:after="450" w:line="240" w:lineRule="auto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</w:p>
    <w:sectPr w:rsidR="002F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F0"/>
    <w:rsid w:val="00207CB6"/>
    <w:rsid w:val="0023486C"/>
    <w:rsid w:val="00252DE3"/>
    <w:rsid w:val="002F1011"/>
    <w:rsid w:val="00322D21"/>
    <w:rsid w:val="006B09E3"/>
    <w:rsid w:val="00942EBE"/>
    <w:rsid w:val="00B13A13"/>
    <w:rsid w:val="00D823F0"/>
    <w:rsid w:val="00E55044"/>
    <w:rsid w:val="00FB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54AD9-171A-4202-872E-96C094DB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872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single" w:sz="48" w:space="0" w:color="FF0000"/>
                <w:bottom w:val="none" w:sz="0" w:space="0" w:color="auto"/>
                <w:right w:val="none" w:sz="0" w:space="0" w:color="auto"/>
              </w:divBdr>
              <w:divsChild>
                <w:div w:id="13523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8243">
          <w:blockQuote w:val="1"/>
          <w:marLeft w:val="0"/>
          <w:marRight w:val="0"/>
          <w:marTop w:val="450"/>
          <w:marBottom w:val="450"/>
          <w:divBdr>
            <w:top w:val="none" w:sz="0" w:space="23" w:color="auto"/>
            <w:left w:val="single" w:sz="48" w:space="31" w:color="00A0B0"/>
            <w:bottom w:val="none" w:sz="0" w:space="23" w:color="auto"/>
            <w:right w:val="none" w:sz="0" w:space="30" w:color="auto"/>
          </w:divBdr>
        </w:div>
        <w:div w:id="803039312">
          <w:blockQuote w:val="1"/>
          <w:marLeft w:val="0"/>
          <w:marRight w:val="0"/>
          <w:marTop w:val="450"/>
          <w:marBottom w:val="450"/>
          <w:divBdr>
            <w:top w:val="none" w:sz="0" w:space="23" w:color="auto"/>
            <w:left w:val="single" w:sz="48" w:space="31" w:color="00A0B0"/>
            <w:bottom w:val="none" w:sz="0" w:space="23" w:color="auto"/>
            <w:right w:val="none" w:sz="0" w:space="30" w:color="auto"/>
          </w:divBdr>
        </w:div>
        <w:div w:id="1645425215">
          <w:blockQuote w:val="1"/>
          <w:marLeft w:val="0"/>
          <w:marRight w:val="0"/>
          <w:marTop w:val="450"/>
          <w:marBottom w:val="450"/>
          <w:divBdr>
            <w:top w:val="none" w:sz="0" w:space="23" w:color="auto"/>
            <w:left w:val="single" w:sz="48" w:space="31" w:color="00A0B0"/>
            <w:bottom w:val="none" w:sz="0" w:space="23" w:color="auto"/>
            <w:right w:val="none" w:sz="0" w:space="30" w:color="auto"/>
          </w:divBdr>
        </w:div>
        <w:div w:id="1004895412">
          <w:blockQuote w:val="1"/>
          <w:marLeft w:val="0"/>
          <w:marRight w:val="0"/>
          <w:marTop w:val="450"/>
          <w:marBottom w:val="450"/>
          <w:divBdr>
            <w:top w:val="none" w:sz="0" w:space="23" w:color="auto"/>
            <w:left w:val="single" w:sz="48" w:space="31" w:color="00A0B0"/>
            <w:bottom w:val="none" w:sz="0" w:space="23" w:color="auto"/>
            <w:right w:val="none" w:sz="0" w:space="30" w:color="auto"/>
          </w:divBdr>
        </w:div>
      </w:divsChild>
    </w:div>
    <w:div w:id="809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2017-09-18T18:20:00Z</dcterms:created>
  <dcterms:modified xsi:type="dcterms:W3CDTF">2019-08-17T12:44:00Z</dcterms:modified>
</cp:coreProperties>
</file>