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2F" w:rsidRPr="00C11D4D" w:rsidRDefault="009E2C24" w:rsidP="00C11D4D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11D4D">
        <w:rPr>
          <w:rFonts w:ascii="Times New Roman" w:hAnsi="Times New Roman" w:cs="Times New Roman"/>
          <w:b/>
          <w:i/>
          <w:sz w:val="40"/>
          <w:szCs w:val="40"/>
        </w:rPr>
        <w:t>В гости к буквам.</w:t>
      </w:r>
    </w:p>
    <w:p w:rsidR="009E2C24" w:rsidRPr="00C11D4D" w:rsidRDefault="009E2C24" w:rsidP="00C11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sz w:val="28"/>
          <w:szCs w:val="28"/>
        </w:rPr>
        <w:t>Сколько раз уже вы, дорогие мамы и папы, слышали от своих чад: «А что ты читаешь?» или «Прочитай мне сказ</w:t>
      </w:r>
      <w:r w:rsidR="00250957">
        <w:rPr>
          <w:rFonts w:ascii="Times New Roman" w:hAnsi="Times New Roman" w:cs="Times New Roman"/>
          <w:sz w:val="28"/>
          <w:szCs w:val="28"/>
        </w:rPr>
        <w:t>ку». Наверное, некоторые даже 3-</w:t>
      </w:r>
      <w:r w:rsidRPr="00C11D4D">
        <w:rPr>
          <w:rFonts w:ascii="Times New Roman" w:hAnsi="Times New Roman" w:cs="Times New Roman"/>
          <w:sz w:val="28"/>
          <w:szCs w:val="28"/>
        </w:rPr>
        <w:t xml:space="preserve">4-летние детишки уже знают отдельные буквы. Так давайте поддержим интерес малышей к чтению и познакомим их со всеми буквами русского алфавита. А </w:t>
      </w:r>
      <w:r w:rsidR="00250957">
        <w:rPr>
          <w:rFonts w:ascii="Times New Roman" w:hAnsi="Times New Roman" w:cs="Times New Roman"/>
          <w:sz w:val="28"/>
          <w:szCs w:val="28"/>
        </w:rPr>
        <w:t>мы</w:t>
      </w:r>
      <w:r w:rsidRPr="00C11D4D">
        <w:rPr>
          <w:rFonts w:ascii="Times New Roman" w:hAnsi="Times New Roman" w:cs="Times New Roman"/>
          <w:sz w:val="28"/>
          <w:szCs w:val="28"/>
        </w:rPr>
        <w:t xml:space="preserve"> поможет вам советами, да и просто подборкой интересных материалов для занятий с вашими почемучками.</w:t>
      </w:r>
    </w:p>
    <w:p w:rsidR="009E2C24" w:rsidRPr="00C11D4D" w:rsidRDefault="009E2C24" w:rsidP="00C11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sz w:val="28"/>
          <w:szCs w:val="28"/>
        </w:rPr>
        <w:t>Всякий раз, когда в гостях мы знакомимся с новыми людьми, мы пытаемся узнать о них побольше, открыть для себя их положительные качества, интересные черты. На этом можно основываться, обучая малышей грамоте.</w:t>
      </w:r>
    </w:p>
    <w:p w:rsidR="009E2C24" w:rsidRPr="00C11D4D" w:rsidRDefault="004F32F2" w:rsidP="00C11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sz w:val="28"/>
          <w:szCs w:val="28"/>
        </w:rPr>
        <w:t>П</w:t>
      </w:r>
      <w:r w:rsidR="009E2C24" w:rsidRPr="00C11D4D">
        <w:rPr>
          <w:rFonts w:ascii="Times New Roman" w:hAnsi="Times New Roman" w:cs="Times New Roman"/>
          <w:sz w:val="28"/>
          <w:szCs w:val="28"/>
        </w:rPr>
        <w:t>о</w:t>
      </w:r>
      <w:r w:rsidRPr="00C11D4D">
        <w:rPr>
          <w:rFonts w:ascii="Times New Roman" w:hAnsi="Times New Roman" w:cs="Times New Roman"/>
          <w:sz w:val="28"/>
          <w:szCs w:val="28"/>
        </w:rPr>
        <w:t xml:space="preserve"> результатам исследования психологов, в 4 -5 лет малыш вполне готов к обучению чтению – конечно, если для этого процесса будут созданы подходящие условия. Малыша нельзя заставлять обучаться, но можно превратить сухой научный подход к делу в игру, в ежедневную необходимость развиваться, узнавать новое.  Так и знакомство с буквами лучше проводить в виде игры.</w:t>
      </w:r>
    </w:p>
    <w:p w:rsidR="009E2C24" w:rsidRPr="00C11D4D" w:rsidRDefault="004F32F2" w:rsidP="00C11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sz w:val="28"/>
          <w:szCs w:val="28"/>
        </w:rPr>
        <w:t>Л</w:t>
      </w:r>
      <w:r w:rsidR="00250957">
        <w:rPr>
          <w:rFonts w:ascii="Times New Roman" w:hAnsi="Times New Roman" w:cs="Times New Roman"/>
          <w:sz w:val="28"/>
          <w:szCs w:val="28"/>
        </w:rPr>
        <w:t>учше начинать с гласных: «а», «о</w:t>
      </w:r>
      <w:r w:rsidRPr="00C11D4D">
        <w:rPr>
          <w:rFonts w:ascii="Times New Roman" w:hAnsi="Times New Roman" w:cs="Times New Roman"/>
          <w:sz w:val="28"/>
          <w:szCs w:val="28"/>
        </w:rPr>
        <w:t>»,</w:t>
      </w:r>
      <w:r w:rsidR="00250957">
        <w:rPr>
          <w:rFonts w:ascii="Times New Roman" w:hAnsi="Times New Roman" w:cs="Times New Roman"/>
          <w:sz w:val="28"/>
          <w:szCs w:val="28"/>
        </w:rPr>
        <w:t xml:space="preserve"> «у», «ы», «и». С</w:t>
      </w:r>
      <w:r w:rsidRPr="00C11D4D">
        <w:rPr>
          <w:rFonts w:ascii="Times New Roman" w:hAnsi="Times New Roman" w:cs="Times New Roman"/>
          <w:sz w:val="28"/>
          <w:szCs w:val="28"/>
        </w:rPr>
        <w:t>аму новую букву показывайте малышу в разных «одеждах» - вырезанную вами из цветной бумаги или сложенную из спичек, вылепленную из теста мамой или нарисованными яркими красками на бумаге, в книге или на вывесках магазина. А потом уже объясняйте, какой звук она обозначает.</w:t>
      </w:r>
      <w:r w:rsidR="00A857C8" w:rsidRPr="00C11D4D">
        <w:rPr>
          <w:rFonts w:ascii="Times New Roman" w:hAnsi="Times New Roman" w:cs="Times New Roman"/>
          <w:sz w:val="28"/>
          <w:szCs w:val="28"/>
        </w:rPr>
        <w:t xml:space="preserve"> При этом читайте звук, а не название буквы: «Смотри это буква [м] (а не [эм]), это буква [п] (а не [пэ])». Затем обращайте внимание на</w:t>
      </w:r>
      <w:r w:rsidR="00250957">
        <w:rPr>
          <w:rFonts w:ascii="Times New Roman" w:hAnsi="Times New Roman" w:cs="Times New Roman"/>
          <w:sz w:val="28"/>
          <w:szCs w:val="28"/>
        </w:rPr>
        <w:t xml:space="preserve"> элементы буквы, её «внешность». </w:t>
      </w:r>
      <w:proofErr w:type="gramStart"/>
      <w:r w:rsidR="00250957">
        <w:rPr>
          <w:rFonts w:ascii="Times New Roman" w:hAnsi="Times New Roman" w:cs="Times New Roman"/>
          <w:sz w:val="28"/>
          <w:szCs w:val="28"/>
        </w:rPr>
        <w:t>Н</w:t>
      </w:r>
      <w:r w:rsidR="00A857C8" w:rsidRPr="00C11D4D"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 w:rsidR="00A857C8" w:rsidRPr="00C11D4D">
        <w:rPr>
          <w:rFonts w:ascii="Times New Roman" w:hAnsi="Times New Roman" w:cs="Times New Roman"/>
          <w:sz w:val="28"/>
          <w:szCs w:val="28"/>
        </w:rPr>
        <w:t>: «Буква «М» состоит из 4 палочек. Давай придумаем, что она нам напоминает (сломанную скамейку, качели, две горы или два горба у верблюда…)». Или: «Буква «Ю» состоит из двух палочек и кружочка (или овала)». Попросите ребёнка провести пальчиком по элементам буквы «</w:t>
      </w:r>
      <w:r w:rsidR="00A857C8" w:rsidRPr="00C11D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57C8" w:rsidRPr="00C11D4D">
        <w:rPr>
          <w:rFonts w:ascii="Times New Roman" w:hAnsi="Times New Roman" w:cs="Times New Roman"/>
          <w:sz w:val="28"/>
          <w:szCs w:val="28"/>
        </w:rPr>
        <w:t xml:space="preserve"> – О», затем целиком обводите «Ю»</w:t>
      </w:r>
      <w:r w:rsidR="00A00673" w:rsidRPr="00C11D4D">
        <w:rPr>
          <w:rFonts w:ascii="Times New Roman" w:hAnsi="Times New Roman" w:cs="Times New Roman"/>
          <w:sz w:val="28"/>
          <w:szCs w:val="28"/>
        </w:rPr>
        <w:t>. а после того как</w:t>
      </w:r>
      <w:r w:rsidR="00A857C8" w:rsidRPr="00C11D4D">
        <w:rPr>
          <w:rFonts w:ascii="Times New Roman" w:hAnsi="Times New Roman" w:cs="Times New Roman"/>
          <w:sz w:val="28"/>
          <w:szCs w:val="28"/>
        </w:rPr>
        <w:t xml:space="preserve"> вы обвели букву, спросите, что она ему напоминает по форме и где мы</w:t>
      </w:r>
      <w:r w:rsidR="00A00673" w:rsidRPr="00C11D4D">
        <w:rPr>
          <w:rFonts w:ascii="Times New Roman" w:hAnsi="Times New Roman" w:cs="Times New Roman"/>
          <w:sz w:val="28"/>
          <w:szCs w:val="28"/>
        </w:rPr>
        <w:t xml:space="preserve"> её слышим (на этом этапе лучше</w:t>
      </w:r>
      <w:r w:rsidR="00A857C8" w:rsidRPr="00C11D4D">
        <w:rPr>
          <w:rFonts w:ascii="Times New Roman" w:hAnsi="Times New Roman" w:cs="Times New Roman"/>
          <w:sz w:val="28"/>
          <w:szCs w:val="28"/>
        </w:rPr>
        <w:t xml:space="preserve"> не давать ребёнку </w:t>
      </w:r>
      <w:r w:rsidR="00A00673" w:rsidRPr="00C11D4D">
        <w:rPr>
          <w:rFonts w:ascii="Times New Roman" w:hAnsi="Times New Roman" w:cs="Times New Roman"/>
          <w:sz w:val="28"/>
          <w:szCs w:val="28"/>
        </w:rPr>
        <w:t>различия понятий «буква» и «звук», а вот в дальнейшем на это нужно обратить внимание: букву мы пишем, а звук – слышим, так читается буква)</w:t>
      </w:r>
    </w:p>
    <w:p w:rsidR="00A00673" w:rsidRPr="00C11D4D" w:rsidRDefault="00A00673" w:rsidP="00C11D4D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sz w:val="28"/>
          <w:szCs w:val="28"/>
        </w:rPr>
        <w:t>Когда малыш узнаёт все буквы, ежедневно предлагайте ему просматривать их все (несколько дней вы сами называйте их), а затем быстро называть букву и предмет, на который она похожа. Чтобы маленький ученик быстрее запомнил буквы, можно:</w:t>
      </w:r>
    </w:p>
    <w:p w:rsidR="00A00673" w:rsidRPr="00C11D4D" w:rsidRDefault="00A00673" w:rsidP="00C11D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sz w:val="28"/>
          <w:szCs w:val="28"/>
        </w:rPr>
        <w:t>Лепить буквы из пластилина и делать их из кусочка проволоки</w:t>
      </w:r>
      <w:r w:rsidR="00250957">
        <w:rPr>
          <w:rFonts w:ascii="Times New Roman" w:hAnsi="Times New Roman" w:cs="Times New Roman"/>
          <w:sz w:val="28"/>
          <w:szCs w:val="28"/>
        </w:rPr>
        <w:t>.</w:t>
      </w:r>
    </w:p>
    <w:p w:rsidR="00A00673" w:rsidRPr="00C11D4D" w:rsidRDefault="00A00673" w:rsidP="00C11D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sz w:val="28"/>
          <w:szCs w:val="28"/>
        </w:rPr>
        <w:lastRenderedPageBreak/>
        <w:t>Находить знакомые буквы в газете или книге и аккуратно подчёркивать простым карандашом</w:t>
      </w:r>
      <w:r w:rsidR="00250957">
        <w:rPr>
          <w:rFonts w:ascii="Times New Roman" w:hAnsi="Times New Roman" w:cs="Times New Roman"/>
          <w:sz w:val="28"/>
          <w:szCs w:val="28"/>
        </w:rPr>
        <w:t>.</w:t>
      </w:r>
    </w:p>
    <w:p w:rsidR="00A00673" w:rsidRPr="00C11D4D" w:rsidRDefault="00A00673" w:rsidP="00C11D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sz w:val="28"/>
          <w:szCs w:val="28"/>
        </w:rPr>
        <w:t>Взрослому писать букву на бумаге, а малышу обводить её карандашом или фломастером.</w:t>
      </w:r>
    </w:p>
    <w:p w:rsidR="00A00673" w:rsidRPr="00C11D4D" w:rsidRDefault="000A0D03" w:rsidP="00C11D4D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sz w:val="28"/>
          <w:szCs w:val="28"/>
        </w:rPr>
        <w:t>На что похожи буквы: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А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два столба наискосок, а между ними поясок;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Б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половина от очков: стекло и дужка;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В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перевёрнутые очки;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Г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кочерга, клюшка;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Д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дом;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Е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гребень;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Ж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ж-ж-жук;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З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наручники, з-з-звонко з-з-звенящие;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И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11D4D">
        <w:rPr>
          <w:rFonts w:ascii="Times New Roman" w:hAnsi="Times New Roman" w:cs="Times New Roman"/>
          <w:sz w:val="28"/>
          <w:szCs w:val="28"/>
        </w:rPr>
        <w:t>кали-и</w:t>
      </w:r>
      <w:proofErr w:type="gramEnd"/>
      <w:r w:rsidRPr="00C11D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итка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скри-ип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скри-ип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>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К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будто человек выставил в сторону ногу и вытянул руку;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Л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циркуЛь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паЛатка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>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М</w:t>
      </w:r>
      <w:r w:rsidRPr="00C11D4D">
        <w:rPr>
          <w:rFonts w:ascii="Times New Roman" w:hAnsi="Times New Roman" w:cs="Times New Roman"/>
          <w:sz w:val="28"/>
          <w:szCs w:val="28"/>
        </w:rPr>
        <w:t>- качели ил сломанная лавочка;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Н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гаНтеля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штаНга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>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П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ворота в п-п-парк;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Р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флаг, р-р-реет на 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ветр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>-р-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>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С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–надкус-С-санный бублик;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Т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молоТок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>: тук-тук;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У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коза рогатая (растопыренные два пальца): «У-у-у! забодаю у-у-у!»;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Ф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глаза филина;</w:t>
      </w:r>
    </w:p>
    <w:p w:rsidR="000A0D03" w:rsidRPr="00C11D4D" w:rsidRDefault="000A0D03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Х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ножницы, с х-х-хрустом отрезают бумагу;</w:t>
      </w:r>
    </w:p>
    <w:p w:rsidR="000A0D03" w:rsidRPr="00C11D4D" w:rsidRDefault="00A21B38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Ц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балкон ц-ц-царя;</w:t>
      </w:r>
    </w:p>
    <w:p w:rsidR="00A21B38" w:rsidRPr="00C11D4D" w:rsidRDefault="00A21B38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Ч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человек, машущий рукой: «</w:t>
      </w:r>
      <w:proofErr w:type="spellStart"/>
      <w:r w:rsidRPr="00C11D4D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C11D4D">
        <w:rPr>
          <w:rFonts w:ascii="Times New Roman" w:hAnsi="Times New Roman" w:cs="Times New Roman"/>
          <w:sz w:val="28"/>
          <w:szCs w:val="28"/>
        </w:rPr>
        <w:t>!»;</w:t>
      </w:r>
    </w:p>
    <w:p w:rsidR="00A21B38" w:rsidRPr="00C11D4D" w:rsidRDefault="00A21B38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Ш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ш-ш-шелестящая сухая трава;</w:t>
      </w:r>
    </w:p>
    <w:p w:rsidR="00A21B38" w:rsidRPr="00C11D4D" w:rsidRDefault="00A21B38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Щ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щ-щётка с ручкой;</w:t>
      </w:r>
    </w:p>
    <w:p w:rsidR="00A21B38" w:rsidRPr="00C11D4D" w:rsidRDefault="00A21B38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Ъ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валенок с торчащим из него носком;</w:t>
      </w:r>
    </w:p>
    <w:p w:rsidR="00A21B38" w:rsidRPr="00C11D4D" w:rsidRDefault="00A21B38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C11D4D">
        <w:rPr>
          <w:rFonts w:ascii="Times New Roman" w:hAnsi="Times New Roman" w:cs="Times New Roman"/>
          <w:sz w:val="28"/>
          <w:szCs w:val="28"/>
        </w:rPr>
        <w:t>– валенок перед стенкой;</w:t>
      </w:r>
    </w:p>
    <w:p w:rsidR="00A21B38" w:rsidRPr="00C11D4D" w:rsidRDefault="00A21B38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Ь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просто валенок;</w:t>
      </w:r>
    </w:p>
    <w:p w:rsidR="00A21B38" w:rsidRPr="00C11D4D" w:rsidRDefault="00A21B38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Э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маленький язык во рту: «Э-э-э»;</w:t>
      </w:r>
    </w:p>
    <w:p w:rsidR="00A21B38" w:rsidRPr="00C11D4D" w:rsidRDefault="00A21B38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Ю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ключ в замке;</w:t>
      </w:r>
    </w:p>
    <w:p w:rsidR="00A21B38" w:rsidRDefault="00A21B38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4D">
        <w:rPr>
          <w:rFonts w:ascii="Times New Roman" w:hAnsi="Times New Roman" w:cs="Times New Roman"/>
          <w:b/>
          <w:sz w:val="28"/>
          <w:szCs w:val="28"/>
        </w:rPr>
        <w:t>Я</w:t>
      </w:r>
      <w:r w:rsidRPr="00C11D4D">
        <w:rPr>
          <w:rFonts w:ascii="Times New Roman" w:hAnsi="Times New Roman" w:cs="Times New Roman"/>
          <w:sz w:val="28"/>
          <w:szCs w:val="28"/>
        </w:rPr>
        <w:t xml:space="preserve"> – стоит гордый человек: «Я, я!».</w:t>
      </w:r>
    </w:p>
    <w:p w:rsidR="00250957" w:rsidRDefault="00250957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957" w:rsidRPr="00C11D4D" w:rsidRDefault="00250957" w:rsidP="00C11D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Желаем вам удачи!</w:t>
      </w:r>
    </w:p>
    <w:sectPr w:rsidR="00250957" w:rsidRPr="00C11D4D" w:rsidSect="00C11D4D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15A9"/>
    <w:multiLevelType w:val="hybridMultilevel"/>
    <w:tmpl w:val="6D98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24"/>
    <w:rsid w:val="000A0D03"/>
    <w:rsid w:val="00250957"/>
    <w:rsid w:val="0043511B"/>
    <w:rsid w:val="004F32F2"/>
    <w:rsid w:val="009245FB"/>
    <w:rsid w:val="009E2C24"/>
    <w:rsid w:val="00A00673"/>
    <w:rsid w:val="00A21B38"/>
    <w:rsid w:val="00A857C8"/>
    <w:rsid w:val="00B721D9"/>
    <w:rsid w:val="00C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8DF6"/>
  <w15:chartTrackingRefBased/>
  <w15:docId w15:val="{EDFBE082-E357-4CBC-98B5-99D59031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</cp:lastModifiedBy>
  <cp:revision>4</cp:revision>
  <dcterms:created xsi:type="dcterms:W3CDTF">2018-10-28T20:10:00Z</dcterms:created>
  <dcterms:modified xsi:type="dcterms:W3CDTF">2018-10-28T20:13:00Z</dcterms:modified>
</cp:coreProperties>
</file>