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8D" w:rsidRPr="00AA178D" w:rsidRDefault="00AA178D" w:rsidP="00AA178D">
      <w:pPr>
        <w:pStyle w:val="a3"/>
        <w:ind w:firstLine="0"/>
        <w:rPr>
          <w:sz w:val="24"/>
          <w:szCs w:val="24"/>
        </w:rPr>
      </w:pPr>
      <w:r w:rsidRPr="00AA178D">
        <w:rPr>
          <w:sz w:val="24"/>
          <w:szCs w:val="24"/>
        </w:rPr>
        <w:t>Тема: «Проектно-исследовательская деятельность на уроках истории и обществознания».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>Проектно-исследовательская деятельность на уроках являлась до недавнего, времени, педагогическим новаторством. Преимущество отдавалось традиционным урокам. Но в настоящий момент достаточно много учителей апробировали практику проекта на своих уроках.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 xml:space="preserve">Как педагогическая категория, метод проекта представляет собой совокупность исследовательских проблемных методов обучения. Проектные </w:t>
      </w:r>
      <w:proofErr w:type="gramStart"/>
      <w:r w:rsidRPr="00AA178D">
        <w:rPr>
          <w:sz w:val="24"/>
          <w:szCs w:val="24"/>
        </w:rPr>
        <w:t>технологии</w:t>
      </w:r>
      <w:proofErr w:type="gramEnd"/>
      <w:r w:rsidRPr="00AA178D">
        <w:rPr>
          <w:sz w:val="24"/>
          <w:szCs w:val="24"/>
        </w:rPr>
        <w:t xml:space="preserve"> возможно применять при изучении практически всех предметов, и они обеспечивают оптимальные условия для продуктивной деятельности учащихся. Это уже неоднократно отмечалось педагогами. Указанный вид деятельности определяется как личностно-ориентированный, реализующий обучение в сотрудничестве.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 xml:space="preserve">Что же такое проект? Это самостоятельная исследовательская деятельность учащихся по решению поставленной перед ними проблемы. Работа над проектом проходит при сотрудничестве учителя с </w:t>
      </w:r>
      <w:proofErr w:type="gramStart"/>
      <w:r w:rsidRPr="00AA178D">
        <w:rPr>
          <w:sz w:val="24"/>
          <w:szCs w:val="24"/>
        </w:rPr>
        <w:t>обучающимися</w:t>
      </w:r>
      <w:proofErr w:type="gramEnd"/>
      <w:r w:rsidRPr="00AA178D">
        <w:rPr>
          <w:sz w:val="24"/>
          <w:szCs w:val="24"/>
        </w:rPr>
        <w:t>. Для достижения необходимого результата вырабатывается четкая структура действий, которая является основой успеха.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 xml:space="preserve">Успешность использования проектов в образовательном процессе зависит, прежде всего, от качественного планирования проектной работы, а именно: выделения отдельных этапов проекта и определения языкового, речевого, информационного и методологического содержания этапов. 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>Как показывает практика, выработать единый алгоритм выполнения проектно-исследовательской деятельности, практически невозможно. Этому имеется ряд причин. Во-первых, возраст участников проекта: младшим школьникам достаточно проблематично провести грамотную аналитическую обработку материала с определением вывода. Во-вторых, смысловая нагрузка проводимой работы и желаемого результата: получение чего-то нового или доказательство существующего. В-третьих, количество задействованных учеников в работе над проектом: индивидуальные, групповые, коллективные требуют собственного плана работы. В-четвертых, имеющиеся возможности для выполнения проекта.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>Тем не менее, создание проекта на уроке значительно его обогащает, делает совместную работу учеников и учителя интересной, информативной, познавательной. Процесс обучения в данном случае выходит на новый качественный уровень.</w:t>
      </w:r>
    </w:p>
    <w:p w:rsidR="00AA178D" w:rsidRPr="00AA178D" w:rsidRDefault="00AA178D" w:rsidP="00AA178D">
      <w:pPr>
        <w:jc w:val="both"/>
        <w:rPr>
          <w:sz w:val="24"/>
          <w:szCs w:val="24"/>
        </w:rPr>
      </w:pPr>
      <w:r w:rsidRPr="00AA178D">
        <w:rPr>
          <w:sz w:val="24"/>
          <w:szCs w:val="24"/>
        </w:rPr>
        <w:t xml:space="preserve">Элементы проектно-исследовательской деятельности на уроках истории и </w:t>
      </w:r>
      <w:proofErr w:type="gramStart"/>
      <w:r w:rsidRPr="00AA178D">
        <w:rPr>
          <w:sz w:val="24"/>
          <w:szCs w:val="24"/>
        </w:rPr>
        <w:t>обществознания</w:t>
      </w:r>
      <w:proofErr w:type="gramEnd"/>
      <w:r w:rsidRPr="00AA178D">
        <w:rPr>
          <w:sz w:val="24"/>
          <w:szCs w:val="24"/>
        </w:rPr>
        <w:t xml:space="preserve"> возможно использовать уже в младшем школьном звене. </w:t>
      </w:r>
    </w:p>
    <w:p w:rsidR="00AA178D" w:rsidRPr="00AA178D" w:rsidRDefault="00AA178D" w:rsidP="00AA178D">
      <w:pPr>
        <w:jc w:val="both"/>
        <w:rPr>
          <w:iCs/>
          <w:sz w:val="24"/>
          <w:szCs w:val="24"/>
        </w:rPr>
      </w:pPr>
      <w:r w:rsidRPr="00AA178D">
        <w:rPr>
          <w:iCs/>
          <w:sz w:val="24"/>
          <w:szCs w:val="24"/>
        </w:rPr>
        <w:t>В результате проведенной работы ученики не только получат необходимую информацию по школьной программе, но и расширят свои познания. Самостоятельность работы и её аналитическая направленность будут способствовать сохранению полученного знания.</w:t>
      </w:r>
    </w:p>
    <w:p w:rsidR="00AA178D" w:rsidRPr="00AA178D" w:rsidRDefault="00AA178D" w:rsidP="00AA178D">
      <w:pPr>
        <w:jc w:val="both"/>
        <w:rPr>
          <w:iCs/>
          <w:sz w:val="24"/>
          <w:szCs w:val="24"/>
        </w:rPr>
      </w:pPr>
      <w:r w:rsidRPr="00AA178D">
        <w:rPr>
          <w:iCs/>
          <w:sz w:val="24"/>
          <w:szCs w:val="24"/>
        </w:rPr>
        <w:t>Анализируя методику урока-проекта, я прихожу к выводу о целесообразности его проведения в рамках образовательной программы. Данный вид деятельности не только способствует распространению смысловой нагрузки, но и обогащает сам урок.</w:t>
      </w:r>
    </w:p>
    <w:p w:rsidR="00AA178D" w:rsidRPr="00AA178D" w:rsidRDefault="00AA178D" w:rsidP="00AA178D">
      <w:pPr>
        <w:ind w:firstLine="708"/>
        <w:jc w:val="both"/>
        <w:rPr>
          <w:sz w:val="24"/>
          <w:szCs w:val="24"/>
        </w:rPr>
      </w:pPr>
    </w:p>
    <w:p w:rsidR="00AA178D" w:rsidRPr="00AA178D" w:rsidRDefault="00AA178D" w:rsidP="00AA178D">
      <w:pPr>
        <w:pStyle w:val="a3"/>
        <w:ind w:firstLine="0"/>
        <w:rPr>
          <w:sz w:val="24"/>
          <w:szCs w:val="24"/>
        </w:rPr>
      </w:pPr>
    </w:p>
    <w:p w:rsidR="00095E13" w:rsidRPr="00AA178D" w:rsidRDefault="00095E13">
      <w:pPr>
        <w:rPr>
          <w:sz w:val="24"/>
          <w:szCs w:val="24"/>
        </w:rPr>
      </w:pPr>
    </w:p>
    <w:sectPr w:rsidR="00095E13" w:rsidRPr="00AA178D" w:rsidSect="0009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178D"/>
    <w:rsid w:val="00095E13"/>
    <w:rsid w:val="00AA178D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78D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7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>WareZ Provider 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2014-08-22T04:12:00Z</dcterms:created>
  <dcterms:modified xsi:type="dcterms:W3CDTF">2014-08-22T04:12:00Z</dcterms:modified>
</cp:coreProperties>
</file>