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23E" w:rsidRDefault="0048723E" w:rsidP="008320F2">
      <w:pPr>
        <w:pBdr>
          <w:bottom w:val="single" w:sz="6" w:space="12" w:color="E6E6E6"/>
        </w:pBdr>
        <w:shd w:val="clear" w:color="auto" w:fill="FFFFFF"/>
        <w:spacing w:after="120" w:line="360" w:lineRule="atLeast"/>
        <w:outlineLvl w:val="0"/>
        <w:rPr>
          <w:rFonts w:ascii="Times New Roman" w:eastAsia="Times New Roman" w:hAnsi="Times New Roman" w:cs="Times New Roman"/>
          <w:i/>
          <w:iCs/>
          <w:color w:val="2F2D26"/>
          <w:kern w:val="36"/>
          <w:sz w:val="28"/>
          <w:szCs w:val="28"/>
          <w:lang w:eastAsia="ru-RU"/>
        </w:rPr>
      </w:pPr>
    </w:p>
    <w:p w:rsidR="0048723E" w:rsidRPr="0027481D" w:rsidRDefault="0048723E" w:rsidP="0048723E">
      <w:pPr>
        <w:widowControl w:val="0"/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27481D">
        <w:rPr>
          <w:rFonts w:ascii="Times New Roman" w:eastAsia="Calibri" w:hAnsi="Times New Roman" w:cs="Times New Roman"/>
          <w:b/>
          <w:sz w:val="24"/>
          <w:szCs w:val="24"/>
        </w:rPr>
        <w:t xml:space="preserve">МУНИЦИПАЛЬНОЕ БЮДЖЕТНОЕ ДОШКОЛЬНОЕ ОБРАЗОВАТЕЛЬНОЕ </w:t>
      </w:r>
    </w:p>
    <w:p w:rsidR="0048723E" w:rsidRPr="0027481D" w:rsidRDefault="0048723E" w:rsidP="0048723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7481D">
        <w:rPr>
          <w:rFonts w:ascii="Times New Roman" w:eastAsia="Calibri" w:hAnsi="Times New Roman" w:cs="Times New Roman"/>
          <w:b/>
          <w:sz w:val="24"/>
          <w:szCs w:val="24"/>
        </w:rPr>
        <w:t>УЧРЕЖДЕНИЕ ДЕТСКИЙ САД КОМБИНИРОВАННОГО ВИДА №109</w:t>
      </w:r>
    </w:p>
    <w:p w:rsidR="0048723E" w:rsidRPr="0027481D" w:rsidRDefault="0048723E" w:rsidP="0048723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</w:rPr>
      </w:pPr>
      <w:r w:rsidRPr="0027481D">
        <w:rPr>
          <w:rFonts w:ascii="Times New Roman" w:eastAsia="Calibri" w:hAnsi="Times New Roman" w:cs="Times New Roman"/>
          <w:b/>
          <w:sz w:val="24"/>
          <w:szCs w:val="24"/>
        </w:rPr>
        <w:t>«ВОРОБУШЕК» Г.БРЯНСКА</w:t>
      </w:r>
    </w:p>
    <w:p w:rsidR="0048723E" w:rsidRDefault="0048723E" w:rsidP="0048723E">
      <w:pPr>
        <w:pStyle w:val="c13"/>
        <w:spacing w:before="0" w:beforeAutospacing="0" w:after="0" w:afterAutospacing="0" w:line="360" w:lineRule="auto"/>
        <w:jc w:val="center"/>
        <w:rPr>
          <w:rStyle w:val="c1"/>
          <w:bCs/>
          <w:color w:val="000000"/>
        </w:rPr>
      </w:pPr>
      <w:r>
        <w:rPr>
          <w:rStyle w:val="c1"/>
          <w:bCs/>
          <w:color w:val="000000"/>
        </w:rPr>
        <w:t xml:space="preserve"> </w:t>
      </w:r>
    </w:p>
    <w:p w:rsidR="0048723E" w:rsidRDefault="0048723E" w:rsidP="0048723E">
      <w:pPr>
        <w:pStyle w:val="c13"/>
        <w:spacing w:before="0" w:beforeAutospacing="0" w:after="0" w:afterAutospacing="0" w:line="360" w:lineRule="auto"/>
        <w:jc w:val="center"/>
        <w:rPr>
          <w:rStyle w:val="c1"/>
          <w:bCs/>
          <w:color w:val="000000"/>
        </w:rPr>
      </w:pPr>
    </w:p>
    <w:p w:rsidR="0048723E" w:rsidRDefault="0048723E" w:rsidP="0048723E">
      <w:pPr>
        <w:pStyle w:val="c13"/>
        <w:spacing w:before="0" w:beforeAutospacing="0" w:after="0" w:afterAutospacing="0" w:line="360" w:lineRule="auto"/>
        <w:jc w:val="center"/>
        <w:rPr>
          <w:rStyle w:val="c1"/>
          <w:bCs/>
          <w:color w:val="000000"/>
        </w:rPr>
      </w:pPr>
    </w:p>
    <w:p w:rsidR="0048723E" w:rsidRDefault="0048723E" w:rsidP="0048723E">
      <w:pPr>
        <w:pStyle w:val="c13"/>
        <w:spacing w:before="0" w:beforeAutospacing="0" w:after="0" w:afterAutospacing="0" w:line="360" w:lineRule="auto"/>
        <w:rPr>
          <w:rStyle w:val="c1"/>
          <w:bCs/>
          <w:color w:val="000000"/>
        </w:rPr>
      </w:pPr>
    </w:p>
    <w:p w:rsidR="0048723E" w:rsidRPr="00D27DF6" w:rsidRDefault="0048723E" w:rsidP="0048723E">
      <w:pPr>
        <w:pStyle w:val="c13"/>
        <w:spacing w:before="0" w:beforeAutospacing="0" w:after="0" w:afterAutospacing="0" w:line="360" w:lineRule="auto"/>
        <w:jc w:val="center"/>
        <w:rPr>
          <w:rStyle w:val="c1"/>
          <w:b/>
          <w:bCs/>
          <w:color w:val="000000"/>
          <w:sz w:val="56"/>
          <w:szCs w:val="56"/>
        </w:rPr>
      </w:pPr>
      <w:r w:rsidRPr="00D27DF6">
        <w:rPr>
          <w:rStyle w:val="c1"/>
          <w:b/>
          <w:bCs/>
          <w:color w:val="000000"/>
          <w:sz w:val="56"/>
          <w:szCs w:val="56"/>
        </w:rPr>
        <w:t>Проект</w:t>
      </w:r>
      <w:r>
        <w:rPr>
          <w:rStyle w:val="c1"/>
          <w:b/>
          <w:bCs/>
          <w:color w:val="000000"/>
          <w:sz w:val="56"/>
          <w:szCs w:val="56"/>
        </w:rPr>
        <w:t xml:space="preserve"> в </w:t>
      </w:r>
      <w:proofErr w:type="gramStart"/>
      <w:r>
        <w:rPr>
          <w:rStyle w:val="c1"/>
          <w:b/>
          <w:bCs/>
          <w:color w:val="000000"/>
          <w:sz w:val="56"/>
          <w:szCs w:val="56"/>
        </w:rPr>
        <w:t xml:space="preserve">старшей </w:t>
      </w:r>
      <w:r w:rsidRPr="00D27DF6">
        <w:rPr>
          <w:rStyle w:val="c1"/>
          <w:b/>
          <w:bCs/>
          <w:color w:val="000000"/>
          <w:sz w:val="56"/>
          <w:szCs w:val="56"/>
        </w:rPr>
        <w:t xml:space="preserve"> группе</w:t>
      </w:r>
      <w:proofErr w:type="gramEnd"/>
      <w:r w:rsidRPr="00D27DF6">
        <w:rPr>
          <w:rStyle w:val="c1"/>
          <w:b/>
          <w:bCs/>
          <w:color w:val="000000"/>
          <w:sz w:val="56"/>
          <w:szCs w:val="56"/>
        </w:rPr>
        <w:t>:</w:t>
      </w:r>
    </w:p>
    <w:p w:rsidR="0048723E" w:rsidRPr="00D27DF6" w:rsidRDefault="0048723E" w:rsidP="0048723E">
      <w:pPr>
        <w:pStyle w:val="c13"/>
        <w:spacing w:before="0" w:beforeAutospacing="0" w:after="0" w:afterAutospacing="0" w:line="360" w:lineRule="auto"/>
        <w:jc w:val="center"/>
        <w:rPr>
          <w:rStyle w:val="c1"/>
          <w:b/>
          <w:bCs/>
          <w:color w:val="000000"/>
          <w:sz w:val="56"/>
          <w:szCs w:val="56"/>
        </w:rPr>
      </w:pPr>
      <w:r>
        <w:rPr>
          <w:rStyle w:val="c1"/>
          <w:b/>
          <w:bCs/>
          <w:color w:val="000000"/>
          <w:sz w:val="56"/>
          <w:szCs w:val="56"/>
        </w:rPr>
        <w:t xml:space="preserve"> «Хочу быть здоровым!</w:t>
      </w:r>
      <w:r w:rsidRPr="00D27DF6">
        <w:rPr>
          <w:rStyle w:val="c1"/>
          <w:b/>
          <w:bCs/>
          <w:color w:val="000000"/>
          <w:sz w:val="56"/>
          <w:szCs w:val="56"/>
        </w:rPr>
        <w:t>»</w:t>
      </w:r>
    </w:p>
    <w:p w:rsidR="0048723E" w:rsidRDefault="0048723E" w:rsidP="0048723E">
      <w:pPr>
        <w:pStyle w:val="c13"/>
        <w:spacing w:before="0" w:beforeAutospacing="0" w:after="0" w:afterAutospacing="0" w:line="360" w:lineRule="auto"/>
        <w:jc w:val="center"/>
        <w:rPr>
          <w:rStyle w:val="c1"/>
          <w:bCs/>
          <w:color w:val="000000"/>
        </w:rPr>
      </w:pPr>
    </w:p>
    <w:p w:rsidR="0048723E" w:rsidRDefault="0048723E" w:rsidP="0048723E">
      <w:pPr>
        <w:pStyle w:val="c13"/>
        <w:spacing w:before="0" w:beforeAutospacing="0" w:after="0" w:afterAutospacing="0" w:line="360" w:lineRule="auto"/>
        <w:jc w:val="center"/>
        <w:rPr>
          <w:rStyle w:val="c1"/>
          <w:bCs/>
          <w:color w:val="000000"/>
        </w:rPr>
      </w:pPr>
    </w:p>
    <w:p w:rsidR="0048723E" w:rsidRDefault="0048723E" w:rsidP="0048723E">
      <w:pPr>
        <w:pStyle w:val="c13"/>
        <w:spacing w:before="0" w:beforeAutospacing="0" w:after="0" w:afterAutospacing="0" w:line="360" w:lineRule="auto"/>
        <w:jc w:val="right"/>
        <w:rPr>
          <w:rStyle w:val="c1"/>
          <w:bCs/>
          <w:color w:val="000000"/>
        </w:rPr>
      </w:pPr>
    </w:p>
    <w:p w:rsidR="0048723E" w:rsidRDefault="0048723E" w:rsidP="0048723E">
      <w:pPr>
        <w:pStyle w:val="c13"/>
        <w:spacing w:before="0" w:beforeAutospacing="0" w:after="0" w:afterAutospacing="0" w:line="360" w:lineRule="auto"/>
        <w:jc w:val="right"/>
        <w:rPr>
          <w:rStyle w:val="c1"/>
          <w:bCs/>
          <w:color w:val="000000"/>
        </w:rPr>
      </w:pPr>
    </w:p>
    <w:p w:rsidR="0048723E" w:rsidRDefault="0048723E" w:rsidP="0048723E">
      <w:pPr>
        <w:pStyle w:val="c13"/>
        <w:spacing w:before="0" w:beforeAutospacing="0" w:after="0" w:afterAutospacing="0" w:line="360" w:lineRule="auto"/>
        <w:rPr>
          <w:rStyle w:val="c1"/>
          <w:bCs/>
          <w:color w:val="000000"/>
        </w:rPr>
      </w:pPr>
    </w:p>
    <w:p w:rsidR="0048723E" w:rsidRDefault="0048723E" w:rsidP="0048723E">
      <w:pPr>
        <w:pStyle w:val="c13"/>
        <w:spacing w:before="0" w:beforeAutospacing="0" w:after="0" w:afterAutospacing="0" w:line="360" w:lineRule="auto"/>
        <w:jc w:val="right"/>
        <w:rPr>
          <w:rStyle w:val="c1"/>
          <w:bCs/>
          <w:color w:val="000000"/>
        </w:rPr>
      </w:pPr>
    </w:p>
    <w:p w:rsidR="0048723E" w:rsidRDefault="0048723E" w:rsidP="0048723E">
      <w:pPr>
        <w:pStyle w:val="c13"/>
        <w:spacing w:before="0" w:beforeAutospacing="0" w:after="0" w:afterAutospacing="0" w:line="360" w:lineRule="auto"/>
        <w:jc w:val="right"/>
        <w:rPr>
          <w:rStyle w:val="c1"/>
          <w:bCs/>
          <w:color w:val="000000"/>
        </w:rPr>
      </w:pPr>
    </w:p>
    <w:p w:rsidR="0048723E" w:rsidRDefault="0048723E" w:rsidP="0048723E">
      <w:pPr>
        <w:pStyle w:val="c13"/>
        <w:spacing w:before="0" w:beforeAutospacing="0" w:after="0" w:afterAutospacing="0" w:line="360" w:lineRule="auto"/>
        <w:jc w:val="right"/>
        <w:rPr>
          <w:rStyle w:val="c1"/>
          <w:bCs/>
          <w:color w:val="000000"/>
        </w:rPr>
      </w:pPr>
    </w:p>
    <w:p w:rsidR="0048723E" w:rsidRDefault="0048723E" w:rsidP="0048723E">
      <w:pPr>
        <w:pStyle w:val="c13"/>
        <w:spacing w:before="0" w:beforeAutospacing="0" w:after="0" w:afterAutospacing="0" w:line="360" w:lineRule="auto"/>
        <w:jc w:val="right"/>
        <w:rPr>
          <w:rStyle w:val="c1"/>
          <w:bCs/>
          <w:color w:val="000000"/>
        </w:rPr>
      </w:pPr>
    </w:p>
    <w:p w:rsidR="0048723E" w:rsidRDefault="0048723E" w:rsidP="0048723E">
      <w:pPr>
        <w:pStyle w:val="c13"/>
        <w:spacing w:before="0" w:beforeAutospacing="0" w:after="0" w:afterAutospacing="0" w:line="360" w:lineRule="auto"/>
        <w:jc w:val="right"/>
        <w:rPr>
          <w:rStyle w:val="c1"/>
          <w:bCs/>
          <w:color w:val="000000"/>
        </w:rPr>
      </w:pPr>
    </w:p>
    <w:p w:rsidR="0048723E" w:rsidRDefault="0048723E" w:rsidP="0048723E">
      <w:pPr>
        <w:pStyle w:val="c13"/>
        <w:spacing w:before="0" w:beforeAutospacing="0" w:after="0" w:afterAutospacing="0" w:line="360" w:lineRule="auto"/>
        <w:jc w:val="right"/>
        <w:rPr>
          <w:rStyle w:val="c1"/>
          <w:bCs/>
          <w:color w:val="000000"/>
        </w:rPr>
      </w:pPr>
    </w:p>
    <w:p w:rsidR="0048723E" w:rsidRDefault="0048723E" w:rsidP="0048723E">
      <w:pPr>
        <w:pStyle w:val="c13"/>
        <w:spacing w:before="0" w:beforeAutospacing="0" w:after="0" w:afterAutospacing="0" w:line="360" w:lineRule="auto"/>
        <w:jc w:val="right"/>
        <w:rPr>
          <w:rStyle w:val="c1"/>
          <w:bCs/>
          <w:color w:val="000000"/>
        </w:rPr>
      </w:pPr>
    </w:p>
    <w:p w:rsidR="0048723E" w:rsidRDefault="0048723E" w:rsidP="0048723E">
      <w:pPr>
        <w:pStyle w:val="c13"/>
        <w:spacing w:before="0" w:beforeAutospacing="0" w:after="0" w:afterAutospacing="0" w:line="360" w:lineRule="auto"/>
        <w:jc w:val="right"/>
        <w:rPr>
          <w:rStyle w:val="c1"/>
          <w:bCs/>
          <w:color w:val="000000"/>
        </w:rPr>
      </w:pPr>
    </w:p>
    <w:p w:rsidR="0048723E" w:rsidRDefault="0048723E" w:rsidP="0048723E">
      <w:pPr>
        <w:pStyle w:val="c13"/>
        <w:spacing w:before="0" w:beforeAutospacing="0" w:after="0" w:afterAutospacing="0" w:line="360" w:lineRule="auto"/>
        <w:jc w:val="right"/>
        <w:rPr>
          <w:rStyle w:val="c1"/>
          <w:bCs/>
          <w:color w:val="000000"/>
        </w:rPr>
      </w:pPr>
    </w:p>
    <w:p w:rsidR="0048723E" w:rsidRDefault="0048723E" w:rsidP="0048723E">
      <w:pPr>
        <w:pStyle w:val="c13"/>
        <w:spacing w:before="0" w:beforeAutospacing="0" w:after="0" w:afterAutospacing="0" w:line="360" w:lineRule="auto"/>
        <w:jc w:val="right"/>
        <w:rPr>
          <w:rStyle w:val="c1"/>
          <w:bCs/>
          <w:color w:val="000000"/>
        </w:rPr>
      </w:pPr>
    </w:p>
    <w:p w:rsidR="0048723E" w:rsidRDefault="0048723E" w:rsidP="0048723E">
      <w:pPr>
        <w:pStyle w:val="c13"/>
        <w:spacing w:before="0" w:beforeAutospacing="0" w:after="0" w:afterAutospacing="0" w:line="360" w:lineRule="auto"/>
        <w:jc w:val="right"/>
        <w:rPr>
          <w:rStyle w:val="c1"/>
          <w:bCs/>
          <w:color w:val="000000"/>
        </w:rPr>
      </w:pPr>
    </w:p>
    <w:p w:rsidR="0048723E" w:rsidRDefault="0048723E" w:rsidP="0048723E">
      <w:pPr>
        <w:pStyle w:val="c13"/>
        <w:spacing w:before="0" w:beforeAutospacing="0" w:after="0" w:afterAutospacing="0" w:line="360" w:lineRule="auto"/>
        <w:jc w:val="right"/>
        <w:rPr>
          <w:rStyle w:val="c1"/>
          <w:bCs/>
          <w:color w:val="000000"/>
        </w:rPr>
      </w:pPr>
    </w:p>
    <w:p w:rsidR="0048723E" w:rsidRDefault="0048723E" w:rsidP="0048723E">
      <w:pPr>
        <w:pStyle w:val="c13"/>
        <w:spacing w:before="0" w:beforeAutospacing="0" w:after="0" w:afterAutospacing="0" w:line="360" w:lineRule="auto"/>
        <w:jc w:val="right"/>
        <w:rPr>
          <w:rStyle w:val="c1"/>
          <w:bCs/>
          <w:color w:val="000000"/>
        </w:rPr>
      </w:pPr>
      <w:bookmarkStart w:id="0" w:name="_GoBack"/>
      <w:bookmarkEnd w:id="0"/>
    </w:p>
    <w:p w:rsidR="0048723E" w:rsidRDefault="0048723E" w:rsidP="0048723E">
      <w:pPr>
        <w:pStyle w:val="c13"/>
        <w:spacing w:before="0" w:beforeAutospacing="0" w:after="0" w:afterAutospacing="0" w:line="360" w:lineRule="auto"/>
        <w:jc w:val="right"/>
        <w:rPr>
          <w:rStyle w:val="c1"/>
          <w:bCs/>
          <w:color w:val="000000"/>
        </w:rPr>
      </w:pPr>
    </w:p>
    <w:p w:rsidR="0048723E" w:rsidRPr="005D6B1F" w:rsidRDefault="0048723E" w:rsidP="0048723E">
      <w:pPr>
        <w:pStyle w:val="c13"/>
        <w:spacing w:before="0" w:beforeAutospacing="0" w:after="0" w:afterAutospacing="0" w:line="360" w:lineRule="auto"/>
        <w:jc w:val="right"/>
        <w:rPr>
          <w:rStyle w:val="c1"/>
          <w:bCs/>
          <w:color w:val="000000"/>
          <w:sz w:val="32"/>
          <w:szCs w:val="32"/>
        </w:rPr>
      </w:pPr>
      <w:r w:rsidRPr="005D6B1F">
        <w:rPr>
          <w:rStyle w:val="c1"/>
          <w:bCs/>
          <w:color w:val="000000"/>
          <w:sz w:val="32"/>
          <w:szCs w:val="32"/>
        </w:rPr>
        <w:t xml:space="preserve">Воспитатели: </w:t>
      </w:r>
      <w:proofErr w:type="spellStart"/>
      <w:r w:rsidRPr="005D6B1F">
        <w:rPr>
          <w:rStyle w:val="c1"/>
          <w:bCs/>
          <w:color w:val="000000"/>
          <w:sz w:val="32"/>
          <w:szCs w:val="32"/>
        </w:rPr>
        <w:t>Безгачева</w:t>
      </w:r>
      <w:proofErr w:type="spellEnd"/>
      <w:r w:rsidRPr="005D6B1F">
        <w:rPr>
          <w:rStyle w:val="c1"/>
          <w:bCs/>
          <w:color w:val="000000"/>
          <w:sz w:val="32"/>
          <w:szCs w:val="32"/>
        </w:rPr>
        <w:t xml:space="preserve"> Г.В.</w:t>
      </w:r>
    </w:p>
    <w:p w:rsidR="0048723E" w:rsidRPr="005D6B1F" w:rsidRDefault="0048723E" w:rsidP="0048723E">
      <w:pPr>
        <w:pStyle w:val="c13"/>
        <w:spacing w:before="0" w:beforeAutospacing="0" w:after="0" w:afterAutospacing="0" w:line="360" w:lineRule="auto"/>
        <w:jc w:val="right"/>
        <w:rPr>
          <w:rStyle w:val="c1"/>
          <w:bCs/>
          <w:color w:val="000000"/>
          <w:sz w:val="32"/>
          <w:szCs w:val="32"/>
        </w:rPr>
      </w:pPr>
    </w:p>
    <w:p w:rsidR="0048723E" w:rsidRPr="005D6B1F" w:rsidRDefault="0048723E" w:rsidP="0048723E">
      <w:pPr>
        <w:pStyle w:val="c13"/>
        <w:spacing w:before="0" w:beforeAutospacing="0" w:after="0" w:afterAutospacing="0" w:line="360" w:lineRule="auto"/>
        <w:jc w:val="center"/>
        <w:rPr>
          <w:rStyle w:val="c1"/>
          <w:bCs/>
          <w:color w:val="000000"/>
          <w:sz w:val="32"/>
          <w:szCs w:val="32"/>
        </w:rPr>
      </w:pPr>
      <w:r w:rsidRPr="005D6B1F">
        <w:rPr>
          <w:rStyle w:val="c1"/>
          <w:bCs/>
          <w:color w:val="000000"/>
          <w:sz w:val="32"/>
          <w:szCs w:val="32"/>
        </w:rPr>
        <w:t>2017</w:t>
      </w:r>
      <w:r w:rsidRPr="005D6B1F">
        <w:rPr>
          <w:rStyle w:val="c1"/>
          <w:bCs/>
          <w:color w:val="000000"/>
          <w:sz w:val="32"/>
          <w:szCs w:val="32"/>
        </w:rPr>
        <w:t xml:space="preserve"> г.</w:t>
      </w:r>
    </w:p>
    <w:p w:rsidR="008320F2" w:rsidRPr="0048723E" w:rsidRDefault="008320F2" w:rsidP="0048723E">
      <w:pPr>
        <w:pStyle w:val="c13"/>
        <w:spacing w:before="0" w:beforeAutospacing="0" w:after="0" w:afterAutospacing="0" w:line="360" w:lineRule="auto"/>
        <w:jc w:val="center"/>
        <w:rPr>
          <w:bCs/>
          <w:color w:val="000000"/>
        </w:rPr>
      </w:pPr>
      <w:r w:rsidRPr="009678F3">
        <w:rPr>
          <w:b/>
          <w:bCs/>
          <w:color w:val="000000"/>
          <w:sz w:val="28"/>
          <w:szCs w:val="28"/>
        </w:rPr>
        <w:lastRenderedPageBreak/>
        <w:t>Тип проекта:</w:t>
      </w:r>
      <w:r w:rsidRPr="009678F3">
        <w:rPr>
          <w:color w:val="000000"/>
          <w:sz w:val="28"/>
          <w:szCs w:val="28"/>
        </w:rPr>
        <w:t> </w:t>
      </w:r>
      <w:r w:rsidRPr="009678F3">
        <w:rPr>
          <w:color w:val="000000"/>
          <w:sz w:val="28"/>
          <w:szCs w:val="28"/>
          <w:u w:val="single"/>
        </w:rPr>
        <w:t>практико-ориентированный; внутри ДОУ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Целевая группа:</w:t>
      </w:r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="0048723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дети  группы</w:t>
      </w:r>
      <w:proofErr w:type="gramEnd"/>
      <w:r w:rsidR="0048723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«Солнышко» (</w:t>
      </w:r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5</w:t>
      </w:r>
      <w:r w:rsidR="0048723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-6</w:t>
      </w:r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лет)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Продолжительность:</w:t>
      </w:r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долгосрочный </w:t>
      </w:r>
      <w:proofErr w:type="gramStart"/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( август</w:t>
      </w:r>
      <w:proofErr w:type="gramEnd"/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2017г. – ноябрь 2017г. –  4 месяца).</w:t>
      </w:r>
    </w:p>
    <w:p w:rsidR="008320F2" w:rsidRPr="009678F3" w:rsidRDefault="008320F2" w:rsidP="008320F2">
      <w:pPr>
        <w:shd w:val="clear" w:color="auto" w:fill="FFFFFF"/>
        <w:spacing w:after="240" w:line="19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678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дети, родители, воспитатели.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Актуальность проекта: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укрепить и сохранить здоровье детей? Ответ на этот вопрос </w:t>
      </w:r>
      <w:proofErr w:type="gramStart"/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волнует</w:t>
      </w:r>
      <w:proofErr w:type="gramEnd"/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педагогов, так и родителей. Известно, что дошкольный возраст является решающим в формировании фундамента физического и психического здоровья. Поэтому в ДОУ необходим поиск новых подходов по оздоровлению детей, так как в дошкольном возрасте самое благоприятное время для выработки правильных привычек, которые в сочетании с обучением детей методам совершенствования и сохранения здоровья приведут к положительным результатам.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Ребенок, при поступлении в дошкольное образовательное учреждение, большую часть дня проводит в этом учреждении и все жизненно важные процессы, такие как кормление, организация прогулок, обеспечение двигательной активности, проведение закаливающих процедур, осуществляются в детском саду. Таким образом, основная ответственность по сохранению и укреплению здоровья дошкольников, ложится на плечи специалистов детских садов.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 проекта:</w:t>
      </w:r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пропаганда здорового образа жизни среди детей и родителей; способствовать сохранению и укреплению здоровья детей; учить детей заботиться о своем здоровье; познакомить с характерными признаками простудных заболеваний и их профилактикой; привлечение родителей к формированию и закреплению у детей навыков здорового образа жизни, повышения знаний о культуре здоровья.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 проекта:</w:t>
      </w:r>
    </w:p>
    <w:p w:rsidR="008320F2" w:rsidRPr="009678F3" w:rsidRDefault="008320F2" w:rsidP="008320F2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углублять знания детей о факторах, влияющих на состояние своего здоровья и окружающих.</w:t>
      </w:r>
    </w:p>
    <w:p w:rsidR="008320F2" w:rsidRPr="009678F3" w:rsidRDefault="008320F2" w:rsidP="008320F2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понимание необходимости заботиться о своем здоровье, беречь его, учиться быть здоровыми и вести здоровый образ жизни.</w:t>
      </w:r>
    </w:p>
    <w:p w:rsidR="008320F2" w:rsidRPr="009678F3" w:rsidRDefault="008320F2" w:rsidP="008320F2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привычку и потребность в здоровом образе жизни.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Подготовительная работа:</w:t>
      </w:r>
    </w:p>
    <w:p w:rsidR="008320F2" w:rsidRPr="009678F3" w:rsidRDefault="008320F2" w:rsidP="008320F2">
      <w:pPr>
        <w:numPr>
          <w:ilvl w:val="0"/>
          <w:numId w:val="2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ежедневное проведение закаливающих мероприятий</w:t>
      </w:r>
    </w:p>
    <w:p w:rsidR="008320F2" w:rsidRPr="009678F3" w:rsidRDefault="008320F2" w:rsidP="008320F2">
      <w:pPr>
        <w:numPr>
          <w:ilvl w:val="0"/>
          <w:numId w:val="2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дидактических игр «Полезно-вредно», «Предметы гигиены» и т.д.</w:t>
      </w:r>
    </w:p>
    <w:p w:rsidR="008320F2" w:rsidRPr="009678F3" w:rsidRDefault="008320F2" w:rsidP="008320F2">
      <w:pPr>
        <w:numPr>
          <w:ilvl w:val="0"/>
          <w:numId w:val="2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в группе о здоровье.</w:t>
      </w:r>
    </w:p>
    <w:p w:rsidR="008320F2" w:rsidRPr="009678F3" w:rsidRDefault="008320F2" w:rsidP="008320F2">
      <w:pPr>
        <w:numPr>
          <w:ilvl w:val="0"/>
          <w:numId w:val="2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сюжетно-ролевая игра «Поликлиника», «Аптека»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Обнаружение проблемы.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 сообщает детям о том, что по дороге в детский сад почтальон вручил ей письмо для ребят от Злюки-</w:t>
      </w:r>
      <w:proofErr w:type="spellStart"/>
      <w:r w:rsidRPr="009678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Холодюки</w:t>
      </w:r>
      <w:proofErr w:type="spellEnd"/>
      <w:r w:rsidRPr="009678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которое она сейчас прочитает.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«Я Злюка-</w:t>
      </w:r>
      <w:proofErr w:type="spellStart"/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Холодюка</w:t>
      </w:r>
      <w:proofErr w:type="spellEnd"/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я не люблю,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гадости и пакости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Детишкам я дарю.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 буду колдовать,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Детишек гриппом заражать.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Поспешите, поспешите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подарок получите!!!»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вы заметили, что с наступлением холодов люди чаще болеют. Бывает, что заболевает целая группа детей в детском саду. Начинается эпидемия гриппа и люди заражаются друг о друга. А вы болеете сейчас?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детей.)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если вы заболеете, то как догадаетесь об этом, по каким признакам?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(Усталость, кашель, насморк, головная боль, плохое настроение, ломота в руках, ногах)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как вы думаете, где можно заразиться гриппом?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9678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9678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детском саду, в школе, дома, в транспорте, в поликлинике, в магазине, на улице, в аптеке, на почте и т.д.)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как много мест, где можно заразиться гриппом! Как же нам подготовиться ко встрече со Злюкой-</w:t>
      </w:r>
      <w:proofErr w:type="spellStart"/>
      <w:proofErr w:type="gramStart"/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Холодюкой</w:t>
      </w:r>
      <w:proofErr w:type="spellEnd"/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  <w:r w:rsidRPr="00967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же такое этот грипп? У кого мы можем узнать про него? Как от него уберечься и как с ним бороться?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(Можно спросить у медицинской сестры в детском саду, у своих родителей, посмотреть в соответствующей литературе)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реализации проекта:</w:t>
      </w:r>
    </w:p>
    <w:p w:rsidR="008320F2" w:rsidRPr="008320F2" w:rsidRDefault="008320F2" w:rsidP="008320F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8320F2">
        <w:rPr>
          <w:rFonts w:ascii="Trebuchet MS" w:eastAsia="Times New Roman" w:hAnsi="Trebuchet MS" w:cs="Times New Roman"/>
          <w:noProof/>
          <w:color w:val="09A6E4"/>
          <w:sz w:val="20"/>
          <w:szCs w:val="20"/>
          <w:lang w:eastAsia="ru-RU"/>
        </w:rPr>
        <w:lastRenderedPageBreak/>
        <w:drawing>
          <wp:inline distT="0" distB="0" distL="0" distR="0" wp14:anchorId="06262DE9" wp14:editId="25D82A7C">
            <wp:extent cx="4791075" cy="3505200"/>
            <wp:effectExtent l="0" t="0" r="9525" b="0"/>
            <wp:docPr id="1" name="Рисунок 1" descr="pedagogicheskij-proekt-po-valeologicheskomu-vospitaniyu-doshkolnikov (4)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dagogicheskij-proekt-po-valeologicheskomu-vospitaniyu-doshkolnikov (4)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F2">
        <w:rPr>
          <w:rFonts w:ascii="Trebuchet MS" w:eastAsia="Times New Roman" w:hAnsi="Trebuchet MS" w:cs="Times New Roman"/>
          <w:noProof/>
          <w:color w:val="09A6E4"/>
          <w:sz w:val="20"/>
          <w:szCs w:val="20"/>
          <w:lang w:eastAsia="ru-RU"/>
        </w:rPr>
        <w:drawing>
          <wp:inline distT="0" distB="0" distL="0" distR="0" wp14:anchorId="01BBF8FF" wp14:editId="162D89FD">
            <wp:extent cx="4781550" cy="3152775"/>
            <wp:effectExtent l="0" t="0" r="0" b="9525"/>
            <wp:docPr id="2" name="Рисунок 2" descr="pedagogicheskij-proekt-po-valeologicheskomu-vospitaniyu-doshkolnikov (1)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dagogicheskij-proekt-po-valeologicheskomu-vospitaniyu-doshkolnikov (1)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F2">
        <w:rPr>
          <w:rFonts w:ascii="Trebuchet MS" w:eastAsia="Times New Roman" w:hAnsi="Trebuchet MS" w:cs="Times New Roman"/>
          <w:noProof/>
          <w:color w:val="09A6E4"/>
          <w:sz w:val="20"/>
          <w:szCs w:val="20"/>
          <w:lang w:eastAsia="ru-RU"/>
        </w:rPr>
        <w:lastRenderedPageBreak/>
        <w:drawing>
          <wp:inline distT="0" distB="0" distL="0" distR="0" wp14:anchorId="234C0EB4" wp14:editId="6BA04CC9">
            <wp:extent cx="4781550" cy="3514725"/>
            <wp:effectExtent l="0" t="0" r="0" b="9525"/>
            <wp:docPr id="3" name="Рисунок 3" descr="pedagogicheskij-proekt-po-valeologicheskomu-vospitaniyu-doshkolnikov (2)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dagogicheskij-proekt-po-valeologicheskomu-vospitaniyu-doshkolnikov (2)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F2">
        <w:rPr>
          <w:rFonts w:ascii="Trebuchet MS" w:eastAsia="Times New Roman" w:hAnsi="Trebuchet MS" w:cs="Times New Roman"/>
          <w:noProof/>
          <w:color w:val="09A6E4"/>
          <w:sz w:val="20"/>
          <w:szCs w:val="20"/>
          <w:lang w:eastAsia="ru-RU"/>
        </w:rPr>
        <w:drawing>
          <wp:inline distT="0" distB="0" distL="0" distR="0" wp14:anchorId="37DCCE7C" wp14:editId="5D87489A">
            <wp:extent cx="4781550" cy="2514600"/>
            <wp:effectExtent l="0" t="0" r="0" b="0"/>
            <wp:docPr id="4" name="Рисунок 4" descr="pedagogicheskij-proekt-po-valeologicheskomu-vospitaniyu-doshkolnikov (3)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dagogicheskij-proekt-po-valeologicheskomu-vospitaniyu-doshkolnikov (3)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Ожидаемый результат:</w:t>
      </w:r>
    </w:p>
    <w:p w:rsidR="008320F2" w:rsidRPr="009678F3" w:rsidRDefault="008320F2" w:rsidP="008320F2">
      <w:pPr>
        <w:numPr>
          <w:ilvl w:val="0"/>
          <w:numId w:val="3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станут единомышленниками с педагогами ДОУ;</w:t>
      </w:r>
    </w:p>
    <w:p w:rsidR="008320F2" w:rsidRPr="009678F3" w:rsidRDefault="008320F2" w:rsidP="008320F2">
      <w:pPr>
        <w:numPr>
          <w:ilvl w:val="0"/>
          <w:numId w:val="3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изменение отношений детей к сохранению своего здоровья;</w:t>
      </w:r>
    </w:p>
    <w:p w:rsidR="008320F2" w:rsidRPr="009678F3" w:rsidRDefault="008320F2" w:rsidP="008320F2">
      <w:pPr>
        <w:numPr>
          <w:ilvl w:val="0"/>
          <w:numId w:val="3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использование </w:t>
      </w:r>
      <w:proofErr w:type="spellStart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здоровьесберегающих</w:t>
      </w:r>
      <w:proofErr w:type="spellEnd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технологий в семье;</w:t>
      </w:r>
    </w:p>
    <w:p w:rsidR="008320F2" w:rsidRPr="009678F3" w:rsidRDefault="008320F2" w:rsidP="008320F2">
      <w:pPr>
        <w:numPr>
          <w:ilvl w:val="0"/>
          <w:numId w:val="3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приобретут новые знания, повысят свой уровень знаний в области здорового образа жизни.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Оценка эффективности:</w:t>
      </w:r>
    </w:p>
    <w:p w:rsidR="008320F2" w:rsidRPr="009678F3" w:rsidRDefault="008320F2" w:rsidP="008320F2">
      <w:pPr>
        <w:numPr>
          <w:ilvl w:val="0"/>
          <w:numId w:val="4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предполагается сформировать у воспитанников готовность к </w:t>
      </w:r>
      <w:proofErr w:type="gramStart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сохранению  и</w:t>
      </w:r>
      <w:proofErr w:type="gramEnd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укреплению здоровья;</w:t>
      </w:r>
    </w:p>
    <w:p w:rsidR="008320F2" w:rsidRPr="009678F3" w:rsidRDefault="008320F2" w:rsidP="008320F2">
      <w:pPr>
        <w:numPr>
          <w:ilvl w:val="0"/>
          <w:numId w:val="4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предполагается, что использование в семье </w:t>
      </w:r>
      <w:proofErr w:type="spellStart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здоровьесберегающих</w:t>
      </w:r>
      <w:proofErr w:type="spellEnd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технологий и травяных напитков, значительное улучшит здоровье детей, и число </w:t>
      </w:r>
      <w:proofErr w:type="spellStart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частоболеющих</w:t>
      </w:r>
      <w:proofErr w:type="spellEnd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снизится.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Дальнейшее развитие проекта.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Дошкольный возраст — время для выработки правильных привычек, поэтому необходимо продолжать работу. Наша задача – привить ребёнку необходимость быть здоровым. Важно сформировать у детей базу знаний и практических навыков здорового образа жизни, осознанную потребность в систематических занятиях физической культурой и спортом. Мы призваны воспитать у дошкольника уважение к собственному здоровью и обязанность беречь его.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Приложение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Конспект открытого занятия-развлечения в разновозрастной </w:t>
      </w:r>
      <w:proofErr w:type="gramStart"/>
      <w:r w:rsidRPr="009678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группе  «</w:t>
      </w:r>
      <w:proofErr w:type="gramEnd"/>
      <w:r w:rsidRPr="009678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Знахарские посиделки у Дядюшки Ау»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вооружить детей знаниями о том, как не допустить заболевания органов дыхания инфекционным путем и при охлаждении; обобщить знания по лечению простудных заболеваний народными средствами; воспитывать желание делиться с ровесниками своими знаниями, полученными в результате личного опыта.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 русской избе накрыт стол. На столе — самовар, вазочки с медом, клюквой с сахаром, малиновым вареньем, в чайнике заварен чай с мятой, для каждого ребенка приготовлена чашка с прохладной кипяченой водой. В избе ждёт </w:t>
      </w:r>
      <w:proofErr w:type="gramStart"/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гостей  Дядюшка</w:t>
      </w:r>
      <w:proofErr w:type="gramEnd"/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Ау.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</w:t>
      </w:r>
      <w:proofErr w:type="spellEnd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-ль: — Ребята, мы сегодня пришли в гости к Дядюшке Ау.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Ау:   </w:t>
      </w:r>
      <w:proofErr w:type="gramEnd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 Дядюшкой Ау меня  зовут.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 Всем готов помочь я, без сомненья,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 Ложечкой полезного варенья,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 Угощаю всех без исключенья.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 Приходи сосед к соседу,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 На веселую беседу.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 Где друзья, там и я,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               А где я, там и друзья!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 Так и эдак мы друзья,</w:t>
      </w: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                  Так и эдак вместе!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Давненько вы у меня не были, а я про вас никогда не забываю. Мы ведь с вами давно дружим </w:t>
      </w: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(показывает фотографии детей на природе и сопровождает их комментариями).</w:t>
      </w: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Детишки ко мне в лес с удовольствием приходят. Мы с ними любуемся красотой наших мест, дышим полезным, чистым воздухом, ароматом цветов, а самое главное — лечебными травами.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как любят босиком ходить, ну прямо медом не корми! Дома то вам не разрешают босиком ходить, всё ботинки модные норовят на вас родители одеть, а вам не мода нужна, а здоровье.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чтобы вы росли крепкими и выносливыми, я вас по особым тропинкам вожу, где есть и спуски, и подъёмы, и препятствия всякие. Мы и упражнения делаем на развитие силы и выносливости, в игры разные играем.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Подвижная игра «Пустое место»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Ход игры: Играющие встают в круг, выбирают водящего. Он, пробегая мимо игроков, одного из них пятнает и продолжает бежать дальше. Запятнанный быстро бежит в противоположную сторону. Кто первый добежит до свободного места, тот его и занимает, а опоздавший — водит.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Ау:   </w:t>
      </w:r>
      <w:proofErr w:type="gramEnd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когда мой старый друг Водяной к себе на речку приглашает, радости детишек конца и края нет. Тогда ваш визг на всю речку слышен.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купания, как положено – обтирание и самое главное, благодарность солнышку от детей за его ласковые и теплые лучики.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Ух, и хорошо же нам было летом на природе! Да и зимой будет хорошо!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(Звучит музыка </w:t>
      </w:r>
      <w:proofErr w:type="gramStart"/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вьюги,  «</w:t>
      </w:r>
      <w:proofErr w:type="gramEnd"/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сквозняком» открывается дверь – влетает Злюка-</w:t>
      </w:r>
      <w:proofErr w:type="spellStart"/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Холодюка</w:t>
      </w:r>
      <w:proofErr w:type="spellEnd"/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З-</w:t>
      </w:r>
      <w:proofErr w:type="gramStart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Х:   </w:t>
      </w:r>
      <w:proofErr w:type="gramEnd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 Я Злюка-</w:t>
      </w:r>
      <w:proofErr w:type="spellStart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Холодюка</w:t>
      </w:r>
      <w:proofErr w:type="spellEnd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 Детей я не люблю.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 Лишь гадости и пакости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 Детишкам я дарю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 Я вижу, рады вы зиме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 А вы слыхали обо мне?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 Со мной грипп и ОРЗ.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вы знаете, что такое ОРЗ? Если нет, то я запросто всех вас одолею.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сейчас и проверю вас. Поиграем в игру!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 «Термины»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Злюка-</w:t>
      </w:r>
      <w:proofErr w:type="spellStart"/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Холодюка</w:t>
      </w:r>
      <w:proofErr w:type="spellEnd"/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называет медицинские термины (инъекция, термометр, иммунитет, эпидемия и т.д.), а дети объясняют значения этих слов.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З-Х: Ты посмотри-ка, на них, всё то они знают! Ну, </w:t>
      </w:r>
      <w:proofErr w:type="gramStart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ничего….</w:t>
      </w:r>
      <w:proofErr w:type="gramEnd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меня для вас подарочки припасены.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 Принесла с собой болезни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           Будут все вокруг чихать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 Будут кашлять и рыдать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 Будет горлышко болеть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 И никто не сможет петь.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(Разбрасывает картинки с изображением разных болезней, микробов)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Ау: Ах ты, Злюка-</w:t>
      </w:r>
      <w:proofErr w:type="spellStart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Холодюка</w:t>
      </w:r>
      <w:proofErr w:type="spellEnd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мы с тобой справимся. Ребята, какие способы вы знаете, как уберечься от простуды?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 детей, за каждый правильный ответ — убирается 1 карточка)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Ау:  А</w:t>
      </w:r>
      <w:proofErr w:type="gramEnd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меня есть свой секрет, как можно уберечься от простуды! Хотите, научу? Мы сейчас с вами простую воду сделаем «волшебной».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 «Волшебный напиток»  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(Для закаливания носоглотки по В. Кудрявцеву и Б. Егорову)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Ребята вместе с воспитателем и З-Х подходят к столу.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каждым ребенком стоит вода в чашках температурой 36 С.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Каждому ребенку предлагается представить, как он превращается в доброго волшебника. Дети закрывают глаза, расслабляются, а открыв глаза, произносят волшебные слова: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хороший, добрый человек.</w:t>
      </w: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Всем детям в группе я желаю здоровья.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все будут добрыми и красивыми,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Милыми и счастливыми.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делают пассы руками над чашкой с водой, движения свободные, такие какие подсказывает их воображение)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Водичка вкусная и приятная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никогда не буду болеть. Я здоров.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полощут рот. Предлагается определить на вкус, какой стала «волшебная» вода, чувствуется ли аромат и с чем можно его сравнить.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это время Злюка-</w:t>
      </w:r>
      <w:proofErr w:type="spellStart"/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Холодюка</w:t>
      </w:r>
      <w:proofErr w:type="spellEnd"/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готовила свой напиток.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З-</w:t>
      </w:r>
      <w:proofErr w:type="gramStart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Х:   </w:t>
      </w:r>
      <w:proofErr w:type="gramEnd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я …и я приготовила свой волшебный напиток!  Ну- ка </w:t>
      </w:r>
      <w:proofErr w:type="gramStart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отведай..</w:t>
      </w:r>
      <w:proofErr w:type="gramEnd"/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(отдает свой напиток воспитателю. Воспитатель вместе с детьми полощет рот)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Заодно и проверим, как ваш напиток действует. Сейчас как дуну на вас, </w:t>
      </w:r>
      <w:proofErr w:type="gramStart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посмотрим  чья</w:t>
      </w:r>
      <w:proofErr w:type="gramEnd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возьмет.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(Дует. Воспитатель </w:t>
      </w:r>
      <w:proofErr w:type="gramStart"/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показывает</w:t>
      </w:r>
      <w:proofErr w:type="gramEnd"/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что простудилась.)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</w:t>
      </w:r>
      <w:proofErr w:type="spellEnd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-ль: Ой, ребята, случилась беда, у меня горло заболело и насморк появился, кажется температура поднимается.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Ау:  Нужно</w:t>
      </w:r>
      <w:proofErr w:type="gramEnd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сразу начинать лечиться. Может вы, ребята, </w:t>
      </w:r>
      <w:proofErr w:type="gramStart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знаете</w:t>
      </w:r>
      <w:proofErr w:type="gramEnd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как?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 детей)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Ау:  Правильно</w:t>
      </w:r>
      <w:proofErr w:type="gramEnd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только почувствуешь, что начинает болеть горло, нужно больше пить подогретой жидкости – молока, отвара шиповника, чая с малиновым вареньем, можно с лимоном.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Вот, кстати, у меня и чай подоспел, да непростой, а с мятой. Он тоже хорошо смягчает горлышко. Угощайтесь, ребята! Да еще вспоминайте, чем можно лечить простуду.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пьют чай и делятся домашними рецептами лечения простудных заболеваний из своего опыта).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З-</w:t>
      </w:r>
      <w:proofErr w:type="gramStart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Х:  Вы</w:t>
      </w:r>
      <w:proofErr w:type="gramEnd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пейте свой чай, а я буду свою студеную водицу пить. Налей-ка мне Ау.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(Ау незаметно наливает ей чай с травами)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Ааааааа</w:t>
      </w:r>
      <w:proofErr w:type="spellEnd"/>
      <w:proofErr w:type="gramStart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….</w:t>
      </w:r>
      <w:proofErr w:type="gramEnd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вы мне подсунули? Ой, плохо мне, я кажется, таю. Мне срочно надо на улицу. Ух вы, ну ничего я вас там подожду.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(Уходит).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</w:t>
      </w:r>
      <w:proofErr w:type="spellEnd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-ль: Ох, ребята разозлилась Злюка-</w:t>
      </w:r>
      <w:proofErr w:type="spellStart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Холодюка</w:t>
      </w:r>
      <w:proofErr w:type="spellEnd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нас, как же мы с вами на прогулку пойдем?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Ау:  Не</w:t>
      </w:r>
      <w:proofErr w:type="gramEnd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бойтесь. Я вам подскажу! Есть у меня еще один секрет — каждое утро делайте зарядку.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ж начнём с простой разминки.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нам не болеть,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не простужаться,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зарядкой с тобой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 заниматься,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(ходьба по кругу друг за другом)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расти нам сильными,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Ловкими и смелыми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(рывки руками перед грудью)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Ежедневно по утрам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зарядку делаем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(наклоны в стороны)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солнцу руки поднимаем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(поднять руки вверх)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Поднимаем! Опускаем!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(опустить руки)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Дружно, весело шагаем,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(попеременно поднимаемся с носка левой ноги на правый)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Приседаем!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(приседание)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встаём!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ничуть не устаём.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(Повороты туловища в стороны)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мы никогда не болели,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щёки здоровым румянцем горели,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было здоровье в отличном порядке,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нужно с утра заниматься зарядкой!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(прыжки в чередовании с ходьбой)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  <w:proofErr w:type="gramStart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 :</w:t>
      </w:r>
      <w:proofErr w:type="gramEnd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А еще один секрет, ребята, это массаж, делайте его регулярно и никакая Злюка-</w:t>
      </w:r>
      <w:proofErr w:type="spellStart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Холодюка</w:t>
      </w:r>
      <w:proofErr w:type="spellEnd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вам не страшна.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Массаж биологически активных точек.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Чтобы горло не болело,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(Поглаживают ладонями шею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его погладим смело.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мягкими движениями сверху вниз.)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не кашлять, не чихать,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носик растирать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(Указательными пальцами растирают крылья носа.)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Лоб мы тоже разотрем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(Прикладывают ко лбу ладошки козырьком и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Ладошки держим козырьком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растирают его движениями в стороны одновременно.)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«Вилку» пальчиками делай,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(Раздвигают указательный и средний пальцы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Массируй уши, ты умело.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и </w:t>
      </w:r>
      <w:proofErr w:type="gramStart"/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растирают  точки</w:t>
      </w:r>
      <w:proofErr w:type="gramEnd"/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впереди и за ушами.)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Знаем, знаем – да – да – да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(Потирают ладони друг о друга.)        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простуда не страшна.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</w:t>
      </w:r>
      <w:proofErr w:type="spellEnd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Start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ль:   </w:t>
      </w:r>
      <w:proofErr w:type="gramEnd"/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Спасибо, тебе Дядюшка Ау.  А вам ребята я скажу: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 Чтоб здоровье сохранить.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 Научись его ценить!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 Я желаю вам, ребята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 Быть здоровыми всегда.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 Но добиться результата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 Невозможно без труда.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 Постарайтесь не лениться –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 Каждый раз перед едой,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 Прежде, чем за стол садиться,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 Руки вымойте водой.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 И зарядкой занимайтесь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 Ежедневно по утрам.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                           И, конечно, закаляйтесь –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 Это так поможет вам!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 Свежим воздухом дышите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 По возможности всегда,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 На прогулки в лес ходите,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 Он вам силы даст, друзья!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 Я открыла вам секреты,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 Как здоровье сохранить,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 Выполняйте все советы,</w:t>
      </w:r>
    </w:p>
    <w:p w:rsidR="008320F2" w:rsidRPr="009678F3" w:rsidRDefault="008320F2" w:rsidP="008320F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 И легко вам будет жить!</w:t>
      </w:r>
    </w:p>
    <w:p w:rsidR="009678F3" w:rsidRDefault="009678F3" w:rsidP="008320F2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678F3" w:rsidRDefault="009678F3" w:rsidP="008320F2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678F3" w:rsidRDefault="009678F3" w:rsidP="008320F2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678F3" w:rsidRDefault="009678F3" w:rsidP="008320F2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678F3" w:rsidRDefault="009678F3" w:rsidP="008320F2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678F3" w:rsidRDefault="009678F3" w:rsidP="008320F2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678F3" w:rsidRDefault="009678F3" w:rsidP="008320F2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678F3" w:rsidRDefault="009678F3" w:rsidP="008320F2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678F3" w:rsidRDefault="009678F3" w:rsidP="008320F2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678F3" w:rsidRDefault="009678F3" w:rsidP="008320F2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678F3" w:rsidRDefault="009678F3" w:rsidP="008320F2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678F3" w:rsidRDefault="009678F3" w:rsidP="008320F2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678F3" w:rsidRDefault="009678F3" w:rsidP="008320F2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678F3" w:rsidRDefault="009678F3" w:rsidP="008320F2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678F3" w:rsidRDefault="009678F3" w:rsidP="008320F2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678F3" w:rsidRDefault="009678F3" w:rsidP="008320F2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678F3" w:rsidRDefault="009678F3" w:rsidP="008320F2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678F3" w:rsidRDefault="009678F3" w:rsidP="008320F2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678F3" w:rsidRDefault="009678F3" w:rsidP="008320F2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678F3" w:rsidRDefault="009678F3" w:rsidP="008320F2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678F3" w:rsidRDefault="009678F3" w:rsidP="008320F2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678F3" w:rsidRDefault="009678F3" w:rsidP="008320F2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678F3" w:rsidRDefault="009678F3" w:rsidP="008320F2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320F2" w:rsidRPr="009678F3" w:rsidRDefault="008320F2" w:rsidP="008320F2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Фотоматериалы:</w:t>
      </w:r>
    </w:p>
    <w:p w:rsidR="008320F2" w:rsidRPr="008320F2" w:rsidRDefault="008320F2" w:rsidP="008320F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8320F2">
        <w:rPr>
          <w:rFonts w:ascii="Trebuchet MS" w:eastAsia="Times New Roman" w:hAnsi="Trebuchet MS" w:cs="Times New Roman"/>
          <w:noProof/>
          <w:color w:val="09A6E4"/>
          <w:sz w:val="20"/>
          <w:szCs w:val="20"/>
          <w:lang w:eastAsia="ru-RU"/>
        </w:rPr>
        <w:drawing>
          <wp:inline distT="0" distB="0" distL="0" distR="0" wp14:anchorId="2CEA3347" wp14:editId="2B17A539">
            <wp:extent cx="2857500" cy="2133600"/>
            <wp:effectExtent l="0" t="0" r="0" b="0"/>
            <wp:docPr id="5" name="Рисунок 5" descr="pedagogicheskij-proekt-po-valeologicheskomu-vospitaniyu-doshkolnikov (1)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dagogicheskij-proekt-po-valeologicheskomu-vospitaniyu-doshkolnikov (1)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F2">
        <w:rPr>
          <w:rFonts w:ascii="Trebuchet MS" w:eastAsia="Times New Roman" w:hAnsi="Trebuchet MS" w:cs="Times New Roman"/>
          <w:noProof/>
          <w:color w:val="09A6E4"/>
          <w:sz w:val="20"/>
          <w:szCs w:val="20"/>
          <w:lang w:eastAsia="ru-RU"/>
        </w:rPr>
        <w:drawing>
          <wp:inline distT="0" distB="0" distL="0" distR="0" wp14:anchorId="2FBE0888" wp14:editId="02BA5949">
            <wp:extent cx="2857500" cy="2133600"/>
            <wp:effectExtent l="0" t="0" r="0" b="0"/>
            <wp:docPr id="6" name="Рисунок 6" descr="pedagogicheskij-proekt-po-valeologicheskomu-vospitaniyu-doshkolnikov (2)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dagogicheskij-proekt-po-valeologicheskomu-vospitaniyu-doshkolnikov (2)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F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 </w:t>
      </w:r>
      <w:r w:rsidRPr="008320F2">
        <w:rPr>
          <w:rFonts w:ascii="Trebuchet MS" w:eastAsia="Times New Roman" w:hAnsi="Trebuchet MS" w:cs="Times New Roman"/>
          <w:noProof/>
          <w:color w:val="09A6E4"/>
          <w:sz w:val="20"/>
          <w:szCs w:val="20"/>
          <w:lang w:eastAsia="ru-RU"/>
        </w:rPr>
        <w:drawing>
          <wp:inline distT="0" distB="0" distL="0" distR="0" wp14:anchorId="285A05CD" wp14:editId="50A6C267">
            <wp:extent cx="2857500" cy="2133600"/>
            <wp:effectExtent l="0" t="0" r="0" b="0"/>
            <wp:docPr id="7" name="Рисунок 7" descr="pedagogicheskij-proekt-po-valeologicheskomu-vospitaniyu-doshkolnikov (3)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dagogicheskij-proekt-po-valeologicheskomu-vospitaniyu-doshkolnikov (3)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F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 </w:t>
      </w:r>
      <w:r w:rsidRPr="008320F2">
        <w:rPr>
          <w:rFonts w:ascii="Trebuchet MS" w:eastAsia="Times New Roman" w:hAnsi="Trebuchet MS" w:cs="Times New Roman"/>
          <w:noProof/>
          <w:color w:val="09A6E4"/>
          <w:sz w:val="20"/>
          <w:szCs w:val="20"/>
          <w:lang w:eastAsia="ru-RU"/>
        </w:rPr>
        <w:drawing>
          <wp:inline distT="0" distB="0" distL="0" distR="0" wp14:anchorId="209D4C63" wp14:editId="163818CD">
            <wp:extent cx="2857500" cy="2133600"/>
            <wp:effectExtent l="0" t="0" r="0" b="0"/>
            <wp:docPr id="8" name="Рисунок 8" descr="pedagogicheskij-proekt-po-valeologicheskomu-vospitaniyu-doshkolnikov (4)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dagogicheskij-proekt-po-valeologicheskomu-vospitaniyu-doshkolnikov (4)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F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 </w:t>
      </w:r>
      <w:r w:rsidRPr="008320F2">
        <w:rPr>
          <w:rFonts w:ascii="Trebuchet MS" w:eastAsia="Times New Roman" w:hAnsi="Trebuchet MS" w:cs="Times New Roman"/>
          <w:noProof/>
          <w:color w:val="09A6E4"/>
          <w:sz w:val="20"/>
          <w:szCs w:val="20"/>
          <w:lang w:eastAsia="ru-RU"/>
        </w:rPr>
        <w:drawing>
          <wp:inline distT="0" distB="0" distL="0" distR="0" wp14:anchorId="4D882D4F" wp14:editId="5D12C846">
            <wp:extent cx="2857500" cy="2133600"/>
            <wp:effectExtent l="0" t="0" r="0" b="0"/>
            <wp:docPr id="9" name="Рисунок 9" descr="pedagogicheskij-proekt-po-valeologicheskomu-vospitaniyu-doshkolnikov (5)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dagogicheskij-proekt-po-valeologicheskomu-vospitaniyu-doshkolnikov (5)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F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 </w:t>
      </w:r>
      <w:r w:rsidRPr="008320F2">
        <w:rPr>
          <w:rFonts w:ascii="Trebuchet MS" w:eastAsia="Times New Roman" w:hAnsi="Trebuchet MS" w:cs="Times New Roman"/>
          <w:noProof/>
          <w:color w:val="09A6E4"/>
          <w:sz w:val="20"/>
          <w:szCs w:val="20"/>
          <w:lang w:eastAsia="ru-RU"/>
        </w:rPr>
        <w:lastRenderedPageBreak/>
        <w:drawing>
          <wp:inline distT="0" distB="0" distL="0" distR="0" wp14:anchorId="7C3F0424" wp14:editId="51817CCA">
            <wp:extent cx="2857500" cy="2133600"/>
            <wp:effectExtent l="0" t="0" r="0" b="0"/>
            <wp:docPr id="10" name="Рисунок 10" descr="pedagogicheskij-proekt-po-valeologicheskomu-vospitaniyu-doshkolnikov (6)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dagogicheskij-proekt-po-valeologicheskomu-vospitaniyu-doshkolnikov (6)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F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 </w:t>
      </w:r>
      <w:r w:rsidRPr="008320F2">
        <w:rPr>
          <w:rFonts w:ascii="Trebuchet MS" w:eastAsia="Times New Roman" w:hAnsi="Trebuchet MS" w:cs="Times New Roman"/>
          <w:noProof/>
          <w:color w:val="09A6E4"/>
          <w:sz w:val="20"/>
          <w:szCs w:val="20"/>
          <w:lang w:eastAsia="ru-RU"/>
        </w:rPr>
        <w:drawing>
          <wp:inline distT="0" distB="0" distL="0" distR="0" wp14:anchorId="188ECE1E" wp14:editId="6896B8D3">
            <wp:extent cx="2133600" cy="2857500"/>
            <wp:effectExtent l="0" t="0" r="0" b="0"/>
            <wp:docPr id="11" name="Рисунок 11" descr="pedagogicheskij-proekt-po-valeologicheskomu-vospitaniyu-doshkolnikov (7)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edagogicheskij-proekt-po-valeologicheskomu-vospitaniyu-doshkolnikov (7)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F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 </w:t>
      </w:r>
      <w:r w:rsidRPr="008320F2">
        <w:rPr>
          <w:rFonts w:ascii="Trebuchet MS" w:eastAsia="Times New Roman" w:hAnsi="Trebuchet MS" w:cs="Times New Roman"/>
          <w:noProof/>
          <w:color w:val="09A6E4"/>
          <w:sz w:val="20"/>
          <w:szCs w:val="20"/>
          <w:lang w:eastAsia="ru-RU"/>
        </w:rPr>
        <w:drawing>
          <wp:inline distT="0" distB="0" distL="0" distR="0" wp14:anchorId="39862440" wp14:editId="79C085A4">
            <wp:extent cx="2857500" cy="2133600"/>
            <wp:effectExtent l="0" t="0" r="0" b="0"/>
            <wp:docPr id="12" name="Рисунок 12" descr="pedagogicheskij-proekt-po-valeologicheskomu-vospitaniyu-doshkolnikov (8)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edagogicheskij-proekt-po-valeologicheskomu-vospitaniyu-doshkolnikov (8)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F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 </w:t>
      </w:r>
      <w:r w:rsidRPr="008320F2">
        <w:rPr>
          <w:rFonts w:ascii="Trebuchet MS" w:eastAsia="Times New Roman" w:hAnsi="Trebuchet MS" w:cs="Times New Roman"/>
          <w:noProof/>
          <w:color w:val="09A6E4"/>
          <w:sz w:val="20"/>
          <w:szCs w:val="20"/>
          <w:lang w:eastAsia="ru-RU"/>
        </w:rPr>
        <w:drawing>
          <wp:inline distT="0" distB="0" distL="0" distR="0" wp14:anchorId="6A296C6F" wp14:editId="797552DB">
            <wp:extent cx="2857500" cy="2133600"/>
            <wp:effectExtent l="0" t="0" r="0" b="0"/>
            <wp:docPr id="13" name="Рисунок 13" descr="pedagogicheskij-proekt-po-valeologicheskomu-vospitaniyu-doshkolnikov (9)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edagogicheskij-proekt-po-valeologicheskomu-vospitaniyu-doshkolnikov (9)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F2" w:rsidRPr="008320F2" w:rsidRDefault="008320F2" w:rsidP="008320F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8320F2">
        <w:rPr>
          <w:rFonts w:ascii="Trebuchet MS" w:eastAsia="Times New Roman" w:hAnsi="Trebuchet MS" w:cs="Times New Roman"/>
          <w:i/>
          <w:iCs/>
          <w:color w:val="000000"/>
          <w:sz w:val="20"/>
          <w:szCs w:val="20"/>
          <w:lang w:eastAsia="ru-RU"/>
        </w:rPr>
        <w:t>Беседа с медицинской сестрой детского сада</w:t>
      </w:r>
      <w:r w:rsidRPr="008320F2">
        <w:rPr>
          <w:rFonts w:ascii="Trebuchet MS" w:eastAsia="Times New Roman" w:hAnsi="Trebuchet MS" w:cs="Times New Roman"/>
          <w:noProof/>
          <w:color w:val="09A6E4"/>
          <w:sz w:val="20"/>
          <w:szCs w:val="20"/>
          <w:lang w:eastAsia="ru-RU"/>
        </w:rPr>
        <w:drawing>
          <wp:inline distT="0" distB="0" distL="0" distR="0" wp14:anchorId="5231DF93" wp14:editId="5C1BBAA9">
            <wp:extent cx="2857500" cy="2133600"/>
            <wp:effectExtent l="0" t="0" r="0" b="0"/>
            <wp:docPr id="14" name="Рисунок 14" descr="pedagogicheskij-proekt-po-valeologicheskomu-vospitaniyu-doshkolnikov (10)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edagogicheskij-proekt-po-valeologicheskomu-vospitaniyu-doshkolnikov (10)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F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 </w:t>
      </w:r>
      <w:r w:rsidRPr="008320F2">
        <w:rPr>
          <w:rFonts w:ascii="Trebuchet MS" w:eastAsia="Times New Roman" w:hAnsi="Trebuchet MS" w:cs="Times New Roman"/>
          <w:noProof/>
          <w:color w:val="09A6E4"/>
          <w:sz w:val="20"/>
          <w:szCs w:val="20"/>
          <w:lang w:eastAsia="ru-RU"/>
        </w:rPr>
        <w:drawing>
          <wp:inline distT="0" distB="0" distL="0" distR="0" wp14:anchorId="5E5AF0E7" wp14:editId="7D56CAC7">
            <wp:extent cx="2857500" cy="2133600"/>
            <wp:effectExtent l="0" t="0" r="0" b="0"/>
            <wp:docPr id="15" name="Рисунок 15" descr="pedagogicheskij-proekt-po-valeologicheskomu-vospitaniyu-doshkolnikov (11)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edagogicheskij-proekt-po-valeologicheskomu-vospitaniyu-doshkolnikov (11)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F2" w:rsidRDefault="008320F2" w:rsidP="008320F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i/>
          <w:iCs/>
          <w:color w:val="000000"/>
          <w:sz w:val="20"/>
          <w:szCs w:val="20"/>
          <w:lang w:eastAsia="ru-RU"/>
        </w:rPr>
      </w:pPr>
    </w:p>
    <w:p w:rsidR="008320F2" w:rsidRDefault="008320F2" w:rsidP="008320F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i/>
          <w:iCs/>
          <w:color w:val="000000"/>
          <w:sz w:val="20"/>
          <w:szCs w:val="20"/>
          <w:lang w:eastAsia="ru-RU"/>
        </w:rPr>
      </w:pPr>
    </w:p>
    <w:p w:rsidR="008320F2" w:rsidRDefault="008320F2" w:rsidP="008320F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i/>
          <w:iCs/>
          <w:color w:val="000000"/>
          <w:sz w:val="20"/>
          <w:szCs w:val="20"/>
          <w:lang w:eastAsia="ru-RU"/>
        </w:rPr>
      </w:pPr>
    </w:p>
    <w:p w:rsidR="008320F2" w:rsidRDefault="008320F2" w:rsidP="008320F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i/>
          <w:iCs/>
          <w:color w:val="000000"/>
          <w:sz w:val="20"/>
          <w:szCs w:val="20"/>
          <w:lang w:eastAsia="ru-RU"/>
        </w:rPr>
      </w:pPr>
    </w:p>
    <w:p w:rsidR="008320F2" w:rsidRDefault="008320F2" w:rsidP="008320F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i/>
          <w:iCs/>
          <w:color w:val="000000"/>
          <w:sz w:val="20"/>
          <w:szCs w:val="20"/>
          <w:lang w:eastAsia="ru-RU"/>
        </w:rPr>
      </w:pPr>
    </w:p>
    <w:p w:rsidR="008320F2" w:rsidRDefault="008320F2" w:rsidP="008320F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i/>
          <w:iCs/>
          <w:color w:val="000000"/>
          <w:sz w:val="20"/>
          <w:szCs w:val="20"/>
          <w:lang w:eastAsia="ru-RU"/>
        </w:rPr>
      </w:pPr>
    </w:p>
    <w:p w:rsidR="008320F2" w:rsidRPr="008320F2" w:rsidRDefault="008320F2" w:rsidP="008320F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8320F2">
        <w:rPr>
          <w:rFonts w:ascii="Trebuchet MS" w:eastAsia="Times New Roman" w:hAnsi="Trebuchet MS" w:cs="Times New Roman"/>
          <w:i/>
          <w:iCs/>
          <w:color w:val="000000"/>
          <w:sz w:val="20"/>
          <w:szCs w:val="20"/>
          <w:lang w:eastAsia="ru-RU"/>
        </w:rPr>
        <w:lastRenderedPageBreak/>
        <w:t>Фото-выставка</w:t>
      </w:r>
    </w:p>
    <w:p w:rsidR="008320F2" w:rsidRPr="008320F2" w:rsidRDefault="008320F2" w:rsidP="008320F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8320F2">
        <w:rPr>
          <w:rFonts w:ascii="Trebuchet MS" w:eastAsia="Times New Roman" w:hAnsi="Trebuchet MS" w:cs="Times New Roman"/>
          <w:noProof/>
          <w:color w:val="09A6E4"/>
          <w:sz w:val="20"/>
          <w:szCs w:val="20"/>
          <w:lang w:eastAsia="ru-RU"/>
        </w:rPr>
        <w:drawing>
          <wp:inline distT="0" distB="0" distL="0" distR="0" wp14:anchorId="61D8BA56" wp14:editId="0035219A">
            <wp:extent cx="2857500" cy="2152650"/>
            <wp:effectExtent l="0" t="0" r="0" b="0"/>
            <wp:docPr id="16" name="Рисунок 16" descr="pedagogicheskij-proekt-po-valeologicheskomu-vospitaniyu-doshkolnikov (12)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edagogicheskij-proekt-po-valeologicheskomu-vospitaniyu-doshkolnikov (12)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F2" w:rsidRPr="008320F2" w:rsidRDefault="008320F2" w:rsidP="008320F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8320F2">
        <w:rPr>
          <w:rFonts w:ascii="Trebuchet MS" w:eastAsia="Times New Roman" w:hAnsi="Trebuchet MS" w:cs="Times New Roman"/>
          <w:i/>
          <w:iCs/>
          <w:color w:val="000000"/>
          <w:sz w:val="20"/>
          <w:szCs w:val="20"/>
          <w:lang w:eastAsia="ru-RU"/>
        </w:rPr>
        <w:t>Стенгазета</w:t>
      </w:r>
    </w:p>
    <w:p w:rsidR="008320F2" w:rsidRPr="008320F2" w:rsidRDefault="008320F2" w:rsidP="008320F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8320F2">
        <w:rPr>
          <w:rFonts w:ascii="Trebuchet MS" w:eastAsia="Times New Roman" w:hAnsi="Trebuchet MS" w:cs="Times New Roman"/>
          <w:noProof/>
          <w:color w:val="09A6E4"/>
          <w:sz w:val="20"/>
          <w:szCs w:val="20"/>
          <w:lang w:eastAsia="ru-RU"/>
        </w:rPr>
        <w:drawing>
          <wp:inline distT="0" distB="0" distL="0" distR="0" wp14:anchorId="52716F13" wp14:editId="5FB5F9C8">
            <wp:extent cx="2857500" cy="2133600"/>
            <wp:effectExtent l="0" t="0" r="0" b="0"/>
            <wp:docPr id="17" name="Рисунок 17" descr="pedagogicheskij-proekt-po-valeologicheskomu-vospitaniyu-doshkolnikov (13)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edagogicheskij-proekt-po-valeologicheskomu-vospitaniyu-doshkolnikov (13)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2E1" w:rsidRDefault="003A32E1"/>
    <w:sectPr w:rsidR="003A32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60274A"/>
    <w:multiLevelType w:val="multilevel"/>
    <w:tmpl w:val="E74AA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F959E5"/>
    <w:multiLevelType w:val="multilevel"/>
    <w:tmpl w:val="CA3CD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2E7CD5"/>
    <w:multiLevelType w:val="multilevel"/>
    <w:tmpl w:val="79902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926E47"/>
    <w:multiLevelType w:val="multilevel"/>
    <w:tmpl w:val="B7B8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0F2"/>
    <w:rsid w:val="002C0E04"/>
    <w:rsid w:val="003A32E1"/>
    <w:rsid w:val="0048723E"/>
    <w:rsid w:val="005D6B1F"/>
    <w:rsid w:val="008320F2"/>
    <w:rsid w:val="009678F3"/>
    <w:rsid w:val="009D3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7E87C"/>
  <w15:chartTrackingRefBased/>
  <w15:docId w15:val="{181F8AA6-D139-41AD-B6CA-7DC079D38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uiPriority w:val="99"/>
    <w:rsid w:val="00487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872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95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2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2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44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07305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planetadetstva.net/wp-content/uploads/2014/09/pedagogicheskij-proekt-po-valeologicheskomu-vospitaniyu-doshkolnikov-1.pn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planetadetstva.net/wp-content/uploads/2014/09/pedagogicheskij-proekt-po-valeologicheskomu-vospitaniyu-doshkolnikov-5.png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://planetadetstva.net/wp-content/uploads/2014/09/pedagogicheskij-proekt-po-valeologicheskomu-vospitaniyu-doshkolnikov-1.bmp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planetadetstva.net/wp-content/uploads/2014/09/pedagogicheskij-proekt-po-valeologicheskomu-vospitaniyu-doshkolnikov-3.png" TargetMode="External"/><Relationship Id="rId25" Type="http://schemas.openxmlformats.org/officeDocument/2006/relationships/hyperlink" Target="http://planetadetstva.net/wp-content/uploads/2014/09/pedagogicheskij-proekt-po-valeologicheskomu-vospitaniyu-doshkolnikov-7.png" TargetMode="External"/><Relationship Id="rId33" Type="http://schemas.openxmlformats.org/officeDocument/2006/relationships/hyperlink" Target="http://planetadetstva.net/wp-content/uploads/2014/09/pedagogicheskij-proekt-po-valeologicheskomu-vospitaniyu-doshkolnikov-11.png" TargetMode="External"/><Relationship Id="rId38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planetadetstva.net/wp-content/uploads/2014/09/pedagogicheskij-proekt-po-valeologicheskomu-vospitaniyu-doshkolnikov-9.p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planetadetstva.net/wp-content/uploads/2014/09/pedagogicheskij-proekt-po-valeologicheskomu-vospitaniyu-doshkolnikov-3.bmp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://planetadetstva.net/wp-content/uploads/2014/09/pedagogicheskij-proekt-po-valeologicheskomu-vospitaniyu-doshkolnikov-13.png" TargetMode="External"/><Relationship Id="rId40" Type="http://schemas.openxmlformats.org/officeDocument/2006/relationships/theme" Target="theme/theme1.xml"/><Relationship Id="rId5" Type="http://schemas.openxmlformats.org/officeDocument/2006/relationships/hyperlink" Target="http://planetadetstva.net/wp-content/uploads/2014/09/pedagogicheskij-proekt-po-valeologicheskomu-vospitaniyu-doshkolnikov-4.bmp" TargetMode="External"/><Relationship Id="rId15" Type="http://schemas.openxmlformats.org/officeDocument/2006/relationships/hyperlink" Target="http://planetadetstva.net/wp-content/uploads/2014/09/pedagogicheskij-proekt-po-valeologicheskomu-vospitaniyu-doshkolnikov-2.png" TargetMode="External"/><Relationship Id="rId23" Type="http://schemas.openxmlformats.org/officeDocument/2006/relationships/hyperlink" Target="http://planetadetstva.net/wp-content/uploads/2014/09/pedagogicheskij-proekt-po-valeologicheskomu-vospitaniyu-doshkolnikov-6.png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://planetadetstva.net/wp-content/uploads/2014/09/pedagogicheskij-proekt-po-valeologicheskomu-vospitaniyu-doshkolnikov-4.png" TargetMode="External"/><Relationship Id="rId31" Type="http://schemas.openxmlformats.org/officeDocument/2006/relationships/hyperlink" Target="http://planetadetstva.net/wp-content/uploads/2014/09/pedagogicheskij-proekt-po-valeologicheskomu-vospitaniyu-doshkolnikov-10.p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lanetadetstva.net/wp-content/uploads/2014/09/pedagogicheskij-proekt-po-valeologicheskomu-vospitaniyu-doshkolnikov-2.bmp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planetadetstva.net/wp-content/uploads/2014/09/pedagogicheskij-proekt-po-valeologicheskomu-vospitaniyu-doshkolnikov-8.png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planetadetstva.net/wp-content/uploads/2014/09/pedagogicheskij-proekt-po-valeologicheskomu-vospitaniyu-doshkolnikov-12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2006</Words>
  <Characters>11440</Characters>
  <Application>Microsoft Office Word</Application>
  <DocSecurity>0</DocSecurity>
  <Lines>95</Lines>
  <Paragraphs>26</Paragraphs>
  <ScaleCrop>false</ScaleCrop>
  <Company/>
  <LinksUpToDate>false</LinksUpToDate>
  <CharactersWithSpaces>13420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Ramze4e</dc:creator>
  <cp:keywords/>
  <dc:description/>
  <cp:lastModifiedBy>Ramze4e</cp:lastModifiedBy>
  <cp:revision>6</cp:revision>
  <dcterms:created xsi:type="dcterms:W3CDTF">2019-02-08T09:42:00Z</dcterms:created>
  <dcterms:modified xsi:type="dcterms:W3CDTF">2019-02-08T10:30:00Z</dcterms:modified>
</cp:coreProperties>
</file>