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5D5" w:rsidRDefault="002765D5" w:rsidP="00985189">
      <w:pPr>
        <w:widowControl w:val="0"/>
        <w:spacing w:line="240" w:lineRule="auto"/>
        <w:jc w:val="center"/>
        <w:rPr>
          <w:rFonts w:ascii="Times New Roman" w:hAnsi="Times New Roman" w:cs="Times New Roman"/>
          <w:sz w:val="24"/>
          <w:szCs w:val="24"/>
        </w:rPr>
      </w:pPr>
      <w:r w:rsidRPr="002765D5">
        <w:rPr>
          <w:rFonts w:ascii="Times New Roman" w:hAnsi="Times New Roman" w:cs="Times New Roman"/>
          <w:b/>
          <w:bCs/>
          <w:sz w:val="24"/>
          <w:szCs w:val="24"/>
        </w:rPr>
        <w:t xml:space="preserve">Процедура метода анализа конкретных ситуаций при преподавании дисциплин </w:t>
      </w:r>
      <w:r w:rsidR="00985189" w:rsidRPr="00985189">
        <w:rPr>
          <w:rFonts w:ascii="Times New Roman" w:hAnsi="Times New Roman" w:cs="Times New Roman"/>
          <w:b/>
          <w:bCs/>
          <w:sz w:val="24"/>
          <w:szCs w:val="24"/>
        </w:rPr>
        <w:t xml:space="preserve">                    </w:t>
      </w:r>
      <w:bookmarkStart w:id="0" w:name="_GoBack"/>
      <w:bookmarkEnd w:id="0"/>
      <w:r w:rsidRPr="002765D5">
        <w:rPr>
          <w:rFonts w:ascii="Times New Roman" w:hAnsi="Times New Roman" w:cs="Times New Roman"/>
          <w:b/>
          <w:bCs/>
          <w:sz w:val="24"/>
          <w:szCs w:val="24"/>
        </w:rPr>
        <w:t>экономического цикла</w:t>
      </w:r>
    </w:p>
    <w:p w:rsidR="00985189" w:rsidRPr="002765D5" w:rsidRDefault="00985189" w:rsidP="002765D5">
      <w:pPr>
        <w:widowControl w:val="0"/>
        <w:spacing w:line="240" w:lineRule="auto"/>
        <w:ind w:firstLine="709"/>
        <w:rPr>
          <w:rFonts w:ascii="Times New Roman" w:hAnsi="Times New Roman" w:cs="Times New Roman"/>
          <w:sz w:val="24"/>
          <w:szCs w:val="24"/>
        </w:rPr>
      </w:pPr>
    </w:p>
    <w:p w:rsidR="002765D5"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sz w:val="24"/>
          <w:szCs w:val="24"/>
        </w:rPr>
        <w:t xml:space="preserve">Главными характеристиками выпускника в настоящее </w:t>
      </w:r>
      <w:proofErr w:type="gramStart"/>
      <w:r w:rsidRPr="002765D5">
        <w:rPr>
          <w:rFonts w:ascii="Times New Roman" w:hAnsi="Times New Roman" w:cs="Times New Roman"/>
          <w:sz w:val="24"/>
          <w:szCs w:val="24"/>
        </w:rPr>
        <w:t>время  являются</w:t>
      </w:r>
      <w:proofErr w:type="gramEnd"/>
      <w:r w:rsidRPr="002765D5">
        <w:rPr>
          <w:rFonts w:ascii="Times New Roman" w:hAnsi="Times New Roman" w:cs="Times New Roman"/>
          <w:sz w:val="24"/>
          <w:szCs w:val="24"/>
        </w:rPr>
        <w:t xml:space="preserve"> его мобильность и компетентность. При этом акценты при изучении учебных дисциплин переносятся на сам процесс познания, эффективность которого зависит от познавательной активности самого студента.  </w:t>
      </w:r>
    </w:p>
    <w:p w:rsidR="002765D5"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sz w:val="24"/>
          <w:szCs w:val="24"/>
        </w:rPr>
        <w:t xml:space="preserve">Метод анализа конкретных ситуаций это метод активного обучения, основанный на анализе конкретных учебных ситуаций, взятых из реальной жизни, представляющий собой единый информационный комплекс, позволяющий понять и решить ситуацию. </w:t>
      </w:r>
    </w:p>
    <w:p w:rsidR="002765D5"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sz w:val="24"/>
          <w:szCs w:val="24"/>
        </w:rPr>
        <w:t xml:space="preserve">Метод анализа конкретных ситуаций представляет собой эффективный инструмент подготовки студентов по дисциплинам экономического цикла. </w:t>
      </w:r>
    </w:p>
    <w:p w:rsidR="002765D5"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color w:val="000000"/>
          <w:sz w:val="24"/>
          <w:szCs w:val="24"/>
        </w:rPr>
        <w:t xml:space="preserve">Метод </w:t>
      </w:r>
      <w:proofErr w:type="spellStart"/>
      <w:r w:rsidRPr="002765D5">
        <w:rPr>
          <w:rFonts w:ascii="Times New Roman" w:hAnsi="Times New Roman" w:cs="Times New Roman"/>
          <w:color w:val="000000"/>
          <w:sz w:val="24"/>
          <w:szCs w:val="24"/>
        </w:rPr>
        <w:t>case-study</w:t>
      </w:r>
      <w:proofErr w:type="spellEnd"/>
      <w:r w:rsidRPr="002765D5">
        <w:rPr>
          <w:rFonts w:ascii="Times New Roman" w:hAnsi="Times New Roman" w:cs="Times New Roman"/>
          <w:color w:val="000000"/>
          <w:sz w:val="24"/>
          <w:szCs w:val="24"/>
        </w:rPr>
        <w:t xml:space="preserve"> – инструмент, позволяющий применить теоретические знания к решению практических задач. Метод способствует развитию у студентов самостоятельного мышления, умения выслушивать и учитывать альтернативную точку зрения, аргументированно высказать свою. С помощью этого метода студенты имеют возможность проявить и усовершенствовать аналитические и оценочные навыки, научиться работать в команде, находить наиболее рациональное решение поставленной проблемы.</w:t>
      </w:r>
    </w:p>
    <w:p w:rsidR="002765D5" w:rsidRPr="002765D5" w:rsidRDefault="002765D5" w:rsidP="002765D5">
      <w:pPr>
        <w:pStyle w:val="a3"/>
        <w:widowControl w:val="0"/>
        <w:spacing w:before="0" w:beforeAutospacing="0" w:after="0" w:afterAutospacing="0"/>
        <w:ind w:firstLine="709"/>
        <w:rPr>
          <w:color w:val="000000"/>
        </w:rPr>
      </w:pPr>
      <w:r w:rsidRPr="002765D5">
        <w:rPr>
          <w:color w:val="000000"/>
        </w:rPr>
        <w:t xml:space="preserve">У метода </w:t>
      </w:r>
      <w:proofErr w:type="spellStart"/>
      <w:r w:rsidRPr="002765D5">
        <w:rPr>
          <w:color w:val="000000"/>
        </w:rPr>
        <w:t>case-study</w:t>
      </w:r>
      <w:proofErr w:type="spellEnd"/>
      <w:r w:rsidRPr="002765D5">
        <w:rPr>
          <w:color w:val="000000"/>
        </w:rPr>
        <w:t xml:space="preserve"> есть свои признаки и технологические особенности, позволяющие отличить его от других методов обучения. Кейсы отличаются от задач, используемых при проведении семинарских и практических занятий, поскольку цели использования задач и кейсов в обучении различны. Задачи обеспечивают материал, дающий студентам возможность изучения и применения отдельных теорий, методов, принципов. Обучение с помощью кейсов помогает студентам приобрести широкий набор разнообразных навыков. Задачи имеют, как правило, одно решение и один путь, приводящий к этому решению. Кейсы имеют много решений и множество альтернативных путей, приводящих к нему.</w:t>
      </w:r>
    </w:p>
    <w:p w:rsidR="002765D5" w:rsidRPr="002765D5" w:rsidRDefault="002765D5" w:rsidP="002765D5">
      <w:pPr>
        <w:pStyle w:val="a3"/>
        <w:widowControl w:val="0"/>
        <w:spacing w:before="0" w:beforeAutospacing="0" w:after="0" w:afterAutospacing="0"/>
        <w:ind w:firstLine="709"/>
      </w:pPr>
      <w:r w:rsidRPr="002765D5">
        <w:rPr>
          <w:color w:val="000000"/>
        </w:rPr>
        <w:t>Разбирая кейс, студенты фактически получают на руки готовое решение, которое можно применить в аналогичных обстоятельствах. Увеличение в «багаже» студента проанализированных кейсов, увеличивает вероятность использования готовой схемы решений к сложившейся ситуации, формирует навыки решения более серьезных проблем.</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Метод анализа конкретных ситуаций развивает:</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1. Аналитические навыки: умение отличать данные от информации, классифицировать, выделять существенную и несущественную информацию, анализировать, представлять и добывать ее, находить пропуски информации и уметь восстанавливать их, мыслить ясно и логично.</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 xml:space="preserve">2. Практические навыки: пониженный специально по сравнению с реальной ситуацией уровень сложности проблемы, представленной в </w:t>
      </w:r>
      <w:proofErr w:type="spellStart"/>
      <w:r w:rsidRPr="002765D5">
        <w:rPr>
          <w:rFonts w:ascii="Times New Roman" w:eastAsia="Times New Roman" w:hAnsi="Times New Roman" w:cs="Times New Roman"/>
          <w:sz w:val="24"/>
          <w:szCs w:val="24"/>
          <w:lang w:eastAsia="ru-RU"/>
        </w:rPr>
        <w:t>кэйсе</w:t>
      </w:r>
      <w:proofErr w:type="spellEnd"/>
      <w:r w:rsidRPr="002765D5">
        <w:rPr>
          <w:rFonts w:ascii="Times New Roman" w:eastAsia="Times New Roman" w:hAnsi="Times New Roman" w:cs="Times New Roman"/>
          <w:sz w:val="24"/>
          <w:szCs w:val="24"/>
          <w:lang w:eastAsia="ru-RU"/>
        </w:rPr>
        <w:t xml:space="preserve"> способствует более легкому формированию на практике навыков использования теории, методов и принципов, позволяет преодолевать барьер трудности теории.</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3. Творческие навыки. Одной логикой, как правило, ситуацию не решить. Очень важны творческие навыки в генерации альтернативных решений, которые нельзя найти логическим путем.</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4. Коммуникативные навыки: умение вести дискуссию, убеждать окружающих. Использовать наглядный материал и ИКТ средства, кооперироваться в группы, защищать собственную точку зрения, убеждать оппонентов, составлять краткий, убедительный отчет.</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5. Социальные навыки: умение слушать, поддерживать в дискуссии или аргументировать противоположное мнение, контролировать себя и т.д.</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6. Самоанализ. Несогласие в дискуссии способствует осознанию и анализу мнения других и своего собственного.</w:t>
      </w:r>
    </w:p>
    <w:p w:rsidR="002765D5"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sz w:val="24"/>
          <w:szCs w:val="24"/>
        </w:rPr>
        <w:t>Однако, не стоит полагать, что «кейсы» могут заменить лекции. Нельзя тратить все свое время только на разбор конкретных примеров, потому что это формирует стереотипный, предвзятый подход к решению сходных проблем и студент будет не в состоянии под</w:t>
      </w:r>
      <w:r w:rsidRPr="002765D5">
        <w:rPr>
          <w:rFonts w:ascii="Times New Roman" w:hAnsi="Times New Roman" w:cs="Times New Roman"/>
          <w:sz w:val="24"/>
          <w:szCs w:val="24"/>
        </w:rPr>
        <w:lastRenderedPageBreak/>
        <w:t xml:space="preserve">няться на более высокий уровень обобщения. «Кейсы» показывают, как на практике применяются теоретические знания. </w:t>
      </w:r>
    </w:p>
    <w:p w:rsidR="002765D5" w:rsidRPr="002765D5" w:rsidRDefault="002765D5" w:rsidP="002765D5">
      <w:pPr>
        <w:pStyle w:val="11"/>
        <w:widowControl w:val="0"/>
        <w:shd w:val="clear" w:color="auto" w:fill="auto"/>
        <w:spacing w:line="240" w:lineRule="auto"/>
        <w:ind w:right="20" w:firstLine="709"/>
        <w:rPr>
          <w:sz w:val="24"/>
          <w:szCs w:val="24"/>
        </w:rPr>
      </w:pPr>
      <w:r w:rsidRPr="002765D5">
        <w:rPr>
          <w:sz w:val="24"/>
          <w:szCs w:val="24"/>
        </w:rPr>
        <w:t>При преподавании экономических дисциплин  можно использовать следующие виды кейсов:</w:t>
      </w:r>
    </w:p>
    <w:p w:rsidR="002765D5" w:rsidRPr="002765D5" w:rsidRDefault="002765D5" w:rsidP="002765D5">
      <w:pPr>
        <w:pStyle w:val="11"/>
        <w:widowControl w:val="0"/>
        <w:numPr>
          <w:ilvl w:val="0"/>
          <w:numId w:val="1"/>
        </w:numPr>
        <w:shd w:val="clear" w:color="auto" w:fill="auto"/>
        <w:tabs>
          <w:tab w:val="left" w:pos="993"/>
        </w:tabs>
        <w:spacing w:line="240" w:lineRule="auto"/>
        <w:ind w:left="0" w:right="20" w:firstLine="709"/>
        <w:jc w:val="both"/>
        <w:rPr>
          <w:sz w:val="24"/>
          <w:szCs w:val="24"/>
        </w:rPr>
      </w:pPr>
      <w:r w:rsidRPr="002765D5">
        <w:rPr>
          <w:sz w:val="24"/>
          <w:szCs w:val="24"/>
        </w:rPr>
        <w:t>Проблемные. Заранее определена проблема, используется в отсутствии умений работы с кейсами.</w:t>
      </w:r>
    </w:p>
    <w:p w:rsidR="002765D5" w:rsidRPr="002765D5" w:rsidRDefault="002765D5" w:rsidP="002765D5">
      <w:pPr>
        <w:pStyle w:val="11"/>
        <w:widowControl w:val="0"/>
        <w:numPr>
          <w:ilvl w:val="0"/>
          <w:numId w:val="1"/>
        </w:numPr>
        <w:shd w:val="clear" w:color="auto" w:fill="auto"/>
        <w:tabs>
          <w:tab w:val="left" w:pos="993"/>
        </w:tabs>
        <w:spacing w:line="240" w:lineRule="auto"/>
        <w:ind w:left="0" w:right="20" w:firstLine="709"/>
        <w:jc w:val="both"/>
        <w:rPr>
          <w:sz w:val="24"/>
          <w:szCs w:val="24"/>
        </w:rPr>
      </w:pPr>
      <w:r w:rsidRPr="002765D5">
        <w:rPr>
          <w:sz w:val="24"/>
          <w:szCs w:val="24"/>
        </w:rPr>
        <w:t>Проектные. В ходе решения, должна быть предложена программа действий по устранению проблем.</w:t>
      </w:r>
    </w:p>
    <w:p w:rsidR="002765D5" w:rsidRPr="002765D5" w:rsidRDefault="002765D5" w:rsidP="002765D5">
      <w:pPr>
        <w:pStyle w:val="11"/>
        <w:widowControl w:val="0"/>
        <w:numPr>
          <w:ilvl w:val="0"/>
          <w:numId w:val="1"/>
        </w:numPr>
        <w:shd w:val="clear" w:color="auto" w:fill="auto"/>
        <w:tabs>
          <w:tab w:val="left" w:pos="993"/>
        </w:tabs>
        <w:spacing w:line="240" w:lineRule="auto"/>
        <w:ind w:left="0" w:right="20" w:firstLine="709"/>
        <w:jc w:val="both"/>
        <w:rPr>
          <w:sz w:val="24"/>
          <w:szCs w:val="24"/>
        </w:rPr>
      </w:pPr>
      <w:r w:rsidRPr="002765D5">
        <w:rPr>
          <w:sz w:val="24"/>
          <w:szCs w:val="24"/>
        </w:rPr>
        <w:t>Описательные. Необходимо разработать не только модель по преодолению проблемы, но и описать преимущества и недостатки.</w:t>
      </w:r>
    </w:p>
    <w:p w:rsidR="002765D5" w:rsidRPr="002765D5" w:rsidRDefault="002765D5" w:rsidP="002765D5">
      <w:pPr>
        <w:pStyle w:val="11"/>
        <w:widowControl w:val="0"/>
        <w:numPr>
          <w:ilvl w:val="0"/>
          <w:numId w:val="1"/>
        </w:numPr>
        <w:shd w:val="clear" w:color="auto" w:fill="auto"/>
        <w:tabs>
          <w:tab w:val="left" w:pos="903"/>
          <w:tab w:val="left" w:pos="993"/>
        </w:tabs>
        <w:spacing w:line="240" w:lineRule="auto"/>
        <w:ind w:left="0" w:right="20" w:firstLine="709"/>
        <w:jc w:val="both"/>
        <w:rPr>
          <w:sz w:val="24"/>
          <w:szCs w:val="24"/>
        </w:rPr>
      </w:pPr>
      <w:r w:rsidRPr="002765D5">
        <w:rPr>
          <w:sz w:val="24"/>
          <w:szCs w:val="24"/>
        </w:rPr>
        <w:t>Открытые. Отсутствуют конкретные вопросы, важная часть кейса - формулировка проблемы и определение путей решения.</w:t>
      </w:r>
    </w:p>
    <w:p w:rsidR="002765D5" w:rsidRPr="002765D5" w:rsidRDefault="002765D5" w:rsidP="002765D5">
      <w:pPr>
        <w:pStyle w:val="11"/>
        <w:widowControl w:val="0"/>
        <w:numPr>
          <w:ilvl w:val="0"/>
          <w:numId w:val="1"/>
        </w:numPr>
        <w:shd w:val="clear" w:color="auto" w:fill="auto"/>
        <w:tabs>
          <w:tab w:val="left" w:pos="993"/>
        </w:tabs>
        <w:spacing w:line="240" w:lineRule="auto"/>
        <w:ind w:left="0" w:right="20" w:firstLine="709"/>
        <w:jc w:val="both"/>
        <w:rPr>
          <w:sz w:val="24"/>
          <w:szCs w:val="24"/>
        </w:rPr>
      </w:pPr>
      <w:r w:rsidRPr="002765D5">
        <w:rPr>
          <w:sz w:val="24"/>
          <w:szCs w:val="24"/>
        </w:rPr>
        <w:t>Системные. В кейсе описана существующая система, а обучающиеся должны составить предложение по оптимизации.</w:t>
      </w:r>
    </w:p>
    <w:p w:rsidR="002765D5" w:rsidRPr="002765D5" w:rsidRDefault="002765D5" w:rsidP="002765D5">
      <w:pPr>
        <w:pStyle w:val="11"/>
        <w:widowControl w:val="0"/>
        <w:numPr>
          <w:ilvl w:val="0"/>
          <w:numId w:val="1"/>
        </w:numPr>
        <w:shd w:val="clear" w:color="auto" w:fill="auto"/>
        <w:tabs>
          <w:tab w:val="left" w:pos="993"/>
        </w:tabs>
        <w:spacing w:line="240" w:lineRule="auto"/>
        <w:ind w:left="0" w:right="20" w:firstLine="709"/>
        <w:jc w:val="both"/>
        <w:rPr>
          <w:sz w:val="24"/>
          <w:szCs w:val="24"/>
        </w:rPr>
      </w:pPr>
      <w:r w:rsidRPr="002765D5">
        <w:rPr>
          <w:sz w:val="24"/>
          <w:szCs w:val="24"/>
        </w:rPr>
        <w:t>Айсберги. Найти недостающую информации, чтобы решить задачу самостоятельно.</w:t>
      </w:r>
    </w:p>
    <w:p w:rsidR="002765D5" w:rsidRPr="002765D5" w:rsidRDefault="002765D5" w:rsidP="002765D5">
      <w:pPr>
        <w:pStyle w:val="11"/>
        <w:widowControl w:val="0"/>
        <w:numPr>
          <w:ilvl w:val="0"/>
          <w:numId w:val="1"/>
        </w:numPr>
        <w:shd w:val="clear" w:color="auto" w:fill="auto"/>
        <w:tabs>
          <w:tab w:val="left" w:pos="993"/>
        </w:tabs>
        <w:spacing w:line="240" w:lineRule="auto"/>
        <w:ind w:left="0" w:right="20" w:firstLine="709"/>
        <w:jc w:val="both"/>
        <w:rPr>
          <w:sz w:val="24"/>
          <w:szCs w:val="24"/>
        </w:rPr>
      </w:pPr>
      <w:r w:rsidRPr="002765D5">
        <w:rPr>
          <w:sz w:val="24"/>
          <w:szCs w:val="24"/>
        </w:rPr>
        <w:t>Серийные. Предлагается ряд незавершенных кейсов, и каждый следующий - продолжение предыдущего.</w:t>
      </w:r>
    </w:p>
    <w:p w:rsidR="002765D5" w:rsidRPr="002765D5" w:rsidRDefault="002765D5" w:rsidP="002765D5">
      <w:pPr>
        <w:pStyle w:val="11"/>
        <w:widowControl w:val="0"/>
        <w:shd w:val="clear" w:color="auto" w:fill="auto"/>
        <w:spacing w:line="240" w:lineRule="auto"/>
        <w:ind w:firstLine="709"/>
        <w:jc w:val="both"/>
        <w:rPr>
          <w:sz w:val="24"/>
          <w:szCs w:val="24"/>
        </w:rPr>
      </w:pPr>
      <w:r w:rsidRPr="002765D5">
        <w:rPr>
          <w:sz w:val="24"/>
          <w:szCs w:val="24"/>
        </w:rPr>
        <w:t>При работе с кейсами целесообразно использовать многоступенчатую работу:</w:t>
      </w:r>
    </w:p>
    <w:p w:rsidR="002765D5" w:rsidRPr="002765D5" w:rsidRDefault="002765D5" w:rsidP="002765D5">
      <w:pPr>
        <w:pStyle w:val="11"/>
        <w:widowControl w:val="0"/>
        <w:shd w:val="clear" w:color="auto" w:fill="auto"/>
        <w:spacing w:line="240" w:lineRule="auto"/>
        <w:ind w:firstLine="709"/>
        <w:jc w:val="both"/>
        <w:rPr>
          <w:sz w:val="24"/>
          <w:szCs w:val="24"/>
        </w:rPr>
      </w:pPr>
      <w:r w:rsidRPr="002765D5">
        <w:rPr>
          <w:sz w:val="24"/>
          <w:szCs w:val="24"/>
        </w:rPr>
        <w:t>Первая ступень. Студенты получают кейс, по крайней мере, за неделю до работы с ним на занятиях. Они должны ознакомиться дома с его содержанием, продумать возможные пути решения проблемы кейса.</w:t>
      </w:r>
    </w:p>
    <w:p w:rsidR="002765D5" w:rsidRPr="002765D5" w:rsidRDefault="002765D5" w:rsidP="002765D5">
      <w:pPr>
        <w:pStyle w:val="11"/>
        <w:widowControl w:val="0"/>
        <w:shd w:val="clear" w:color="auto" w:fill="auto"/>
        <w:spacing w:line="240" w:lineRule="auto"/>
        <w:ind w:firstLine="709"/>
        <w:jc w:val="both"/>
        <w:rPr>
          <w:sz w:val="24"/>
          <w:szCs w:val="24"/>
        </w:rPr>
      </w:pPr>
      <w:r w:rsidRPr="002765D5">
        <w:rPr>
          <w:sz w:val="24"/>
          <w:szCs w:val="24"/>
        </w:rPr>
        <w:t>Вторая ступень. На практических занятиях студенты работают с кейсом под руководством преподавателя. Небольшие по объему кейсы могут быть сразу выполнены на практическом занятии. Если кейс имеет значительный объем, на практическом занятии может быть выполнена только определенная его часть, дальнейшую работу студенты продолжат дома, и уже на следующем занятии решение кейса будет завершено.</w:t>
      </w:r>
    </w:p>
    <w:p w:rsidR="002765D5" w:rsidRPr="002765D5" w:rsidRDefault="002765D5" w:rsidP="002765D5">
      <w:pPr>
        <w:pStyle w:val="11"/>
        <w:widowControl w:val="0"/>
        <w:shd w:val="clear" w:color="auto" w:fill="auto"/>
        <w:spacing w:line="240" w:lineRule="auto"/>
        <w:ind w:right="20" w:firstLine="709"/>
        <w:jc w:val="both"/>
        <w:rPr>
          <w:sz w:val="24"/>
          <w:szCs w:val="24"/>
        </w:rPr>
      </w:pPr>
      <w:r w:rsidRPr="002765D5">
        <w:rPr>
          <w:sz w:val="24"/>
          <w:szCs w:val="24"/>
        </w:rPr>
        <w:t>Третья ступень. После получения опыта работы с кейсами, студентов целесообразно привлекать к созданию новых кейсов. Для разработки кейса студентов необходимо разделить на группы, состоящие из пяти- семи человек. Работу студентов должен курировать преподаватель. На этой ступени работа по созданию студентом кейса сама представляет собой кейс, в котором решается проблема «разработки кейса для обучения дисциплине «Бухгалтерский учет» или «Экономика организации». Прежде всего, студенты должны самостоятельно предложить темы кейсов и обосновать их информационную обеспеченность. Для этого им будет необходимо подробно исследовать имеющуюся в Интернете, прочитать дополнительную литературу, выявить проблемы, возникающие при осуществлении бухгалтерского учета.</w:t>
      </w:r>
    </w:p>
    <w:p w:rsidR="002765D5" w:rsidRPr="002765D5" w:rsidRDefault="002765D5" w:rsidP="002765D5">
      <w:pPr>
        <w:pStyle w:val="11"/>
        <w:widowControl w:val="0"/>
        <w:shd w:val="clear" w:color="auto" w:fill="auto"/>
        <w:spacing w:line="240" w:lineRule="auto"/>
        <w:ind w:right="20" w:firstLine="709"/>
        <w:jc w:val="both"/>
        <w:rPr>
          <w:sz w:val="24"/>
          <w:szCs w:val="24"/>
        </w:rPr>
      </w:pPr>
      <w:r w:rsidRPr="002765D5">
        <w:rPr>
          <w:sz w:val="24"/>
          <w:szCs w:val="24"/>
        </w:rPr>
        <w:t>Четвертая ступень. Проводятся кейсы, подготовленные студентами. После проведения каждого кейса происходит его обсуждение всеми студентами. Оцениваются результаты работы с кейсом. Для оценки студентами кейса может использоваться опросный лист, в котором выставляются баллы по пятибалльной системе. Целесообразным представляется оценить: важность проблемы, поставленной в кейсе; соответствие разрешающих способностей информации кейса поставленной в нем проблеме; обучающую составляющую кейса, т.е., приобретенные знания, навыки в процессе решения проблемы кейса.</w:t>
      </w:r>
    </w:p>
    <w:p w:rsidR="002765D5" w:rsidRPr="002765D5" w:rsidRDefault="002765D5" w:rsidP="002765D5">
      <w:pPr>
        <w:pStyle w:val="91"/>
        <w:widowControl w:val="0"/>
        <w:shd w:val="clear" w:color="auto" w:fill="auto"/>
        <w:spacing w:line="240" w:lineRule="auto"/>
        <w:ind w:firstLine="709"/>
        <w:jc w:val="both"/>
        <w:rPr>
          <w:sz w:val="24"/>
          <w:szCs w:val="24"/>
        </w:rPr>
      </w:pPr>
      <w:r w:rsidRPr="002765D5">
        <w:rPr>
          <w:rStyle w:val="99"/>
          <w:sz w:val="24"/>
          <w:szCs w:val="24"/>
        </w:rPr>
        <w:t>Организация работы с кейсом включает следующие этапы</w:t>
      </w:r>
    </w:p>
    <w:p w:rsidR="002765D5" w:rsidRPr="002765D5" w:rsidRDefault="002765D5" w:rsidP="002765D5">
      <w:pPr>
        <w:pStyle w:val="111"/>
        <w:widowControl w:val="0"/>
        <w:shd w:val="clear" w:color="auto" w:fill="auto"/>
        <w:spacing w:line="240" w:lineRule="auto"/>
        <w:ind w:firstLine="709"/>
        <w:rPr>
          <w:sz w:val="24"/>
          <w:szCs w:val="24"/>
        </w:rPr>
      </w:pPr>
      <w:r w:rsidRPr="002765D5">
        <w:rPr>
          <w:rStyle w:val="112"/>
          <w:sz w:val="24"/>
          <w:szCs w:val="24"/>
        </w:rPr>
        <w:t>1. Подготовительный этап</w:t>
      </w:r>
    </w:p>
    <w:p w:rsidR="002765D5" w:rsidRPr="002765D5" w:rsidRDefault="002765D5" w:rsidP="002765D5">
      <w:pPr>
        <w:pStyle w:val="a5"/>
        <w:widowControl w:val="0"/>
        <w:shd w:val="clear" w:color="auto" w:fill="auto"/>
        <w:spacing w:after="0" w:line="240" w:lineRule="auto"/>
        <w:ind w:firstLine="709"/>
        <w:jc w:val="both"/>
        <w:rPr>
          <w:sz w:val="24"/>
          <w:szCs w:val="24"/>
        </w:rPr>
      </w:pPr>
      <w:r w:rsidRPr="002765D5">
        <w:rPr>
          <w:sz w:val="24"/>
          <w:szCs w:val="24"/>
        </w:rPr>
        <w:t>Появление опыта принятия решений, действий в новой си</w:t>
      </w:r>
      <w:r w:rsidRPr="002765D5">
        <w:rPr>
          <w:sz w:val="24"/>
          <w:szCs w:val="24"/>
        </w:rPr>
        <w:softHyphen/>
        <w:t>туации.</w:t>
      </w:r>
    </w:p>
    <w:p w:rsidR="002765D5" w:rsidRPr="002765D5" w:rsidRDefault="002765D5" w:rsidP="002765D5">
      <w:pPr>
        <w:pStyle w:val="a5"/>
        <w:widowControl w:val="0"/>
        <w:shd w:val="clear" w:color="auto" w:fill="auto"/>
        <w:spacing w:after="0" w:line="240" w:lineRule="auto"/>
        <w:ind w:firstLine="709"/>
        <w:jc w:val="both"/>
        <w:rPr>
          <w:sz w:val="24"/>
          <w:szCs w:val="24"/>
        </w:rPr>
      </w:pPr>
      <w:r w:rsidRPr="002765D5">
        <w:rPr>
          <w:sz w:val="24"/>
          <w:szCs w:val="24"/>
        </w:rPr>
        <w:t>Основная задача: создание преподавателем оптимальной подборки материала для кейса:</w:t>
      </w:r>
    </w:p>
    <w:p w:rsidR="002765D5" w:rsidRPr="002765D5" w:rsidRDefault="002765D5" w:rsidP="002765D5">
      <w:pPr>
        <w:pStyle w:val="a5"/>
        <w:widowControl w:val="0"/>
        <w:numPr>
          <w:ilvl w:val="1"/>
          <w:numId w:val="7"/>
        </w:numPr>
        <w:shd w:val="clear" w:color="auto" w:fill="auto"/>
        <w:tabs>
          <w:tab w:val="left" w:pos="595"/>
        </w:tabs>
        <w:spacing w:after="0" w:line="240" w:lineRule="auto"/>
        <w:ind w:firstLine="709"/>
        <w:rPr>
          <w:sz w:val="24"/>
          <w:szCs w:val="24"/>
        </w:rPr>
      </w:pPr>
      <w:r w:rsidRPr="002765D5">
        <w:rPr>
          <w:sz w:val="24"/>
          <w:szCs w:val="24"/>
        </w:rPr>
        <w:t>подготавливается дополнительный и вспомогательный материал для кейса;</w:t>
      </w:r>
    </w:p>
    <w:p w:rsidR="002765D5" w:rsidRPr="002765D5" w:rsidRDefault="002765D5" w:rsidP="002765D5">
      <w:pPr>
        <w:pStyle w:val="a5"/>
        <w:widowControl w:val="0"/>
        <w:numPr>
          <w:ilvl w:val="1"/>
          <w:numId w:val="7"/>
        </w:numPr>
        <w:shd w:val="clear" w:color="auto" w:fill="auto"/>
        <w:tabs>
          <w:tab w:val="left" w:pos="605"/>
        </w:tabs>
        <w:spacing w:after="0" w:line="240" w:lineRule="auto"/>
        <w:ind w:firstLine="709"/>
        <w:rPr>
          <w:sz w:val="24"/>
          <w:szCs w:val="24"/>
        </w:rPr>
      </w:pPr>
      <w:r w:rsidRPr="002765D5">
        <w:rPr>
          <w:sz w:val="24"/>
          <w:szCs w:val="24"/>
        </w:rPr>
        <w:t>разрабатываются варианты решения проблемных ситу</w:t>
      </w:r>
      <w:r w:rsidRPr="002765D5">
        <w:rPr>
          <w:sz w:val="24"/>
          <w:szCs w:val="24"/>
        </w:rPr>
        <w:softHyphen/>
        <w:t>аций;</w:t>
      </w:r>
    </w:p>
    <w:p w:rsidR="002765D5" w:rsidRPr="002765D5" w:rsidRDefault="002765D5" w:rsidP="002765D5">
      <w:pPr>
        <w:pStyle w:val="a5"/>
        <w:widowControl w:val="0"/>
        <w:shd w:val="clear" w:color="auto" w:fill="auto"/>
        <w:spacing w:after="0" w:line="240" w:lineRule="auto"/>
        <w:ind w:firstLine="709"/>
        <w:jc w:val="both"/>
        <w:rPr>
          <w:sz w:val="24"/>
          <w:szCs w:val="24"/>
        </w:rPr>
      </w:pPr>
      <w:r w:rsidRPr="002765D5">
        <w:rPr>
          <w:sz w:val="24"/>
          <w:szCs w:val="24"/>
        </w:rPr>
        <w:t>3) происходит подготовка студентов к новой форме работы.</w:t>
      </w:r>
    </w:p>
    <w:p w:rsidR="002765D5" w:rsidRPr="002765D5" w:rsidRDefault="002765D5" w:rsidP="002765D5">
      <w:pPr>
        <w:pStyle w:val="a5"/>
        <w:widowControl w:val="0"/>
        <w:numPr>
          <w:ilvl w:val="2"/>
          <w:numId w:val="7"/>
        </w:numPr>
        <w:shd w:val="clear" w:color="auto" w:fill="auto"/>
        <w:tabs>
          <w:tab w:val="left" w:pos="619"/>
        </w:tabs>
        <w:spacing w:after="0" w:line="240" w:lineRule="auto"/>
        <w:ind w:right="20" w:firstLine="709"/>
        <w:jc w:val="both"/>
        <w:rPr>
          <w:sz w:val="24"/>
          <w:szCs w:val="24"/>
        </w:rPr>
      </w:pPr>
      <w:r w:rsidRPr="002765D5">
        <w:rPr>
          <w:rStyle w:val="21"/>
          <w:b w:val="0"/>
          <w:i w:val="0"/>
          <w:sz w:val="24"/>
          <w:szCs w:val="24"/>
        </w:rPr>
        <w:lastRenderedPageBreak/>
        <w:t>Этап погружения в совместную деятельность</w:t>
      </w:r>
      <w:r w:rsidRPr="002765D5">
        <w:rPr>
          <w:sz w:val="24"/>
          <w:szCs w:val="24"/>
        </w:rPr>
        <w:t>. Основная задача: формирование мотивации к совместной деятельности, проявление инициатив участников.</w:t>
      </w:r>
    </w:p>
    <w:p w:rsidR="002765D5" w:rsidRPr="002765D5" w:rsidRDefault="002765D5" w:rsidP="002765D5">
      <w:pPr>
        <w:pStyle w:val="a5"/>
        <w:widowControl w:val="0"/>
        <w:numPr>
          <w:ilvl w:val="3"/>
          <w:numId w:val="7"/>
        </w:numPr>
        <w:shd w:val="clear" w:color="auto" w:fill="auto"/>
        <w:tabs>
          <w:tab w:val="left" w:pos="595"/>
        </w:tabs>
        <w:spacing w:after="0" w:line="240" w:lineRule="auto"/>
        <w:ind w:firstLine="709"/>
        <w:jc w:val="both"/>
        <w:rPr>
          <w:sz w:val="24"/>
          <w:szCs w:val="24"/>
        </w:rPr>
      </w:pPr>
      <w:r w:rsidRPr="002765D5">
        <w:rPr>
          <w:sz w:val="24"/>
          <w:szCs w:val="24"/>
        </w:rPr>
        <w:t>раздается текст студентам;</w:t>
      </w:r>
    </w:p>
    <w:p w:rsidR="002765D5" w:rsidRPr="002765D5" w:rsidRDefault="002765D5" w:rsidP="002765D5">
      <w:pPr>
        <w:pStyle w:val="a5"/>
        <w:widowControl w:val="0"/>
        <w:numPr>
          <w:ilvl w:val="3"/>
          <w:numId w:val="7"/>
        </w:numPr>
        <w:shd w:val="clear" w:color="auto" w:fill="auto"/>
        <w:tabs>
          <w:tab w:val="left" w:pos="605"/>
        </w:tabs>
        <w:spacing w:after="0" w:line="240" w:lineRule="auto"/>
        <w:ind w:firstLine="709"/>
        <w:jc w:val="both"/>
        <w:rPr>
          <w:sz w:val="24"/>
          <w:szCs w:val="24"/>
        </w:rPr>
      </w:pPr>
      <w:r w:rsidRPr="002765D5">
        <w:rPr>
          <w:sz w:val="24"/>
          <w:szCs w:val="24"/>
        </w:rPr>
        <w:t>определяется основная проблема, лежащая в основе кейса.</w:t>
      </w:r>
    </w:p>
    <w:p w:rsidR="002765D5" w:rsidRPr="002765D5" w:rsidRDefault="002765D5" w:rsidP="002765D5">
      <w:pPr>
        <w:pStyle w:val="a5"/>
        <w:widowControl w:val="0"/>
        <w:numPr>
          <w:ilvl w:val="2"/>
          <w:numId w:val="7"/>
        </w:numPr>
        <w:shd w:val="clear" w:color="auto" w:fill="auto"/>
        <w:tabs>
          <w:tab w:val="left" w:pos="614"/>
        </w:tabs>
        <w:spacing w:after="0" w:line="240" w:lineRule="auto"/>
        <w:ind w:right="20" w:firstLine="709"/>
        <w:jc w:val="both"/>
        <w:rPr>
          <w:sz w:val="24"/>
          <w:szCs w:val="24"/>
        </w:rPr>
      </w:pPr>
      <w:r w:rsidRPr="002765D5">
        <w:rPr>
          <w:rStyle w:val="21"/>
          <w:b w:val="0"/>
          <w:i w:val="0"/>
          <w:sz w:val="24"/>
          <w:szCs w:val="24"/>
        </w:rPr>
        <w:t>Этап организации совместной деятельности</w:t>
      </w:r>
      <w:r w:rsidRPr="002765D5">
        <w:rPr>
          <w:sz w:val="24"/>
          <w:szCs w:val="24"/>
        </w:rPr>
        <w:t>. Основная задача: организация деятельности по решению проблемы, деятельность может быть организована в малых группах или индивидуально.</w:t>
      </w:r>
    </w:p>
    <w:p w:rsidR="002765D5" w:rsidRPr="002765D5" w:rsidRDefault="002765D5" w:rsidP="002765D5">
      <w:pPr>
        <w:pStyle w:val="a5"/>
        <w:widowControl w:val="0"/>
        <w:numPr>
          <w:ilvl w:val="3"/>
          <w:numId w:val="7"/>
        </w:numPr>
        <w:shd w:val="clear" w:color="auto" w:fill="auto"/>
        <w:tabs>
          <w:tab w:val="left" w:pos="595"/>
        </w:tabs>
        <w:spacing w:after="0" w:line="240" w:lineRule="auto"/>
        <w:ind w:right="20" w:firstLine="709"/>
        <w:rPr>
          <w:sz w:val="24"/>
          <w:szCs w:val="24"/>
        </w:rPr>
      </w:pPr>
      <w:r w:rsidRPr="002765D5">
        <w:rPr>
          <w:sz w:val="24"/>
          <w:szCs w:val="24"/>
        </w:rPr>
        <w:t>студенты распределяются по группам и в отведенное время, отвечают на вопросы;</w:t>
      </w:r>
    </w:p>
    <w:p w:rsidR="002765D5" w:rsidRPr="002765D5" w:rsidRDefault="002765D5" w:rsidP="002765D5">
      <w:pPr>
        <w:pStyle w:val="a5"/>
        <w:widowControl w:val="0"/>
        <w:numPr>
          <w:ilvl w:val="3"/>
          <w:numId w:val="7"/>
        </w:numPr>
        <w:shd w:val="clear" w:color="auto" w:fill="auto"/>
        <w:tabs>
          <w:tab w:val="left" w:pos="605"/>
        </w:tabs>
        <w:spacing w:after="0" w:line="240" w:lineRule="auto"/>
        <w:ind w:right="20" w:firstLine="709"/>
        <w:rPr>
          <w:sz w:val="24"/>
          <w:szCs w:val="24"/>
        </w:rPr>
      </w:pPr>
      <w:r w:rsidRPr="002765D5">
        <w:rPr>
          <w:sz w:val="24"/>
          <w:szCs w:val="24"/>
        </w:rPr>
        <w:t>студенты составляют индивидуальные ответы в единой позиции для презентации;</w:t>
      </w:r>
    </w:p>
    <w:p w:rsidR="002765D5" w:rsidRPr="002765D5" w:rsidRDefault="002765D5" w:rsidP="002765D5">
      <w:pPr>
        <w:pStyle w:val="a5"/>
        <w:widowControl w:val="0"/>
        <w:numPr>
          <w:ilvl w:val="3"/>
          <w:numId w:val="7"/>
        </w:numPr>
        <w:shd w:val="clear" w:color="auto" w:fill="auto"/>
        <w:tabs>
          <w:tab w:val="left" w:pos="605"/>
        </w:tabs>
        <w:spacing w:after="0" w:line="240" w:lineRule="auto"/>
        <w:ind w:right="20" w:firstLine="709"/>
        <w:rPr>
          <w:sz w:val="24"/>
          <w:szCs w:val="24"/>
        </w:rPr>
      </w:pPr>
      <w:r w:rsidRPr="002765D5">
        <w:rPr>
          <w:sz w:val="24"/>
          <w:szCs w:val="24"/>
        </w:rPr>
        <w:t>выбирается спикер, который будет презентовать реше</w:t>
      </w:r>
      <w:r w:rsidRPr="002765D5">
        <w:rPr>
          <w:sz w:val="24"/>
          <w:szCs w:val="24"/>
        </w:rPr>
        <w:softHyphen/>
        <w:t>ние;</w:t>
      </w:r>
    </w:p>
    <w:p w:rsidR="002765D5" w:rsidRPr="002765D5" w:rsidRDefault="002765D5" w:rsidP="002765D5">
      <w:pPr>
        <w:pStyle w:val="a5"/>
        <w:widowControl w:val="0"/>
        <w:numPr>
          <w:ilvl w:val="3"/>
          <w:numId w:val="7"/>
        </w:numPr>
        <w:shd w:val="clear" w:color="auto" w:fill="auto"/>
        <w:tabs>
          <w:tab w:val="left" w:pos="610"/>
        </w:tabs>
        <w:spacing w:after="0" w:line="240" w:lineRule="auto"/>
        <w:ind w:right="20" w:firstLine="709"/>
        <w:rPr>
          <w:sz w:val="24"/>
          <w:szCs w:val="24"/>
        </w:rPr>
      </w:pPr>
      <w:r w:rsidRPr="002765D5">
        <w:rPr>
          <w:sz w:val="24"/>
          <w:szCs w:val="24"/>
        </w:rPr>
        <w:t>оценивается содержательная сторона решения, техника презентации;</w:t>
      </w:r>
    </w:p>
    <w:p w:rsidR="002765D5" w:rsidRPr="002765D5" w:rsidRDefault="002765D5" w:rsidP="002765D5">
      <w:pPr>
        <w:pStyle w:val="a5"/>
        <w:widowControl w:val="0"/>
        <w:numPr>
          <w:ilvl w:val="3"/>
          <w:numId w:val="7"/>
        </w:numPr>
        <w:shd w:val="clear" w:color="auto" w:fill="auto"/>
        <w:tabs>
          <w:tab w:val="left" w:pos="605"/>
        </w:tabs>
        <w:spacing w:after="0" w:line="240" w:lineRule="auto"/>
        <w:ind w:right="20" w:firstLine="709"/>
        <w:rPr>
          <w:sz w:val="24"/>
          <w:szCs w:val="24"/>
        </w:rPr>
      </w:pPr>
      <w:r w:rsidRPr="002765D5">
        <w:rPr>
          <w:sz w:val="24"/>
          <w:szCs w:val="24"/>
        </w:rPr>
        <w:t>преподаватель организует и направляет общую дискус</w:t>
      </w:r>
      <w:r w:rsidRPr="002765D5">
        <w:rPr>
          <w:sz w:val="24"/>
          <w:szCs w:val="24"/>
        </w:rPr>
        <w:softHyphen/>
        <w:t>сию.</w:t>
      </w:r>
    </w:p>
    <w:p w:rsidR="002765D5" w:rsidRPr="002765D5" w:rsidRDefault="002765D5" w:rsidP="002765D5">
      <w:pPr>
        <w:pStyle w:val="111"/>
        <w:widowControl w:val="0"/>
        <w:numPr>
          <w:ilvl w:val="2"/>
          <w:numId w:val="7"/>
        </w:numPr>
        <w:shd w:val="clear" w:color="auto" w:fill="auto"/>
        <w:tabs>
          <w:tab w:val="left" w:pos="619"/>
        </w:tabs>
        <w:spacing w:line="240" w:lineRule="auto"/>
        <w:ind w:firstLine="709"/>
        <w:rPr>
          <w:sz w:val="24"/>
          <w:szCs w:val="24"/>
        </w:rPr>
      </w:pPr>
      <w:r w:rsidRPr="002765D5">
        <w:rPr>
          <w:rStyle w:val="1120"/>
          <w:sz w:val="24"/>
          <w:szCs w:val="24"/>
        </w:rPr>
        <w:t>Этап анализа и рефлексии совместной деятельности</w:t>
      </w:r>
    </w:p>
    <w:p w:rsidR="002765D5" w:rsidRPr="002765D5" w:rsidRDefault="002765D5" w:rsidP="002765D5">
      <w:pPr>
        <w:pStyle w:val="a5"/>
        <w:widowControl w:val="0"/>
        <w:shd w:val="clear" w:color="auto" w:fill="auto"/>
        <w:spacing w:after="0" w:line="240" w:lineRule="auto"/>
        <w:ind w:right="20" w:firstLine="709"/>
        <w:jc w:val="both"/>
        <w:rPr>
          <w:sz w:val="24"/>
          <w:szCs w:val="24"/>
        </w:rPr>
      </w:pPr>
      <w:r w:rsidRPr="002765D5">
        <w:rPr>
          <w:sz w:val="24"/>
          <w:szCs w:val="24"/>
        </w:rPr>
        <w:t>Основная задача: проявить образовательные и учебные ре</w:t>
      </w:r>
      <w:r w:rsidRPr="002765D5">
        <w:rPr>
          <w:sz w:val="24"/>
          <w:szCs w:val="24"/>
        </w:rPr>
        <w:softHyphen/>
        <w:t>зультаты работы с кейсом.</w:t>
      </w:r>
    </w:p>
    <w:p w:rsidR="002765D5" w:rsidRPr="002765D5" w:rsidRDefault="002765D5" w:rsidP="002765D5">
      <w:pPr>
        <w:pStyle w:val="a5"/>
        <w:widowControl w:val="0"/>
        <w:numPr>
          <w:ilvl w:val="3"/>
          <w:numId w:val="7"/>
        </w:numPr>
        <w:shd w:val="clear" w:color="auto" w:fill="auto"/>
        <w:tabs>
          <w:tab w:val="left" w:pos="600"/>
        </w:tabs>
        <w:spacing w:after="0" w:line="240" w:lineRule="auto"/>
        <w:ind w:firstLine="709"/>
        <w:jc w:val="both"/>
        <w:rPr>
          <w:sz w:val="24"/>
          <w:szCs w:val="24"/>
        </w:rPr>
      </w:pPr>
      <w:r w:rsidRPr="002765D5">
        <w:rPr>
          <w:sz w:val="24"/>
          <w:szCs w:val="24"/>
        </w:rPr>
        <w:t>анализируется эффективность организации занятия;</w:t>
      </w:r>
    </w:p>
    <w:p w:rsidR="002765D5" w:rsidRPr="002765D5" w:rsidRDefault="002765D5" w:rsidP="002765D5">
      <w:pPr>
        <w:pStyle w:val="a5"/>
        <w:widowControl w:val="0"/>
        <w:numPr>
          <w:ilvl w:val="3"/>
          <w:numId w:val="7"/>
        </w:numPr>
        <w:shd w:val="clear" w:color="auto" w:fill="auto"/>
        <w:tabs>
          <w:tab w:val="left" w:pos="605"/>
        </w:tabs>
        <w:spacing w:after="0" w:line="240" w:lineRule="auto"/>
        <w:ind w:firstLine="709"/>
        <w:jc w:val="both"/>
        <w:rPr>
          <w:sz w:val="24"/>
          <w:szCs w:val="24"/>
        </w:rPr>
      </w:pPr>
      <w:r w:rsidRPr="002765D5">
        <w:rPr>
          <w:sz w:val="24"/>
          <w:szCs w:val="24"/>
        </w:rPr>
        <w:t>ставятся задачи для дальнейшей работы;</w:t>
      </w:r>
    </w:p>
    <w:p w:rsidR="002765D5" w:rsidRPr="002765D5" w:rsidRDefault="002765D5" w:rsidP="002765D5">
      <w:pPr>
        <w:pStyle w:val="a5"/>
        <w:widowControl w:val="0"/>
        <w:numPr>
          <w:ilvl w:val="3"/>
          <w:numId w:val="7"/>
        </w:numPr>
        <w:shd w:val="clear" w:color="auto" w:fill="auto"/>
        <w:tabs>
          <w:tab w:val="left" w:pos="605"/>
        </w:tabs>
        <w:spacing w:after="0" w:line="240" w:lineRule="auto"/>
        <w:ind w:right="20" w:firstLine="709"/>
        <w:rPr>
          <w:sz w:val="24"/>
          <w:szCs w:val="24"/>
        </w:rPr>
      </w:pPr>
      <w:r w:rsidRPr="002765D5">
        <w:rPr>
          <w:sz w:val="24"/>
          <w:szCs w:val="24"/>
        </w:rPr>
        <w:t>преподаватель завершает дискуссию, анализирует рабо</w:t>
      </w:r>
      <w:r w:rsidRPr="002765D5">
        <w:rPr>
          <w:sz w:val="24"/>
          <w:szCs w:val="24"/>
        </w:rPr>
        <w:softHyphen/>
        <w:t>ту групп, подводит итоги.</w:t>
      </w:r>
    </w:p>
    <w:p w:rsidR="002765D5" w:rsidRPr="002765D5" w:rsidRDefault="002765D5" w:rsidP="002765D5">
      <w:pPr>
        <w:pStyle w:val="310"/>
        <w:widowControl w:val="0"/>
        <w:shd w:val="clear" w:color="auto" w:fill="auto"/>
        <w:spacing w:before="0" w:after="0" w:line="240" w:lineRule="auto"/>
        <w:ind w:right="40" w:firstLine="709"/>
        <w:rPr>
          <w:sz w:val="24"/>
          <w:szCs w:val="24"/>
        </w:rPr>
      </w:pPr>
      <w:bookmarkStart w:id="1" w:name="bookmark28"/>
      <w:r w:rsidRPr="002765D5">
        <w:rPr>
          <w:rStyle w:val="33"/>
          <w:sz w:val="24"/>
          <w:szCs w:val="24"/>
        </w:rPr>
        <w:t>Рекомендации по организации</w:t>
      </w:r>
      <w:r w:rsidRPr="002765D5">
        <w:rPr>
          <w:rStyle w:val="32"/>
          <w:sz w:val="24"/>
          <w:szCs w:val="24"/>
        </w:rPr>
        <w:t xml:space="preserve"> </w:t>
      </w:r>
      <w:r w:rsidRPr="002765D5">
        <w:rPr>
          <w:rStyle w:val="33"/>
          <w:sz w:val="24"/>
          <w:szCs w:val="24"/>
        </w:rPr>
        <w:t xml:space="preserve">работы с кейсом </w:t>
      </w:r>
      <w:bookmarkEnd w:id="1"/>
    </w:p>
    <w:p w:rsidR="002765D5" w:rsidRPr="002765D5" w:rsidRDefault="002765D5" w:rsidP="002765D5">
      <w:pPr>
        <w:pStyle w:val="a5"/>
        <w:widowControl w:val="0"/>
        <w:numPr>
          <w:ilvl w:val="1"/>
          <w:numId w:val="8"/>
        </w:numPr>
        <w:shd w:val="clear" w:color="auto" w:fill="auto"/>
        <w:tabs>
          <w:tab w:val="left" w:pos="600"/>
        </w:tabs>
        <w:spacing w:after="0" w:line="240" w:lineRule="auto"/>
        <w:ind w:right="40" w:firstLine="709"/>
        <w:jc w:val="both"/>
        <w:rPr>
          <w:sz w:val="24"/>
          <w:szCs w:val="24"/>
        </w:rPr>
      </w:pPr>
      <w:r w:rsidRPr="002765D5">
        <w:rPr>
          <w:sz w:val="24"/>
          <w:szCs w:val="24"/>
        </w:rPr>
        <w:t>Состав группы должен быть однородным, т. е. у обучаю</w:t>
      </w:r>
      <w:r w:rsidRPr="002765D5">
        <w:rPr>
          <w:sz w:val="24"/>
          <w:szCs w:val="24"/>
        </w:rPr>
        <w:softHyphen/>
        <w:t>щихся должен быть примерно одинаковый уровень знаний.</w:t>
      </w:r>
    </w:p>
    <w:p w:rsidR="002765D5" w:rsidRPr="002765D5" w:rsidRDefault="002765D5" w:rsidP="002765D5">
      <w:pPr>
        <w:pStyle w:val="a5"/>
        <w:widowControl w:val="0"/>
        <w:numPr>
          <w:ilvl w:val="1"/>
          <w:numId w:val="8"/>
        </w:numPr>
        <w:shd w:val="clear" w:color="auto" w:fill="auto"/>
        <w:tabs>
          <w:tab w:val="left" w:pos="619"/>
        </w:tabs>
        <w:spacing w:after="0" w:line="240" w:lineRule="auto"/>
        <w:ind w:right="40" w:firstLine="709"/>
        <w:jc w:val="both"/>
        <w:rPr>
          <w:sz w:val="24"/>
          <w:szCs w:val="24"/>
        </w:rPr>
      </w:pPr>
      <w:r w:rsidRPr="002765D5">
        <w:rPr>
          <w:sz w:val="24"/>
          <w:szCs w:val="24"/>
        </w:rPr>
        <w:t>Группа разбивается на отдельные подгруппы. Формиро</w:t>
      </w:r>
      <w:r w:rsidRPr="002765D5">
        <w:rPr>
          <w:sz w:val="24"/>
          <w:szCs w:val="24"/>
        </w:rPr>
        <w:softHyphen/>
        <w:t>вание подгрупп студенты осуществляют самостоятельно, на до</w:t>
      </w:r>
      <w:r w:rsidRPr="002765D5">
        <w:rPr>
          <w:sz w:val="24"/>
          <w:szCs w:val="24"/>
        </w:rPr>
        <w:softHyphen/>
        <w:t>бровольной основе. В состав подгруппы должно входить от 4 до 6 человек. Предпочтение отдается четному числу участников.</w:t>
      </w:r>
    </w:p>
    <w:p w:rsidR="002765D5" w:rsidRPr="002765D5" w:rsidRDefault="002765D5" w:rsidP="002765D5">
      <w:pPr>
        <w:pStyle w:val="a5"/>
        <w:widowControl w:val="0"/>
        <w:numPr>
          <w:ilvl w:val="1"/>
          <w:numId w:val="8"/>
        </w:numPr>
        <w:shd w:val="clear" w:color="auto" w:fill="auto"/>
        <w:tabs>
          <w:tab w:val="left" w:pos="615"/>
        </w:tabs>
        <w:spacing w:after="0" w:line="240" w:lineRule="auto"/>
        <w:ind w:right="20" w:firstLine="709"/>
        <w:jc w:val="both"/>
        <w:rPr>
          <w:sz w:val="24"/>
          <w:szCs w:val="24"/>
        </w:rPr>
      </w:pPr>
      <w:r w:rsidRPr="002765D5">
        <w:rPr>
          <w:sz w:val="24"/>
          <w:szCs w:val="24"/>
        </w:rPr>
        <w:t>Каждая подгруппа должна выбрать своего ответственно</w:t>
      </w:r>
      <w:r w:rsidRPr="002765D5">
        <w:rPr>
          <w:sz w:val="24"/>
          <w:szCs w:val="24"/>
        </w:rPr>
        <w:softHyphen/>
        <w:t>го, который бы координировал ее работу.</w:t>
      </w:r>
    </w:p>
    <w:p w:rsidR="002765D5" w:rsidRPr="002765D5" w:rsidRDefault="002765D5" w:rsidP="002765D5">
      <w:pPr>
        <w:pStyle w:val="a5"/>
        <w:widowControl w:val="0"/>
        <w:numPr>
          <w:ilvl w:val="1"/>
          <w:numId w:val="8"/>
        </w:numPr>
        <w:shd w:val="clear" w:color="auto" w:fill="auto"/>
        <w:tabs>
          <w:tab w:val="left" w:pos="663"/>
        </w:tabs>
        <w:spacing w:after="0" w:line="240" w:lineRule="auto"/>
        <w:ind w:right="20" w:firstLine="709"/>
        <w:jc w:val="both"/>
        <w:rPr>
          <w:sz w:val="24"/>
          <w:szCs w:val="24"/>
        </w:rPr>
      </w:pPr>
      <w:r w:rsidRPr="002765D5">
        <w:rPr>
          <w:sz w:val="24"/>
          <w:szCs w:val="24"/>
        </w:rPr>
        <w:t>Работать над кейсом в условиях строгой дисциплины нельзя, так как во многом это процесс творческий. Препода</w:t>
      </w:r>
      <w:r w:rsidRPr="002765D5">
        <w:rPr>
          <w:sz w:val="24"/>
          <w:szCs w:val="24"/>
        </w:rPr>
        <w:softHyphen/>
        <w:t>ватель должен лишь координировать работу студентов. В каж</w:t>
      </w:r>
      <w:r w:rsidRPr="002765D5">
        <w:rPr>
          <w:sz w:val="24"/>
          <w:szCs w:val="24"/>
        </w:rPr>
        <w:softHyphen/>
        <w:t>дой подгруппе нужно создавать условия самодисциплины и самоорганизации. Одна из задач преподавателя заключается в обучении студентов культуре общения и ведения дискуссии.</w:t>
      </w:r>
    </w:p>
    <w:p w:rsidR="002765D5" w:rsidRPr="002765D5" w:rsidRDefault="002765D5" w:rsidP="002765D5">
      <w:pPr>
        <w:pStyle w:val="a5"/>
        <w:widowControl w:val="0"/>
        <w:numPr>
          <w:ilvl w:val="1"/>
          <w:numId w:val="8"/>
        </w:numPr>
        <w:shd w:val="clear" w:color="auto" w:fill="auto"/>
        <w:tabs>
          <w:tab w:val="left" w:pos="654"/>
        </w:tabs>
        <w:spacing w:after="0" w:line="240" w:lineRule="auto"/>
        <w:ind w:right="20" w:firstLine="709"/>
        <w:jc w:val="both"/>
        <w:rPr>
          <w:sz w:val="24"/>
          <w:szCs w:val="24"/>
        </w:rPr>
      </w:pPr>
      <w:r w:rsidRPr="002765D5">
        <w:rPr>
          <w:sz w:val="24"/>
          <w:szCs w:val="24"/>
        </w:rPr>
        <w:t>Размещение студентов в подгруппе должно быть таким, чтобы у каждого обучающегося был потенциальный собеседник.</w:t>
      </w:r>
    </w:p>
    <w:p w:rsidR="002765D5" w:rsidRPr="002765D5" w:rsidRDefault="002765D5" w:rsidP="002765D5">
      <w:pPr>
        <w:pStyle w:val="a5"/>
        <w:widowControl w:val="0"/>
        <w:numPr>
          <w:ilvl w:val="1"/>
          <w:numId w:val="8"/>
        </w:numPr>
        <w:shd w:val="clear" w:color="auto" w:fill="auto"/>
        <w:tabs>
          <w:tab w:val="left" w:pos="673"/>
        </w:tabs>
        <w:spacing w:after="0" w:line="240" w:lineRule="auto"/>
        <w:ind w:right="20" w:firstLine="709"/>
        <w:jc w:val="both"/>
        <w:rPr>
          <w:sz w:val="24"/>
          <w:szCs w:val="24"/>
        </w:rPr>
      </w:pPr>
      <w:r w:rsidRPr="002765D5">
        <w:rPr>
          <w:sz w:val="24"/>
          <w:szCs w:val="24"/>
        </w:rPr>
        <w:t>Преподаватель должен подходить к подгруппам, слу</w:t>
      </w:r>
      <w:r w:rsidRPr="002765D5">
        <w:rPr>
          <w:sz w:val="24"/>
          <w:szCs w:val="24"/>
        </w:rPr>
        <w:softHyphen/>
        <w:t>шать ход обсуждения, иногда воодушевлять обучающихся, но ни в коем случае не делать никаких комментариев относитель</w:t>
      </w:r>
      <w:r w:rsidRPr="002765D5">
        <w:rPr>
          <w:sz w:val="24"/>
          <w:szCs w:val="24"/>
        </w:rPr>
        <w:softHyphen/>
        <w:t>но правильности решения.</w:t>
      </w:r>
    </w:p>
    <w:p w:rsidR="002765D5" w:rsidRPr="002765D5" w:rsidRDefault="002765D5" w:rsidP="002765D5">
      <w:pPr>
        <w:pStyle w:val="a5"/>
        <w:widowControl w:val="0"/>
        <w:shd w:val="clear" w:color="auto" w:fill="auto"/>
        <w:spacing w:after="0" w:line="240" w:lineRule="auto"/>
        <w:ind w:right="20" w:firstLine="709"/>
        <w:jc w:val="both"/>
        <w:rPr>
          <w:sz w:val="24"/>
          <w:szCs w:val="24"/>
        </w:rPr>
      </w:pPr>
      <w:r w:rsidRPr="002765D5">
        <w:rPr>
          <w:sz w:val="24"/>
          <w:szCs w:val="24"/>
        </w:rPr>
        <w:t>Преподаватель должен занимать нейтральную позицию. Преподаватель выполняет здесь лишь две функции: регулиру</w:t>
      </w:r>
      <w:r w:rsidRPr="002765D5">
        <w:rPr>
          <w:sz w:val="24"/>
          <w:szCs w:val="24"/>
        </w:rPr>
        <w:softHyphen/>
        <w:t>ющую и корректирующую ситуацию, т. е. если обсуждение про</w:t>
      </w:r>
      <w:r w:rsidRPr="002765D5">
        <w:rPr>
          <w:sz w:val="24"/>
          <w:szCs w:val="24"/>
        </w:rPr>
        <w:softHyphen/>
        <w:t>ходит неинтересно, нужно уметь направить его в нужное русло, в случае необходимости — уметь снять напряжение в группе.</w:t>
      </w:r>
    </w:p>
    <w:p w:rsidR="002765D5" w:rsidRPr="002765D5" w:rsidRDefault="002765D5" w:rsidP="002765D5">
      <w:pPr>
        <w:pStyle w:val="a5"/>
        <w:widowControl w:val="0"/>
        <w:numPr>
          <w:ilvl w:val="1"/>
          <w:numId w:val="8"/>
        </w:numPr>
        <w:shd w:val="clear" w:color="auto" w:fill="auto"/>
        <w:tabs>
          <w:tab w:val="left" w:pos="634"/>
        </w:tabs>
        <w:spacing w:after="0" w:line="240" w:lineRule="auto"/>
        <w:ind w:right="20" w:firstLine="709"/>
        <w:jc w:val="both"/>
        <w:rPr>
          <w:sz w:val="24"/>
          <w:szCs w:val="24"/>
        </w:rPr>
      </w:pPr>
      <w:r w:rsidRPr="002765D5">
        <w:rPr>
          <w:sz w:val="24"/>
          <w:szCs w:val="24"/>
        </w:rPr>
        <w:t>После общего обсуждения преподаватель возвращается к традиционной роли и подводит итоги занятия. Для этого следует вернуться к теоретическому материалу и напомнить его студентам, нужно указать название темы или раздела, ко</w:t>
      </w:r>
      <w:r w:rsidRPr="002765D5">
        <w:rPr>
          <w:sz w:val="24"/>
          <w:szCs w:val="24"/>
        </w:rPr>
        <w:softHyphen/>
        <w:t>торые были закреплены с помощью данного кейса. Далее сле</w:t>
      </w:r>
      <w:r w:rsidRPr="002765D5">
        <w:rPr>
          <w:sz w:val="24"/>
          <w:szCs w:val="24"/>
        </w:rPr>
        <w:softHyphen/>
        <w:t>дует сказать, что было предпринято в реальной ситуации, ука</w:t>
      </w:r>
      <w:r w:rsidRPr="002765D5">
        <w:rPr>
          <w:sz w:val="24"/>
          <w:szCs w:val="24"/>
        </w:rPr>
        <w:softHyphen/>
        <w:t>зав при этом, что решения, принимаемые в практической си</w:t>
      </w:r>
      <w:r w:rsidRPr="002765D5">
        <w:rPr>
          <w:sz w:val="24"/>
          <w:szCs w:val="24"/>
        </w:rPr>
        <w:softHyphen/>
        <w:t>туации, не всегда бывают наиболее оптимальными.</w:t>
      </w:r>
    </w:p>
    <w:p w:rsidR="002765D5" w:rsidRPr="002765D5" w:rsidRDefault="002765D5" w:rsidP="002765D5">
      <w:pPr>
        <w:pStyle w:val="a5"/>
        <w:widowControl w:val="0"/>
        <w:numPr>
          <w:ilvl w:val="1"/>
          <w:numId w:val="8"/>
        </w:numPr>
        <w:shd w:val="clear" w:color="auto" w:fill="auto"/>
        <w:tabs>
          <w:tab w:val="left" w:pos="654"/>
        </w:tabs>
        <w:spacing w:after="0" w:line="240" w:lineRule="auto"/>
        <w:ind w:right="20" w:firstLine="709"/>
        <w:jc w:val="both"/>
        <w:rPr>
          <w:sz w:val="24"/>
          <w:szCs w:val="24"/>
        </w:rPr>
      </w:pPr>
      <w:r w:rsidRPr="002765D5">
        <w:rPr>
          <w:sz w:val="24"/>
          <w:szCs w:val="24"/>
        </w:rPr>
        <w:t>В решениях, представленных студентами, необходимо отметить сильные и слабые стороны. Причем по кейсу может быть принято несколько решений, если они обоснованы.</w:t>
      </w:r>
    </w:p>
    <w:p w:rsidR="002765D5"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sz w:val="24"/>
          <w:szCs w:val="24"/>
        </w:rPr>
        <w:t xml:space="preserve">При использовании кейс-метода лучше не выставлять оценки по балльной системе — </w:t>
      </w:r>
      <w:r w:rsidRPr="002765D5">
        <w:rPr>
          <w:rFonts w:ascii="Times New Roman" w:hAnsi="Times New Roman" w:cs="Times New Roman"/>
          <w:sz w:val="24"/>
          <w:szCs w:val="24"/>
        </w:rPr>
        <w:lastRenderedPageBreak/>
        <w:t>достаточно отметить степень участия студентов в работе. Для выявления уровня подготов</w:t>
      </w:r>
      <w:r w:rsidRPr="002765D5">
        <w:rPr>
          <w:rFonts w:ascii="Times New Roman" w:hAnsi="Times New Roman" w:cs="Times New Roman"/>
          <w:sz w:val="24"/>
          <w:szCs w:val="24"/>
        </w:rPr>
        <w:softHyphen/>
        <w:t>ленности каждого обучающегося дополнительно к кейсу ис</w:t>
      </w:r>
      <w:r w:rsidRPr="002765D5">
        <w:rPr>
          <w:rFonts w:ascii="Times New Roman" w:hAnsi="Times New Roman" w:cs="Times New Roman"/>
          <w:sz w:val="24"/>
          <w:szCs w:val="24"/>
        </w:rPr>
        <w:softHyphen/>
        <w:t>пользуется метод тестирования по завершении изучения темы.</w:t>
      </w:r>
    </w:p>
    <w:p w:rsidR="002765D5" w:rsidRPr="002765D5" w:rsidRDefault="002765D5" w:rsidP="002765D5">
      <w:pPr>
        <w:widowControl w:val="0"/>
        <w:shd w:val="clear" w:color="auto" w:fill="FFFFFF"/>
        <w:spacing w:line="240" w:lineRule="auto"/>
        <w:ind w:firstLine="709"/>
        <w:rPr>
          <w:rFonts w:ascii="Times New Roman" w:eastAsia="Times New Roman" w:hAnsi="Times New Roman" w:cs="Times New Roman"/>
          <w:sz w:val="24"/>
          <w:szCs w:val="24"/>
          <w:lang w:eastAsia="ru-RU"/>
        </w:rPr>
      </w:pPr>
      <w:r w:rsidRPr="002765D5">
        <w:rPr>
          <w:rFonts w:ascii="Times New Roman" w:eastAsia="Times New Roman" w:hAnsi="Times New Roman" w:cs="Times New Roman"/>
          <w:sz w:val="24"/>
          <w:szCs w:val="24"/>
          <w:lang w:eastAsia="ru-RU"/>
        </w:rPr>
        <w:t>Не стоит полагать, что «кейсы» могут заменить изучение нового материала, теорию, лекции. Их подготовка и методика отработки требуют много времени. Задания выполняются непросто, что может отпугнуть от них некоторых обучающихся. Но кейсы более наглядно показывают, как на практике применяются теории.</w:t>
      </w:r>
    </w:p>
    <w:p w:rsidR="00E617AC" w:rsidRPr="002765D5" w:rsidRDefault="002765D5" w:rsidP="002765D5">
      <w:pPr>
        <w:widowControl w:val="0"/>
        <w:spacing w:line="240" w:lineRule="auto"/>
        <w:ind w:firstLine="709"/>
        <w:rPr>
          <w:rFonts w:ascii="Times New Roman" w:hAnsi="Times New Roman" w:cs="Times New Roman"/>
          <w:sz w:val="24"/>
          <w:szCs w:val="24"/>
        </w:rPr>
      </w:pPr>
      <w:r w:rsidRPr="002765D5">
        <w:rPr>
          <w:rFonts w:ascii="Times New Roman" w:hAnsi="Times New Roman" w:cs="Times New Roman"/>
          <w:sz w:val="24"/>
          <w:szCs w:val="24"/>
        </w:rPr>
        <w:t>Таким образом, достоинства метода анализа конкретных ситуаций очевидны: он позволяет обучаться на реальных проблемных ситуациях (в т.ч. инновационных), получать навыки решения проблем. Однако нужно понимать, что наибольшего эффекта можно достичь при системном подходе к выбору традиционных и инновационных технологий обучения, при их разумном сочетании, дополнении друг друга.</w:t>
      </w:r>
    </w:p>
    <w:sectPr w:rsidR="00E617AC" w:rsidRPr="002765D5" w:rsidSect="002765D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2"/>
      <w:numFmt w:val="decimal"/>
      <w:lvlText w:val="%3."/>
      <w:lvlJc w:val="left"/>
      <w:pPr>
        <w:ind w:left="0" w:firstLine="0"/>
      </w:pPr>
      <w:rPr>
        <w:rFonts w:ascii="Times New Roman" w:hAnsi="Times New Roman" w:cs="Times New Roman"/>
        <w:b/>
        <w:bCs/>
        <w:i/>
        <w:iCs/>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B"/>
    <w:multiLevelType w:val="multilevel"/>
    <w:tmpl w:val="0000000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3CB2647"/>
    <w:multiLevelType w:val="hybridMultilevel"/>
    <w:tmpl w:val="6ACEBF60"/>
    <w:lvl w:ilvl="0" w:tplc="7DEADB4C">
      <w:start w:val="1"/>
      <w:numFmt w:val="bullet"/>
      <w:lvlText w:val="•"/>
      <w:lvlJc w:val="left"/>
      <w:pPr>
        <w:tabs>
          <w:tab w:val="num" w:pos="720"/>
        </w:tabs>
        <w:ind w:left="720" w:hanging="360"/>
      </w:pPr>
      <w:rPr>
        <w:rFonts w:ascii="Arial" w:hAnsi="Arial" w:hint="default"/>
      </w:rPr>
    </w:lvl>
    <w:lvl w:ilvl="1" w:tplc="A64E7672" w:tentative="1">
      <w:start w:val="1"/>
      <w:numFmt w:val="bullet"/>
      <w:lvlText w:val="•"/>
      <w:lvlJc w:val="left"/>
      <w:pPr>
        <w:tabs>
          <w:tab w:val="num" w:pos="1440"/>
        </w:tabs>
        <w:ind w:left="1440" w:hanging="360"/>
      </w:pPr>
      <w:rPr>
        <w:rFonts w:ascii="Arial" w:hAnsi="Arial" w:hint="default"/>
      </w:rPr>
    </w:lvl>
    <w:lvl w:ilvl="2" w:tplc="51FCA190" w:tentative="1">
      <w:start w:val="1"/>
      <w:numFmt w:val="bullet"/>
      <w:lvlText w:val="•"/>
      <w:lvlJc w:val="left"/>
      <w:pPr>
        <w:tabs>
          <w:tab w:val="num" w:pos="2160"/>
        </w:tabs>
        <w:ind w:left="2160" w:hanging="360"/>
      </w:pPr>
      <w:rPr>
        <w:rFonts w:ascii="Arial" w:hAnsi="Arial" w:hint="default"/>
      </w:rPr>
    </w:lvl>
    <w:lvl w:ilvl="3" w:tplc="A7D2C9A6" w:tentative="1">
      <w:start w:val="1"/>
      <w:numFmt w:val="bullet"/>
      <w:lvlText w:val="•"/>
      <w:lvlJc w:val="left"/>
      <w:pPr>
        <w:tabs>
          <w:tab w:val="num" w:pos="2880"/>
        </w:tabs>
        <w:ind w:left="2880" w:hanging="360"/>
      </w:pPr>
      <w:rPr>
        <w:rFonts w:ascii="Arial" w:hAnsi="Arial" w:hint="default"/>
      </w:rPr>
    </w:lvl>
    <w:lvl w:ilvl="4" w:tplc="9C4EFCCC" w:tentative="1">
      <w:start w:val="1"/>
      <w:numFmt w:val="bullet"/>
      <w:lvlText w:val="•"/>
      <w:lvlJc w:val="left"/>
      <w:pPr>
        <w:tabs>
          <w:tab w:val="num" w:pos="3600"/>
        </w:tabs>
        <w:ind w:left="3600" w:hanging="360"/>
      </w:pPr>
      <w:rPr>
        <w:rFonts w:ascii="Arial" w:hAnsi="Arial" w:hint="default"/>
      </w:rPr>
    </w:lvl>
    <w:lvl w:ilvl="5" w:tplc="AC5009BE" w:tentative="1">
      <w:start w:val="1"/>
      <w:numFmt w:val="bullet"/>
      <w:lvlText w:val="•"/>
      <w:lvlJc w:val="left"/>
      <w:pPr>
        <w:tabs>
          <w:tab w:val="num" w:pos="4320"/>
        </w:tabs>
        <w:ind w:left="4320" w:hanging="360"/>
      </w:pPr>
      <w:rPr>
        <w:rFonts w:ascii="Arial" w:hAnsi="Arial" w:hint="default"/>
      </w:rPr>
    </w:lvl>
    <w:lvl w:ilvl="6" w:tplc="12E42302" w:tentative="1">
      <w:start w:val="1"/>
      <w:numFmt w:val="bullet"/>
      <w:lvlText w:val="•"/>
      <w:lvlJc w:val="left"/>
      <w:pPr>
        <w:tabs>
          <w:tab w:val="num" w:pos="5040"/>
        </w:tabs>
        <w:ind w:left="5040" w:hanging="360"/>
      </w:pPr>
      <w:rPr>
        <w:rFonts w:ascii="Arial" w:hAnsi="Arial" w:hint="default"/>
      </w:rPr>
    </w:lvl>
    <w:lvl w:ilvl="7" w:tplc="870EC7FA" w:tentative="1">
      <w:start w:val="1"/>
      <w:numFmt w:val="bullet"/>
      <w:lvlText w:val="•"/>
      <w:lvlJc w:val="left"/>
      <w:pPr>
        <w:tabs>
          <w:tab w:val="num" w:pos="5760"/>
        </w:tabs>
        <w:ind w:left="5760" w:hanging="360"/>
      </w:pPr>
      <w:rPr>
        <w:rFonts w:ascii="Arial" w:hAnsi="Arial" w:hint="default"/>
      </w:rPr>
    </w:lvl>
    <w:lvl w:ilvl="8" w:tplc="48CE80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D13D28"/>
    <w:multiLevelType w:val="hybridMultilevel"/>
    <w:tmpl w:val="D08AC896"/>
    <w:lvl w:ilvl="0" w:tplc="AA180A42">
      <w:start w:val="1"/>
      <w:numFmt w:val="bullet"/>
      <w:lvlText w:val="•"/>
      <w:lvlJc w:val="left"/>
      <w:pPr>
        <w:tabs>
          <w:tab w:val="num" w:pos="720"/>
        </w:tabs>
        <w:ind w:left="720" w:hanging="360"/>
      </w:pPr>
      <w:rPr>
        <w:rFonts w:ascii="Arial" w:hAnsi="Arial" w:hint="default"/>
      </w:rPr>
    </w:lvl>
    <w:lvl w:ilvl="1" w:tplc="F948E78A" w:tentative="1">
      <w:start w:val="1"/>
      <w:numFmt w:val="bullet"/>
      <w:lvlText w:val="•"/>
      <w:lvlJc w:val="left"/>
      <w:pPr>
        <w:tabs>
          <w:tab w:val="num" w:pos="1440"/>
        </w:tabs>
        <w:ind w:left="1440" w:hanging="360"/>
      </w:pPr>
      <w:rPr>
        <w:rFonts w:ascii="Arial" w:hAnsi="Arial" w:hint="default"/>
      </w:rPr>
    </w:lvl>
    <w:lvl w:ilvl="2" w:tplc="5CC089FA" w:tentative="1">
      <w:start w:val="1"/>
      <w:numFmt w:val="bullet"/>
      <w:lvlText w:val="•"/>
      <w:lvlJc w:val="left"/>
      <w:pPr>
        <w:tabs>
          <w:tab w:val="num" w:pos="2160"/>
        </w:tabs>
        <w:ind w:left="2160" w:hanging="360"/>
      </w:pPr>
      <w:rPr>
        <w:rFonts w:ascii="Arial" w:hAnsi="Arial" w:hint="default"/>
      </w:rPr>
    </w:lvl>
    <w:lvl w:ilvl="3" w:tplc="CB643A82" w:tentative="1">
      <w:start w:val="1"/>
      <w:numFmt w:val="bullet"/>
      <w:lvlText w:val="•"/>
      <w:lvlJc w:val="left"/>
      <w:pPr>
        <w:tabs>
          <w:tab w:val="num" w:pos="2880"/>
        </w:tabs>
        <w:ind w:left="2880" w:hanging="360"/>
      </w:pPr>
      <w:rPr>
        <w:rFonts w:ascii="Arial" w:hAnsi="Arial" w:hint="default"/>
      </w:rPr>
    </w:lvl>
    <w:lvl w:ilvl="4" w:tplc="0FB4B0A6" w:tentative="1">
      <w:start w:val="1"/>
      <w:numFmt w:val="bullet"/>
      <w:lvlText w:val="•"/>
      <w:lvlJc w:val="left"/>
      <w:pPr>
        <w:tabs>
          <w:tab w:val="num" w:pos="3600"/>
        </w:tabs>
        <w:ind w:left="3600" w:hanging="360"/>
      </w:pPr>
      <w:rPr>
        <w:rFonts w:ascii="Arial" w:hAnsi="Arial" w:hint="default"/>
      </w:rPr>
    </w:lvl>
    <w:lvl w:ilvl="5" w:tplc="46C8CF7A" w:tentative="1">
      <w:start w:val="1"/>
      <w:numFmt w:val="bullet"/>
      <w:lvlText w:val="•"/>
      <w:lvlJc w:val="left"/>
      <w:pPr>
        <w:tabs>
          <w:tab w:val="num" w:pos="4320"/>
        </w:tabs>
        <w:ind w:left="4320" w:hanging="360"/>
      </w:pPr>
      <w:rPr>
        <w:rFonts w:ascii="Arial" w:hAnsi="Arial" w:hint="default"/>
      </w:rPr>
    </w:lvl>
    <w:lvl w:ilvl="6" w:tplc="F61C4550" w:tentative="1">
      <w:start w:val="1"/>
      <w:numFmt w:val="bullet"/>
      <w:lvlText w:val="•"/>
      <w:lvlJc w:val="left"/>
      <w:pPr>
        <w:tabs>
          <w:tab w:val="num" w:pos="5040"/>
        </w:tabs>
        <w:ind w:left="5040" w:hanging="360"/>
      </w:pPr>
      <w:rPr>
        <w:rFonts w:ascii="Arial" w:hAnsi="Arial" w:hint="default"/>
      </w:rPr>
    </w:lvl>
    <w:lvl w:ilvl="7" w:tplc="9EA0C97E" w:tentative="1">
      <w:start w:val="1"/>
      <w:numFmt w:val="bullet"/>
      <w:lvlText w:val="•"/>
      <w:lvlJc w:val="left"/>
      <w:pPr>
        <w:tabs>
          <w:tab w:val="num" w:pos="5760"/>
        </w:tabs>
        <w:ind w:left="5760" w:hanging="360"/>
      </w:pPr>
      <w:rPr>
        <w:rFonts w:ascii="Arial" w:hAnsi="Arial" w:hint="default"/>
      </w:rPr>
    </w:lvl>
    <w:lvl w:ilvl="8" w:tplc="75D875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4260F4"/>
    <w:multiLevelType w:val="hybridMultilevel"/>
    <w:tmpl w:val="8F6C97EA"/>
    <w:lvl w:ilvl="0" w:tplc="532C3700">
      <w:start w:val="1"/>
      <w:numFmt w:val="decimal"/>
      <w:lvlText w:val="%1)"/>
      <w:lvlJc w:val="left"/>
      <w:pPr>
        <w:tabs>
          <w:tab w:val="num" w:pos="720"/>
        </w:tabs>
        <w:ind w:left="720" w:hanging="360"/>
      </w:pPr>
    </w:lvl>
    <w:lvl w:ilvl="1" w:tplc="7E284036" w:tentative="1">
      <w:start w:val="1"/>
      <w:numFmt w:val="decimal"/>
      <w:lvlText w:val="%2)"/>
      <w:lvlJc w:val="left"/>
      <w:pPr>
        <w:tabs>
          <w:tab w:val="num" w:pos="1440"/>
        </w:tabs>
        <w:ind w:left="1440" w:hanging="360"/>
      </w:pPr>
    </w:lvl>
    <w:lvl w:ilvl="2" w:tplc="AEC423EC" w:tentative="1">
      <w:start w:val="1"/>
      <w:numFmt w:val="decimal"/>
      <w:lvlText w:val="%3)"/>
      <w:lvlJc w:val="left"/>
      <w:pPr>
        <w:tabs>
          <w:tab w:val="num" w:pos="2160"/>
        </w:tabs>
        <w:ind w:left="2160" w:hanging="360"/>
      </w:pPr>
    </w:lvl>
    <w:lvl w:ilvl="3" w:tplc="60A2A294" w:tentative="1">
      <w:start w:val="1"/>
      <w:numFmt w:val="decimal"/>
      <w:lvlText w:val="%4)"/>
      <w:lvlJc w:val="left"/>
      <w:pPr>
        <w:tabs>
          <w:tab w:val="num" w:pos="2880"/>
        </w:tabs>
        <w:ind w:left="2880" w:hanging="360"/>
      </w:pPr>
    </w:lvl>
    <w:lvl w:ilvl="4" w:tplc="827EC4DA" w:tentative="1">
      <w:start w:val="1"/>
      <w:numFmt w:val="decimal"/>
      <w:lvlText w:val="%5)"/>
      <w:lvlJc w:val="left"/>
      <w:pPr>
        <w:tabs>
          <w:tab w:val="num" w:pos="3600"/>
        </w:tabs>
        <w:ind w:left="3600" w:hanging="360"/>
      </w:pPr>
    </w:lvl>
    <w:lvl w:ilvl="5" w:tplc="62AA7BAC" w:tentative="1">
      <w:start w:val="1"/>
      <w:numFmt w:val="decimal"/>
      <w:lvlText w:val="%6)"/>
      <w:lvlJc w:val="left"/>
      <w:pPr>
        <w:tabs>
          <w:tab w:val="num" w:pos="4320"/>
        </w:tabs>
        <w:ind w:left="4320" w:hanging="360"/>
      </w:pPr>
    </w:lvl>
    <w:lvl w:ilvl="6" w:tplc="EBB052FE" w:tentative="1">
      <w:start w:val="1"/>
      <w:numFmt w:val="decimal"/>
      <w:lvlText w:val="%7)"/>
      <w:lvlJc w:val="left"/>
      <w:pPr>
        <w:tabs>
          <w:tab w:val="num" w:pos="5040"/>
        </w:tabs>
        <w:ind w:left="5040" w:hanging="360"/>
      </w:pPr>
    </w:lvl>
    <w:lvl w:ilvl="7" w:tplc="29E6DD02" w:tentative="1">
      <w:start w:val="1"/>
      <w:numFmt w:val="decimal"/>
      <w:lvlText w:val="%8)"/>
      <w:lvlJc w:val="left"/>
      <w:pPr>
        <w:tabs>
          <w:tab w:val="num" w:pos="5760"/>
        </w:tabs>
        <w:ind w:left="5760" w:hanging="360"/>
      </w:pPr>
    </w:lvl>
    <w:lvl w:ilvl="8" w:tplc="346ED64A" w:tentative="1">
      <w:start w:val="1"/>
      <w:numFmt w:val="decimal"/>
      <w:lvlText w:val="%9)"/>
      <w:lvlJc w:val="left"/>
      <w:pPr>
        <w:tabs>
          <w:tab w:val="num" w:pos="6480"/>
        </w:tabs>
        <w:ind w:left="6480" w:hanging="360"/>
      </w:pPr>
    </w:lvl>
  </w:abstractNum>
  <w:abstractNum w:abstractNumId="5" w15:restartNumberingAfterBreak="0">
    <w:nsid w:val="724F079A"/>
    <w:multiLevelType w:val="hybridMultilevel"/>
    <w:tmpl w:val="7FC87DD4"/>
    <w:lvl w:ilvl="0" w:tplc="A4E69D04">
      <w:start w:val="1"/>
      <w:numFmt w:val="decimal"/>
      <w:lvlText w:val="%1."/>
      <w:lvlJc w:val="left"/>
      <w:pPr>
        <w:tabs>
          <w:tab w:val="num" w:pos="720"/>
        </w:tabs>
        <w:ind w:left="720" w:hanging="360"/>
      </w:pPr>
    </w:lvl>
    <w:lvl w:ilvl="1" w:tplc="2D48A93C" w:tentative="1">
      <w:start w:val="1"/>
      <w:numFmt w:val="decimal"/>
      <w:lvlText w:val="%2."/>
      <w:lvlJc w:val="left"/>
      <w:pPr>
        <w:tabs>
          <w:tab w:val="num" w:pos="1440"/>
        </w:tabs>
        <w:ind w:left="1440" w:hanging="360"/>
      </w:pPr>
    </w:lvl>
    <w:lvl w:ilvl="2" w:tplc="170EDAF6" w:tentative="1">
      <w:start w:val="1"/>
      <w:numFmt w:val="decimal"/>
      <w:lvlText w:val="%3."/>
      <w:lvlJc w:val="left"/>
      <w:pPr>
        <w:tabs>
          <w:tab w:val="num" w:pos="2160"/>
        </w:tabs>
        <w:ind w:left="2160" w:hanging="360"/>
      </w:pPr>
    </w:lvl>
    <w:lvl w:ilvl="3" w:tplc="9D2C1A4C" w:tentative="1">
      <w:start w:val="1"/>
      <w:numFmt w:val="decimal"/>
      <w:lvlText w:val="%4."/>
      <w:lvlJc w:val="left"/>
      <w:pPr>
        <w:tabs>
          <w:tab w:val="num" w:pos="2880"/>
        </w:tabs>
        <w:ind w:left="2880" w:hanging="360"/>
      </w:pPr>
    </w:lvl>
    <w:lvl w:ilvl="4" w:tplc="4B36C228" w:tentative="1">
      <w:start w:val="1"/>
      <w:numFmt w:val="decimal"/>
      <w:lvlText w:val="%5."/>
      <w:lvlJc w:val="left"/>
      <w:pPr>
        <w:tabs>
          <w:tab w:val="num" w:pos="3600"/>
        </w:tabs>
        <w:ind w:left="3600" w:hanging="360"/>
      </w:pPr>
    </w:lvl>
    <w:lvl w:ilvl="5" w:tplc="19B6AF9A" w:tentative="1">
      <w:start w:val="1"/>
      <w:numFmt w:val="decimal"/>
      <w:lvlText w:val="%6."/>
      <w:lvlJc w:val="left"/>
      <w:pPr>
        <w:tabs>
          <w:tab w:val="num" w:pos="4320"/>
        </w:tabs>
        <w:ind w:left="4320" w:hanging="360"/>
      </w:pPr>
    </w:lvl>
    <w:lvl w:ilvl="6" w:tplc="2E8E8AA4" w:tentative="1">
      <w:start w:val="1"/>
      <w:numFmt w:val="decimal"/>
      <w:lvlText w:val="%7."/>
      <w:lvlJc w:val="left"/>
      <w:pPr>
        <w:tabs>
          <w:tab w:val="num" w:pos="5040"/>
        </w:tabs>
        <w:ind w:left="5040" w:hanging="360"/>
      </w:pPr>
    </w:lvl>
    <w:lvl w:ilvl="7" w:tplc="231E9542" w:tentative="1">
      <w:start w:val="1"/>
      <w:numFmt w:val="decimal"/>
      <w:lvlText w:val="%8."/>
      <w:lvlJc w:val="left"/>
      <w:pPr>
        <w:tabs>
          <w:tab w:val="num" w:pos="5760"/>
        </w:tabs>
        <w:ind w:left="5760" w:hanging="360"/>
      </w:pPr>
    </w:lvl>
    <w:lvl w:ilvl="8" w:tplc="93104822" w:tentative="1">
      <w:start w:val="1"/>
      <w:numFmt w:val="decimal"/>
      <w:lvlText w:val="%9."/>
      <w:lvlJc w:val="left"/>
      <w:pPr>
        <w:tabs>
          <w:tab w:val="num" w:pos="6480"/>
        </w:tabs>
        <w:ind w:left="6480" w:hanging="360"/>
      </w:pPr>
    </w:lvl>
  </w:abstractNum>
  <w:abstractNum w:abstractNumId="6" w15:restartNumberingAfterBreak="0">
    <w:nsid w:val="79284554"/>
    <w:multiLevelType w:val="hybridMultilevel"/>
    <w:tmpl w:val="B18A8A92"/>
    <w:lvl w:ilvl="0" w:tplc="6302C992">
      <w:start w:val="1"/>
      <w:numFmt w:val="decimal"/>
      <w:lvlText w:val="%1."/>
      <w:lvlJc w:val="left"/>
      <w:pPr>
        <w:tabs>
          <w:tab w:val="num" w:pos="720"/>
        </w:tabs>
        <w:ind w:left="720" w:hanging="360"/>
      </w:pPr>
    </w:lvl>
    <w:lvl w:ilvl="1" w:tplc="8C26FC34" w:tentative="1">
      <w:start w:val="1"/>
      <w:numFmt w:val="decimal"/>
      <w:lvlText w:val="%2."/>
      <w:lvlJc w:val="left"/>
      <w:pPr>
        <w:tabs>
          <w:tab w:val="num" w:pos="1440"/>
        </w:tabs>
        <w:ind w:left="1440" w:hanging="360"/>
      </w:pPr>
    </w:lvl>
    <w:lvl w:ilvl="2" w:tplc="135C1BAE" w:tentative="1">
      <w:start w:val="1"/>
      <w:numFmt w:val="decimal"/>
      <w:lvlText w:val="%3."/>
      <w:lvlJc w:val="left"/>
      <w:pPr>
        <w:tabs>
          <w:tab w:val="num" w:pos="2160"/>
        </w:tabs>
        <w:ind w:left="2160" w:hanging="360"/>
      </w:pPr>
    </w:lvl>
    <w:lvl w:ilvl="3" w:tplc="53AEB1EA" w:tentative="1">
      <w:start w:val="1"/>
      <w:numFmt w:val="decimal"/>
      <w:lvlText w:val="%4."/>
      <w:lvlJc w:val="left"/>
      <w:pPr>
        <w:tabs>
          <w:tab w:val="num" w:pos="2880"/>
        </w:tabs>
        <w:ind w:left="2880" w:hanging="360"/>
      </w:pPr>
    </w:lvl>
    <w:lvl w:ilvl="4" w:tplc="EE247CF2" w:tentative="1">
      <w:start w:val="1"/>
      <w:numFmt w:val="decimal"/>
      <w:lvlText w:val="%5."/>
      <w:lvlJc w:val="left"/>
      <w:pPr>
        <w:tabs>
          <w:tab w:val="num" w:pos="3600"/>
        </w:tabs>
        <w:ind w:left="3600" w:hanging="360"/>
      </w:pPr>
    </w:lvl>
    <w:lvl w:ilvl="5" w:tplc="F4C0125C" w:tentative="1">
      <w:start w:val="1"/>
      <w:numFmt w:val="decimal"/>
      <w:lvlText w:val="%6."/>
      <w:lvlJc w:val="left"/>
      <w:pPr>
        <w:tabs>
          <w:tab w:val="num" w:pos="4320"/>
        </w:tabs>
        <w:ind w:left="4320" w:hanging="360"/>
      </w:pPr>
    </w:lvl>
    <w:lvl w:ilvl="6" w:tplc="D87A8062" w:tentative="1">
      <w:start w:val="1"/>
      <w:numFmt w:val="decimal"/>
      <w:lvlText w:val="%7."/>
      <w:lvlJc w:val="left"/>
      <w:pPr>
        <w:tabs>
          <w:tab w:val="num" w:pos="5040"/>
        </w:tabs>
        <w:ind w:left="5040" w:hanging="360"/>
      </w:pPr>
    </w:lvl>
    <w:lvl w:ilvl="7" w:tplc="93C8D700" w:tentative="1">
      <w:start w:val="1"/>
      <w:numFmt w:val="decimal"/>
      <w:lvlText w:val="%8."/>
      <w:lvlJc w:val="left"/>
      <w:pPr>
        <w:tabs>
          <w:tab w:val="num" w:pos="5760"/>
        </w:tabs>
        <w:ind w:left="5760" w:hanging="360"/>
      </w:pPr>
    </w:lvl>
    <w:lvl w:ilvl="8" w:tplc="D56AC45C" w:tentative="1">
      <w:start w:val="1"/>
      <w:numFmt w:val="decimal"/>
      <w:lvlText w:val="%9."/>
      <w:lvlJc w:val="left"/>
      <w:pPr>
        <w:tabs>
          <w:tab w:val="num" w:pos="6480"/>
        </w:tabs>
        <w:ind w:left="6480" w:hanging="360"/>
      </w:pPr>
    </w:lvl>
  </w:abstractNum>
  <w:abstractNum w:abstractNumId="7" w15:restartNumberingAfterBreak="0">
    <w:nsid w:val="7F1514DF"/>
    <w:multiLevelType w:val="hybridMultilevel"/>
    <w:tmpl w:val="A6D6D7B2"/>
    <w:lvl w:ilvl="0" w:tplc="A0963D24">
      <w:start w:val="1"/>
      <w:numFmt w:val="decimal"/>
      <w:lvlText w:val="%1"/>
      <w:lvlJc w:val="left"/>
      <w:pPr>
        <w:ind w:left="1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4"/>
  </w:num>
  <w:num w:numId="6">
    <w:abstractNumId w:val="2"/>
  </w:num>
  <w:num w:numId="7">
    <w:abstractNumId w:val="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characterSpacingControl w:val="doNotCompress"/>
  <w:compat>
    <w:compatSetting w:name="compatibilityMode" w:uri="http://schemas.microsoft.com/office/word" w:val="12"/>
  </w:compat>
  <w:rsids>
    <w:rsidRoot w:val="002765D5"/>
    <w:rsid w:val="000574B4"/>
    <w:rsid w:val="00095CB0"/>
    <w:rsid w:val="0019124B"/>
    <w:rsid w:val="00212C6F"/>
    <w:rsid w:val="00216FF1"/>
    <w:rsid w:val="002765D5"/>
    <w:rsid w:val="00282394"/>
    <w:rsid w:val="003468A2"/>
    <w:rsid w:val="00386073"/>
    <w:rsid w:val="003F7FBD"/>
    <w:rsid w:val="004532B1"/>
    <w:rsid w:val="00463090"/>
    <w:rsid w:val="004676D0"/>
    <w:rsid w:val="004B7AD9"/>
    <w:rsid w:val="004D217B"/>
    <w:rsid w:val="005D0FBE"/>
    <w:rsid w:val="005F7831"/>
    <w:rsid w:val="0062343C"/>
    <w:rsid w:val="007E61F6"/>
    <w:rsid w:val="0082355F"/>
    <w:rsid w:val="008961C6"/>
    <w:rsid w:val="008C426D"/>
    <w:rsid w:val="008F113F"/>
    <w:rsid w:val="0090362F"/>
    <w:rsid w:val="00942086"/>
    <w:rsid w:val="009463DA"/>
    <w:rsid w:val="00985189"/>
    <w:rsid w:val="009A1808"/>
    <w:rsid w:val="00A01ADA"/>
    <w:rsid w:val="00A267B1"/>
    <w:rsid w:val="00A607C0"/>
    <w:rsid w:val="00AA43EF"/>
    <w:rsid w:val="00B640F2"/>
    <w:rsid w:val="00B859B3"/>
    <w:rsid w:val="00BA0C77"/>
    <w:rsid w:val="00C73924"/>
    <w:rsid w:val="00C81B19"/>
    <w:rsid w:val="00DE58C9"/>
    <w:rsid w:val="00E617AC"/>
    <w:rsid w:val="00E86E64"/>
    <w:rsid w:val="00EE126A"/>
    <w:rsid w:val="00F3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9AA3"/>
  <w15:docId w15:val="{823558A6-109C-4A96-98A4-E379BD3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5D5"/>
  </w:style>
  <w:style w:type="paragraph" w:styleId="1">
    <w:name w:val="heading 1"/>
    <w:basedOn w:val="a"/>
    <w:next w:val="a"/>
    <w:link w:val="10"/>
    <w:uiPriority w:val="9"/>
    <w:qFormat/>
    <w:rsid w:val="00BA0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0C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A0C7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6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676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676D0"/>
    <w:rPr>
      <w:rFonts w:asciiTheme="majorHAnsi" w:eastAsiaTheme="majorEastAsia" w:hAnsiTheme="majorHAnsi" w:cstheme="majorBidi"/>
      <w:b/>
      <w:bCs/>
      <w:color w:val="4F81BD" w:themeColor="accent1"/>
    </w:rPr>
  </w:style>
  <w:style w:type="paragraph" w:styleId="a3">
    <w:name w:val="Normal (Web)"/>
    <w:basedOn w:val="a"/>
    <w:uiPriority w:val="99"/>
    <w:unhideWhenUsed/>
    <w:rsid w:val="002765D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4">
    <w:name w:val="Основной текст_"/>
    <w:basedOn w:val="a0"/>
    <w:link w:val="11"/>
    <w:locked/>
    <w:rsid w:val="002765D5"/>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4"/>
    <w:rsid w:val="002765D5"/>
    <w:pPr>
      <w:shd w:val="clear" w:color="auto" w:fill="FFFFFF"/>
      <w:spacing w:line="274" w:lineRule="exact"/>
      <w:jc w:val="left"/>
    </w:pPr>
    <w:rPr>
      <w:rFonts w:ascii="Times New Roman" w:eastAsia="Times New Roman" w:hAnsi="Times New Roman" w:cs="Times New Roman"/>
      <w:sz w:val="23"/>
      <w:szCs w:val="23"/>
    </w:rPr>
  </w:style>
  <w:style w:type="paragraph" w:styleId="a5">
    <w:name w:val="Body Text"/>
    <w:basedOn w:val="a"/>
    <w:link w:val="12"/>
    <w:uiPriority w:val="99"/>
    <w:unhideWhenUsed/>
    <w:rsid w:val="002765D5"/>
    <w:pPr>
      <w:shd w:val="clear" w:color="auto" w:fill="FFFFFF"/>
      <w:spacing w:after="780" w:line="240" w:lineRule="exact"/>
      <w:ind w:hanging="280"/>
      <w:jc w:val="left"/>
    </w:pPr>
    <w:rPr>
      <w:rFonts w:ascii="Times New Roman" w:hAnsi="Times New Roman" w:cs="Times New Roman"/>
    </w:rPr>
  </w:style>
  <w:style w:type="character" w:customStyle="1" w:styleId="a6">
    <w:name w:val="Основной текст Знак"/>
    <w:basedOn w:val="a0"/>
    <w:uiPriority w:val="99"/>
    <w:semiHidden/>
    <w:rsid w:val="002765D5"/>
  </w:style>
  <w:style w:type="character" w:customStyle="1" w:styleId="9">
    <w:name w:val="Основной текст (9)_"/>
    <w:basedOn w:val="a0"/>
    <w:link w:val="91"/>
    <w:uiPriority w:val="99"/>
    <w:locked/>
    <w:rsid w:val="002765D5"/>
    <w:rPr>
      <w:rFonts w:ascii="Times New Roman" w:hAnsi="Times New Roman" w:cs="Times New Roman"/>
      <w:b/>
      <w:bCs/>
      <w:shd w:val="clear" w:color="auto" w:fill="FFFFFF"/>
    </w:rPr>
  </w:style>
  <w:style w:type="paragraph" w:customStyle="1" w:styleId="91">
    <w:name w:val="Основной текст (9)1"/>
    <w:basedOn w:val="a"/>
    <w:link w:val="9"/>
    <w:uiPriority w:val="99"/>
    <w:rsid w:val="002765D5"/>
    <w:pPr>
      <w:shd w:val="clear" w:color="auto" w:fill="FFFFFF"/>
      <w:spacing w:line="259" w:lineRule="exact"/>
      <w:jc w:val="left"/>
    </w:pPr>
    <w:rPr>
      <w:rFonts w:ascii="Times New Roman" w:hAnsi="Times New Roman" w:cs="Times New Roman"/>
      <w:b/>
      <w:bCs/>
    </w:rPr>
  </w:style>
  <w:style w:type="character" w:customStyle="1" w:styleId="110">
    <w:name w:val="Основной текст (11)_"/>
    <w:basedOn w:val="a0"/>
    <w:link w:val="111"/>
    <w:uiPriority w:val="99"/>
    <w:locked/>
    <w:rsid w:val="002765D5"/>
    <w:rPr>
      <w:rFonts w:ascii="Times New Roman" w:hAnsi="Times New Roman" w:cs="Times New Roman"/>
      <w:b/>
      <w:bCs/>
      <w:i/>
      <w:iCs/>
      <w:shd w:val="clear" w:color="auto" w:fill="FFFFFF"/>
    </w:rPr>
  </w:style>
  <w:style w:type="paragraph" w:customStyle="1" w:styleId="111">
    <w:name w:val="Основной текст (11)1"/>
    <w:basedOn w:val="a"/>
    <w:link w:val="110"/>
    <w:uiPriority w:val="99"/>
    <w:rsid w:val="002765D5"/>
    <w:pPr>
      <w:shd w:val="clear" w:color="auto" w:fill="FFFFFF"/>
      <w:spacing w:line="259" w:lineRule="exact"/>
      <w:ind w:firstLine="360"/>
    </w:pPr>
    <w:rPr>
      <w:rFonts w:ascii="Times New Roman" w:hAnsi="Times New Roman" w:cs="Times New Roman"/>
      <w:b/>
      <w:bCs/>
      <w:i/>
      <w:iCs/>
    </w:rPr>
  </w:style>
  <w:style w:type="character" w:customStyle="1" w:styleId="12">
    <w:name w:val="Основной текст Знак1"/>
    <w:basedOn w:val="a0"/>
    <w:link w:val="a5"/>
    <w:uiPriority w:val="99"/>
    <w:locked/>
    <w:rsid w:val="002765D5"/>
    <w:rPr>
      <w:rFonts w:ascii="Times New Roman" w:hAnsi="Times New Roman" w:cs="Times New Roman"/>
      <w:shd w:val="clear" w:color="auto" w:fill="FFFFFF"/>
    </w:rPr>
  </w:style>
  <w:style w:type="character" w:customStyle="1" w:styleId="99">
    <w:name w:val="Основной текст (9)9"/>
    <w:basedOn w:val="9"/>
    <w:uiPriority w:val="99"/>
    <w:rsid w:val="002765D5"/>
    <w:rPr>
      <w:rFonts w:ascii="Times New Roman" w:hAnsi="Times New Roman" w:cs="Times New Roman"/>
      <w:b/>
      <w:bCs/>
      <w:spacing w:val="0"/>
      <w:sz w:val="22"/>
      <w:szCs w:val="22"/>
      <w:shd w:val="clear" w:color="auto" w:fill="FFFFFF"/>
    </w:rPr>
  </w:style>
  <w:style w:type="character" w:customStyle="1" w:styleId="112">
    <w:name w:val="Основной текст (11)"/>
    <w:basedOn w:val="110"/>
    <w:uiPriority w:val="99"/>
    <w:rsid w:val="002765D5"/>
    <w:rPr>
      <w:rFonts w:ascii="Times New Roman" w:hAnsi="Times New Roman" w:cs="Times New Roman"/>
      <w:b/>
      <w:bCs/>
      <w:i/>
      <w:iCs/>
      <w:shd w:val="clear" w:color="auto" w:fill="FFFFFF"/>
    </w:rPr>
  </w:style>
  <w:style w:type="character" w:customStyle="1" w:styleId="21">
    <w:name w:val="Основной текст + Полужирный2"/>
    <w:aliases w:val="Курсив"/>
    <w:basedOn w:val="12"/>
    <w:uiPriority w:val="99"/>
    <w:rsid w:val="002765D5"/>
    <w:rPr>
      <w:rFonts w:ascii="Times New Roman" w:hAnsi="Times New Roman" w:cs="Times New Roman"/>
      <w:b/>
      <w:bCs/>
      <w:i/>
      <w:iCs/>
      <w:spacing w:val="0"/>
      <w:sz w:val="22"/>
      <w:szCs w:val="22"/>
      <w:shd w:val="clear" w:color="auto" w:fill="FFFFFF"/>
    </w:rPr>
  </w:style>
  <w:style w:type="character" w:customStyle="1" w:styleId="1120">
    <w:name w:val="Основной текст (11)2"/>
    <w:basedOn w:val="110"/>
    <w:uiPriority w:val="99"/>
    <w:rsid w:val="002765D5"/>
    <w:rPr>
      <w:rFonts w:ascii="Times New Roman" w:hAnsi="Times New Roman" w:cs="Times New Roman"/>
      <w:b/>
      <w:bCs/>
      <w:i/>
      <w:iCs/>
      <w:shd w:val="clear" w:color="auto" w:fill="FFFFFF"/>
    </w:rPr>
  </w:style>
  <w:style w:type="character" w:customStyle="1" w:styleId="31">
    <w:name w:val="Заголовок №3_"/>
    <w:basedOn w:val="a0"/>
    <w:link w:val="310"/>
    <w:uiPriority w:val="99"/>
    <w:locked/>
    <w:rsid w:val="002765D5"/>
    <w:rPr>
      <w:rFonts w:ascii="Times New Roman" w:hAnsi="Times New Roman" w:cs="Times New Roman"/>
      <w:b/>
      <w:bCs/>
      <w:sz w:val="27"/>
      <w:szCs w:val="27"/>
      <w:shd w:val="clear" w:color="auto" w:fill="FFFFFF"/>
    </w:rPr>
  </w:style>
  <w:style w:type="paragraph" w:customStyle="1" w:styleId="310">
    <w:name w:val="Заголовок №31"/>
    <w:basedOn w:val="a"/>
    <w:link w:val="31"/>
    <w:uiPriority w:val="99"/>
    <w:rsid w:val="002765D5"/>
    <w:pPr>
      <w:shd w:val="clear" w:color="auto" w:fill="FFFFFF"/>
      <w:spacing w:before="480" w:after="180" w:line="278" w:lineRule="exact"/>
      <w:jc w:val="left"/>
      <w:outlineLvl w:val="2"/>
    </w:pPr>
    <w:rPr>
      <w:rFonts w:ascii="Times New Roman" w:hAnsi="Times New Roman" w:cs="Times New Roman"/>
      <w:b/>
      <w:bCs/>
      <w:sz w:val="27"/>
      <w:szCs w:val="27"/>
    </w:rPr>
  </w:style>
  <w:style w:type="character" w:customStyle="1" w:styleId="33">
    <w:name w:val="Заголовок №33"/>
    <w:basedOn w:val="31"/>
    <w:uiPriority w:val="99"/>
    <w:rsid w:val="002765D5"/>
    <w:rPr>
      <w:rFonts w:ascii="Times New Roman" w:hAnsi="Times New Roman" w:cs="Times New Roman"/>
      <w:b/>
      <w:bCs/>
      <w:sz w:val="27"/>
      <w:szCs w:val="27"/>
      <w:shd w:val="clear" w:color="auto" w:fill="FFFFFF"/>
    </w:rPr>
  </w:style>
  <w:style w:type="character" w:customStyle="1" w:styleId="32">
    <w:name w:val="Заголовок №32"/>
    <w:basedOn w:val="31"/>
    <w:uiPriority w:val="99"/>
    <w:rsid w:val="002765D5"/>
    <w:rPr>
      <w:rFonts w:ascii="Times New Roman" w:hAnsi="Times New Roman" w:cs="Times New Roman"/>
      <w:b/>
      <w:bCs/>
      <w:noProof/>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1631</Words>
  <Characters>9302</Characters>
  <Application>Microsoft Office Word</Application>
  <DocSecurity>0</DocSecurity>
  <Lines>77</Lines>
  <Paragraphs>21</Paragraphs>
  <ScaleCrop>false</ScaleCrop>
  <Company>Microsoft</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Прилепко Екатерина Петровна</cp:lastModifiedBy>
  <cp:revision>2</cp:revision>
  <dcterms:created xsi:type="dcterms:W3CDTF">2018-02-08T16:35:00Z</dcterms:created>
  <dcterms:modified xsi:type="dcterms:W3CDTF">2019-01-30T00:05:00Z</dcterms:modified>
</cp:coreProperties>
</file>