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41" w:rsidRDefault="00B57388" w:rsidP="004B110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-46990</wp:posOffset>
            </wp:positionV>
            <wp:extent cx="7555865" cy="10683875"/>
            <wp:effectExtent l="0" t="0" r="6985" b="3175"/>
            <wp:wrapTight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ight>
            <wp:docPr id="95" name="Рисунок 95" descr="обл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бл узо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41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lastRenderedPageBreak/>
        <w:t>Республики Саха (Якутия)</w:t>
      </w:r>
    </w:p>
    <w:p w:rsidR="008D2F7F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t>МР «</w:t>
      </w:r>
      <w:proofErr w:type="spellStart"/>
      <w:r w:rsidRPr="008D2F7F">
        <w:rPr>
          <w:sz w:val="28"/>
          <w:szCs w:val="28"/>
        </w:rPr>
        <w:t>Хангаласский</w:t>
      </w:r>
      <w:proofErr w:type="spellEnd"/>
      <w:r w:rsidRPr="008D2F7F">
        <w:rPr>
          <w:sz w:val="28"/>
          <w:szCs w:val="28"/>
        </w:rPr>
        <w:t xml:space="preserve"> улус» </w:t>
      </w:r>
    </w:p>
    <w:p w:rsidR="008D2F7F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t>Муниципальное бюджетное образовательное учреждение</w:t>
      </w:r>
    </w:p>
    <w:p w:rsidR="008D2F7F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t>«Покровская  средняя общеобразовательная школа №3-</w:t>
      </w:r>
    </w:p>
    <w:p w:rsidR="008D2F7F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t>Образовательный Центр с углубленным изучением</w:t>
      </w:r>
    </w:p>
    <w:p w:rsidR="008D2F7F" w:rsidRPr="008D2F7F" w:rsidRDefault="008D2F7F" w:rsidP="008D2F7F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8D2F7F">
        <w:rPr>
          <w:sz w:val="28"/>
          <w:szCs w:val="28"/>
        </w:rPr>
        <w:t>отдельных предметов»</w:t>
      </w: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Pr="00365841" w:rsidRDefault="00365841" w:rsidP="004B110C">
      <w:pPr>
        <w:spacing w:line="360" w:lineRule="auto"/>
        <w:jc w:val="center"/>
        <w:rPr>
          <w:i/>
          <w:sz w:val="36"/>
          <w:szCs w:val="36"/>
        </w:rPr>
      </w:pPr>
      <w:proofErr w:type="spellStart"/>
      <w:r w:rsidRPr="00365841">
        <w:rPr>
          <w:i/>
          <w:sz w:val="36"/>
          <w:szCs w:val="36"/>
        </w:rPr>
        <w:t>М.А.Гоголева</w:t>
      </w:r>
      <w:proofErr w:type="spellEnd"/>
    </w:p>
    <w:p w:rsidR="00365841" w:rsidRPr="00365841" w:rsidRDefault="00365841" w:rsidP="004B110C">
      <w:pPr>
        <w:spacing w:line="360" w:lineRule="auto"/>
        <w:jc w:val="center"/>
        <w:rPr>
          <w:sz w:val="36"/>
          <w:szCs w:val="36"/>
        </w:rPr>
      </w:pPr>
      <w:r w:rsidRPr="00365841">
        <w:rPr>
          <w:sz w:val="36"/>
          <w:szCs w:val="36"/>
        </w:rPr>
        <w:t>УЗОРЫ ЗДОРОВЬЯ</w:t>
      </w:r>
    </w:p>
    <w:p w:rsidR="00365841" w:rsidRPr="00365841" w:rsidRDefault="00365841" w:rsidP="004B110C">
      <w:pPr>
        <w:spacing w:line="360" w:lineRule="auto"/>
        <w:jc w:val="center"/>
        <w:rPr>
          <w:sz w:val="32"/>
          <w:szCs w:val="32"/>
        </w:rPr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8D2F7F" w:rsidRDefault="008D2F7F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Default="008D2F7F" w:rsidP="004B110C">
      <w:pPr>
        <w:spacing w:line="360" w:lineRule="auto"/>
        <w:jc w:val="center"/>
      </w:pPr>
      <w:r>
        <w:t>Покровск, 2019</w:t>
      </w:r>
    </w:p>
    <w:p w:rsidR="008D2F7F" w:rsidRDefault="008D2F7F" w:rsidP="004B110C">
      <w:pPr>
        <w:spacing w:line="360" w:lineRule="auto"/>
        <w:jc w:val="center"/>
      </w:pPr>
    </w:p>
    <w:p w:rsidR="00365841" w:rsidRDefault="00B57388" w:rsidP="0075023C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74F735" wp14:editId="6F3C79CD">
                <wp:simplePos x="0" y="0"/>
                <wp:positionH relativeFrom="column">
                  <wp:posOffset>2477135</wp:posOffset>
                </wp:positionH>
                <wp:positionV relativeFrom="paragraph">
                  <wp:posOffset>50165</wp:posOffset>
                </wp:positionV>
                <wp:extent cx="937895" cy="471170"/>
                <wp:effectExtent l="10160" t="12065" r="13970" b="12065"/>
                <wp:wrapNone/>
                <wp:docPr id="1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7C7" w:rsidRDefault="00680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195.05pt;margin-top:3.95pt;width:73.85pt;height:37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" strokecolor="white">
                <v:textbox>
                  <w:txbxContent>
                    <w:p w:rsidR="006807C7" w:rsidRDefault="006807C7"/>
                  </w:txbxContent>
                </v:textbox>
              </v:shape>
            </w:pict>
          </mc:Fallback>
        </mc:AlternateContent>
      </w:r>
    </w:p>
    <w:p w:rsidR="00365841" w:rsidRDefault="00365841" w:rsidP="004B110C">
      <w:pPr>
        <w:spacing w:line="360" w:lineRule="auto"/>
        <w:jc w:val="center"/>
      </w:pPr>
    </w:p>
    <w:p w:rsidR="00C95619" w:rsidRPr="00C95619" w:rsidRDefault="00C95619" w:rsidP="004B110C">
      <w:pPr>
        <w:shd w:val="clear" w:color="auto" w:fill="FFFFFF"/>
        <w:tabs>
          <w:tab w:val="left" w:pos="110"/>
        </w:tabs>
        <w:spacing w:line="360" w:lineRule="auto"/>
        <w:jc w:val="center"/>
        <w:rPr>
          <w:b/>
          <w:sz w:val="28"/>
          <w:szCs w:val="28"/>
        </w:rPr>
      </w:pPr>
      <w:r w:rsidRPr="00C95619">
        <w:rPr>
          <w:b/>
          <w:sz w:val="28"/>
          <w:szCs w:val="28"/>
        </w:rPr>
        <w:t>Предисловие</w:t>
      </w:r>
    </w:p>
    <w:p w:rsidR="00FC2845" w:rsidRPr="009E24FA" w:rsidRDefault="00EA268B" w:rsidP="0075023C">
      <w:pPr>
        <w:shd w:val="clear" w:color="auto" w:fill="FFFFFF"/>
        <w:tabs>
          <w:tab w:val="left" w:pos="110"/>
        </w:tabs>
        <w:spacing w:line="360" w:lineRule="auto"/>
        <w:jc w:val="both"/>
      </w:pPr>
      <w:r>
        <w:tab/>
      </w:r>
      <w:r w:rsidR="00CE4D4A">
        <w:tab/>
      </w:r>
      <w:r w:rsidR="009E509E" w:rsidRPr="009E24FA">
        <w:t xml:space="preserve">Благосостояние и развитие общества каждого его члена создается трудом и требует высокого уровня трудолюбия. Основной упор на народные педагогические традиции был сделан </w:t>
      </w:r>
      <w:r w:rsidR="009E24FA">
        <w:t xml:space="preserve">первым </w:t>
      </w:r>
      <w:r w:rsidR="009E509E" w:rsidRPr="009E24FA">
        <w:t>президенто</w:t>
      </w:r>
      <w:r w:rsidR="009E24FA">
        <w:t>м</w:t>
      </w:r>
      <w:r w:rsidR="009E509E" w:rsidRPr="009E24FA">
        <w:t xml:space="preserve"> Республики</w:t>
      </w:r>
      <w:r w:rsidR="009E24FA">
        <w:t xml:space="preserve"> Саха (Якутия)</w:t>
      </w:r>
      <w:r w:rsidR="009E509E" w:rsidRPr="009E24FA">
        <w:t xml:space="preserve"> </w:t>
      </w:r>
      <w:proofErr w:type="spellStart"/>
      <w:r w:rsidR="009E509E" w:rsidRPr="009E24FA">
        <w:t>М.Е.Николаевым</w:t>
      </w:r>
      <w:proofErr w:type="spellEnd"/>
      <w:r w:rsidR="009E509E" w:rsidRPr="009E24FA">
        <w:t>. Концепцию обновления и развития национальной школы он связывал с воспитанием подрастающего поколения национального самосознания и достоинства как основы общего культурного развития.</w:t>
      </w:r>
      <w:r w:rsidR="009E24FA">
        <w:t xml:space="preserve"> </w:t>
      </w:r>
      <w:r w:rsidR="00CF26EC" w:rsidRPr="009E24FA">
        <w:t>Национально-региональный компонент в образовании играет важную роль, а дальнейшее духовное, физическое нравственное совершенствование  нашего общества невозможно без усвоения народной культуры, без жизнелюбия, оптимизма народного искусства и культуры. Знание его способствует  решению задач в об</w:t>
      </w:r>
      <w:r w:rsidR="009E509E" w:rsidRPr="009E24FA">
        <w:t>ласти эстетического, трудового, ф</w:t>
      </w:r>
      <w:r w:rsidR="00CF26EC" w:rsidRPr="009E24FA">
        <w:t>изического воспитания подрастающего поколения.</w:t>
      </w:r>
      <w:r w:rsidR="009E24FA">
        <w:t xml:space="preserve"> </w:t>
      </w:r>
      <w:proofErr w:type="gramStart"/>
      <w:r w:rsidR="009E24FA">
        <w:t>Н</w:t>
      </w:r>
      <w:r w:rsidR="00CF26EC" w:rsidRPr="009E24FA">
        <w:t>еобходимо постоянно искать новые возможности совершенствования содержания образования средствами народного искусства, культуры, разносторонние сведения о физических упражнениях, играх и состязаниях коренных народов Республики Саха (Якутия) содержатся в героическом эпосе-</w:t>
      </w:r>
      <w:proofErr w:type="spellStart"/>
      <w:r w:rsidR="00CF26EC" w:rsidRPr="009E24FA">
        <w:t>олонхо</w:t>
      </w:r>
      <w:proofErr w:type="spellEnd"/>
      <w:r w:rsidR="00CF26EC" w:rsidRPr="009E24FA">
        <w:t>, фольклоре, исторических преданиях, песн</w:t>
      </w:r>
      <w:r w:rsidR="00D20983">
        <w:t xml:space="preserve">ях, легендах, рассказах, мифах: </w:t>
      </w:r>
      <w:proofErr w:type="spellStart"/>
      <w:r w:rsidR="00D20983">
        <w:t>ы</w:t>
      </w:r>
      <w:r w:rsidR="00243443">
        <w:rPr>
          <w:szCs w:val="16"/>
        </w:rPr>
        <w:t>рыа-олонх</w:t>
      </w:r>
      <w:r w:rsidR="00D20983">
        <w:rPr>
          <w:szCs w:val="16"/>
        </w:rPr>
        <w:t>о</w:t>
      </w:r>
      <w:proofErr w:type="spellEnd"/>
      <w:r w:rsidR="00D20983">
        <w:rPr>
          <w:szCs w:val="16"/>
        </w:rPr>
        <w:t xml:space="preserve"> — песня, эпос;  о</w:t>
      </w:r>
      <w:r w:rsidR="00B0006B">
        <w:rPr>
          <w:szCs w:val="16"/>
          <w:lang w:val="en-US"/>
        </w:rPr>
        <w:t>h</w:t>
      </w:r>
      <w:proofErr w:type="spellStart"/>
      <w:r w:rsidR="00D20983" w:rsidRPr="009E24FA">
        <w:rPr>
          <w:szCs w:val="16"/>
        </w:rPr>
        <w:t>уохай-хомус</w:t>
      </w:r>
      <w:proofErr w:type="spellEnd"/>
      <w:r w:rsidR="00D20983" w:rsidRPr="009E24FA">
        <w:rPr>
          <w:szCs w:val="16"/>
        </w:rPr>
        <w:t xml:space="preserve"> — круговой ритуальный танец, игра на </w:t>
      </w:r>
      <w:proofErr w:type="spellStart"/>
      <w:r w:rsidR="00D20983" w:rsidRPr="009E24FA">
        <w:rPr>
          <w:szCs w:val="16"/>
        </w:rPr>
        <w:t>хомусе</w:t>
      </w:r>
      <w:proofErr w:type="spellEnd"/>
      <w:r w:rsidR="00D20983">
        <w:rPr>
          <w:szCs w:val="16"/>
        </w:rPr>
        <w:t xml:space="preserve">; </w:t>
      </w:r>
      <w:proofErr w:type="spellStart"/>
      <w:r w:rsidR="00D20983">
        <w:rPr>
          <w:szCs w:val="16"/>
        </w:rPr>
        <w:t>чаадыр-чабыр</w:t>
      </w:r>
      <w:r w:rsidR="00D20983" w:rsidRPr="009E24FA">
        <w:rPr>
          <w:szCs w:val="16"/>
        </w:rPr>
        <w:t>ах</w:t>
      </w:r>
      <w:proofErr w:type="spellEnd"/>
      <w:r w:rsidR="00243443">
        <w:rPr>
          <w:szCs w:val="16"/>
        </w:rPr>
        <w:t>,</w:t>
      </w:r>
      <w:r w:rsidR="00D20983" w:rsidRPr="009E24FA">
        <w:rPr>
          <w:szCs w:val="16"/>
        </w:rPr>
        <w:t xml:space="preserve"> </w:t>
      </w:r>
      <w:proofErr w:type="spellStart"/>
      <w:r w:rsidR="00D20983" w:rsidRPr="009E24FA">
        <w:rPr>
          <w:szCs w:val="16"/>
        </w:rPr>
        <w:t>ойуу-бичик</w:t>
      </w:r>
      <w:proofErr w:type="spellEnd"/>
      <w:r w:rsidR="00D20983" w:rsidRPr="009E24FA">
        <w:rPr>
          <w:szCs w:val="16"/>
        </w:rPr>
        <w:t xml:space="preserve"> — замысловатые узоры, скороговорки.</w:t>
      </w:r>
      <w:r w:rsidR="00FC2845" w:rsidRPr="00FC2845">
        <w:t xml:space="preserve"> </w:t>
      </w:r>
      <w:proofErr w:type="gramEnd"/>
    </w:p>
    <w:p w:rsidR="00FC2845" w:rsidRPr="009E24FA" w:rsidRDefault="00FC2845" w:rsidP="004B110C">
      <w:pPr>
        <w:spacing w:line="360" w:lineRule="auto"/>
        <w:ind w:firstLine="708"/>
        <w:jc w:val="both"/>
      </w:pPr>
      <w:r w:rsidRPr="009E24FA">
        <w:t>В настоящее время самой актуальной  проблемой воспитания является низкая физическая подготовленность детей и молодежи. Неуклонно увеличивается число детей и молодежи, отнесенных по состоянию здоровья к специальной медицинской группе.</w:t>
      </w:r>
      <w:r w:rsidRPr="00FC2845">
        <w:t xml:space="preserve"> </w:t>
      </w:r>
      <w:r w:rsidRPr="009E24FA">
        <w:t xml:space="preserve">Задачи обучения, современные требования к организации </w:t>
      </w:r>
      <w:r w:rsidR="00243443">
        <w:t xml:space="preserve">труда преподавателей вузов, </w:t>
      </w:r>
      <w:proofErr w:type="spellStart"/>
      <w:r w:rsidR="00243443">
        <w:t>ссуз</w:t>
      </w:r>
      <w:r w:rsidRPr="009E24FA">
        <w:t>ов</w:t>
      </w:r>
      <w:proofErr w:type="spellEnd"/>
      <w:r w:rsidRPr="009E24FA">
        <w:t>,</w:t>
      </w:r>
      <w:r w:rsidR="00243443">
        <w:t xml:space="preserve"> начальных и средних профессиональных образовательных учреждений,</w:t>
      </w:r>
      <w:r w:rsidRPr="009E24FA">
        <w:t xml:space="preserve"> учителей общеобразовательных школ требуют повышения качества занятий, в связи с этим эффективного использования и рационального применения каждого спортивного </w:t>
      </w:r>
      <w:r w:rsidR="00243443">
        <w:t xml:space="preserve">оборудования и </w:t>
      </w:r>
      <w:r w:rsidRPr="009E24FA">
        <w:t>инвентаря.</w:t>
      </w:r>
      <w:r>
        <w:t xml:space="preserve"> </w:t>
      </w:r>
    </w:p>
    <w:p w:rsidR="00CF26EC" w:rsidRPr="009E24FA" w:rsidRDefault="00CF26EC" w:rsidP="004B110C">
      <w:pPr>
        <w:spacing w:line="360" w:lineRule="auto"/>
        <w:ind w:firstLine="708"/>
        <w:jc w:val="both"/>
      </w:pPr>
      <w:r w:rsidRPr="009E24FA">
        <w:t xml:space="preserve">Увеличение количества учебного нестандартного </w:t>
      </w:r>
      <w:r w:rsidR="00243443">
        <w:t xml:space="preserve">оборудования и </w:t>
      </w:r>
      <w:proofErr w:type="gramStart"/>
      <w:r w:rsidRPr="009E24FA">
        <w:t>инвентаря</w:t>
      </w:r>
      <w:proofErr w:type="gramEnd"/>
      <w:r w:rsidRPr="009E24FA">
        <w:t xml:space="preserve"> несомненно улучшает эффективность их использования за счет универсальности и позволяет повысить моторную плотность занятий, обеспечить полную занятость</w:t>
      </w:r>
      <w:r w:rsidR="00243443">
        <w:t xml:space="preserve"> каждого занимающегося в течение</w:t>
      </w:r>
      <w:r w:rsidRPr="009E24FA">
        <w:t xml:space="preserve"> всего времени занятий.</w:t>
      </w:r>
      <w:r w:rsidR="009E24FA">
        <w:t xml:space="preserve"> </w:t>
      </w:r>
      <w:r w:rsidRPr="009E24FA">
        <w:t>И ввиду этого сделана попытка создать самодельные спортивны</w:t>
      </w:r>
      <w:r w:rsidR="009E24FA">
        <w:t>й</w:t>
      </w:r>
      <w:r w:rsidRPr="009E24FA">
        <w:t xml:space="preserve"> инвентар</w:t>
      </w:r>
      <w:r w:rsidR="009E24FA">
        <w:t>ь</w:t>
      </w:r>
      <w:r w:rsidRPr="009E24FA">
        <w:t xml:space="preserve"> и снаряды по национальным обычаям и традициям для массовых занятий, а также для проведения уроков, занятий физкультуры в школах, учебных заведениях.</w:t>
      </w:r>
    </w:p>
    <w:p w:rsidR="00083F8F" w:rsidRDefault="00083F8F" w:rsidP="00083F8F">
      <w:pPr>
        <w:shd w:val="clear" w:color="auto" w:fill="FFFFFF"/>
        <w:spacing w:line="360" w:lineRule="auto"/>
        <w:ind w:firstLine="708"/>
        <w:jc w:val="center"/>
        <w:rPr>
          <w:b/>
        </w:rPr>
      </w:pPr>
    </w:p>
    <w:p w:rsidR="00083F8F" w:rsidRDefault="00083F8F" w:rsidP="00083F8F">
      <w:pPr>
        <w:shd w:val="clear" w:color="auto" w:fill="FFFFFF"/>
        <w:spacing w:line="360" w:lineRule="auto"/>
        <w:ind w:firstLine="708"/>
        <w:jc w:val="center"/>
        <w:rPr>
          <w:b/>
        </w:rPr>
      </w:pPr>
      <w:r w:rsidRPr="00083F8F">
        <w:rPr>
          <w:b/>
        </w:rPr>
        <w:lastRenderedPageBreak/>
        <w:t xml:space="preserve">Социальное и нравственное обоснование физического воспитания </w:t>
      </w:r>
    </w:p>
    <w:p w:rsidR="00083F8F" w:rsidRDefault="00083F8F" w:rsidP="00083F8F">
      <w:pPr>
        <w:shd w:val="clear" w:color="auto" w:fill="FFFFFF"/>
        <w:spacing w:line="360" w:lineRule="auto"/>
        <w:ind w:firstLine="708"/>
        <w:jc w:val="center"/>
        <w:rPr>
          <w:b/>
        </w:rPr>
      </w:pPr>
      <w:r w:rsidRPr="00083F8F">
        <w:rPr>
          <w:b/>
        </w:rPr>
        <w:t>детей и молодежи с этнокультурной направленностью</w:t>
      </w:r>
    </w:p>
    <w:p w:rsidR="00083F8F" w:rsidRPr="00083F8F" w:rsidRDefault="00083F8F" w:rsidP="00083F8F">
      <w:pPr>
        <w:shd w:val="clear" w:color="auto" w:fill="FFFFFF"/>
        <w:spacing w:line="360" w:lineRule="auto"/>
        <w:ind w:firstLine="708"/>
        <w:jc w:val="center"/>
        <w:rPr>
          <w:b/>
        </w:rPr>
      </w:pPr>
    </w:p>
    <w:p w:rsidR="00D20983" w:rsidRDefault="00CF26EC" w:rsidP="004B110C">
      <w:pPr>
        <w:shd w:val="clear" w:color="auto" w:fill="FFFFFF"/>
        <w:spacing w:line="360" w:lineRule="auto"/>
        <w:ind w:firstLine="708"/>
        <w:jc w:val="both"/>
      </w:pPr>
      <w:r w:rsidRPr="009E24FA">
        <w:t>Будущее каждого народа, каким бы большим или малым он ни был, в величии его прошлого в самобытности его языка и национальной культуры, духовное богатство народа проявляется через его искусство, культуры и национальные традиции.</w:t>
      </w:r>
      <w:r w:rsidR="00FC2845">
        <w:t xml:space="preserve"> </w:t>
      </w:r>
      <w:r w:rsidRPr="009E24FA">
        <w:t xml:space="preserve">Идеи и замыслы концепции национальных школ, учебных заведений Республики Саха </w:t>
      </w:r>
      <w:r w:rsidR="00FC2845">
        <w:t xml:space="preserve">(Якутия) откроют </w:t>
      </w:r>
      <w:r w:rsidRPr="009E24FA">
        <w:t xml:space="preserve">детям неизведанные ранее пути </w:t>
      </w:r>
      <w:proofErr w:type="gramStart"/>
      <w:r w:rsidRPr="009E24FA">
        <w:t>в</w:t>
      </w:r>
      <w:proofErr w:type="gramEnd"/>
      <w:r w:rsidRPr="009E24FA">
        <w:t xml:space="preserve"> национальным традициям, фольклору, к культурным особенностям своего народа.</w:t>
      </w:r>
      <w:r w:rsidR="00FC2845">
        <w:t xml:space="preserve"> </w:t>
      </w:r>
    </w:p>
    <w:p w:rsidR="00CF26EC" w:rsidRPr="009E24FA" w:rsidRDefault="00CF26EC" w:rsidP="004B110C">
      <w:pPr>
        <w:shd w:val="clear" w:color="auto" w:fill="FFFFFF"/>
        <w:spacing w:line="360" w:lineRule="auto"/>
        <w:ind w:firstLine="708"/>
        <w:jc w:val="both"/>
      </w:pPr>
      <w:r w:rsidRPr="009E24FA">
        <w:t>Основные задачи работы:</w:t>
      </w:r>
    </w:p>
    <w:p w:rsidR="00CF26EC" w:rsidRPr="009E24FA" w:rsidRDefault="00CF26EC" w:rsidP="004B110C">
      <w:pPr>
        <w:widowControl w:val="0"/>
        <w:numPr>
          <w:ilvl w:val="0"/>
          <w:numId w:val="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jc w:val="both"/>
        <w:rPr>
          <w:spacing w:val="-20"/>
        </w:rPr>
      </w:pPr>
      <w:r w:rsidRPr="009E24FA">
        <w:t>Сбор якутских узоров, о</w:t>
      </w:r>
      <w:r w:rsidR="00D50BDA">
        <w:t>рнаментов, их систематизация и классификация</w:t>
      </w:r>
      <w:r w:rsidRPr="009E24FA">
        <w:t>.</w:t>
      </w:r>
    </w:p>
    <w:p w:rsidR="00CF26EC" w:rsidRPr="009E24FA" w:rsidRDefault="00CF26EC" w:rsidP="004B110C">
      <w:pPr>
        <w:widowControl w:val="0"/>
        <w:numPr>
          <w:ilvl w:val="0"/>
          <w:numId w:val="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jc w:val="both"/>
        <w:rPr>
          <w:spacing w:val="-9"/>
        </w:rPr>
      </w:pPr>
      <w:r w:rsidRPr="009E24FA">
        <w:t>Ознакомление подрастающего поколения с орнаментикой, доставшейся в наследство от наших предков.</w:t>
      </w:r>
    </w:p>
    <w:p w:rsidR="00CF26EC" w:rsidRPr="009E24FA" w:rsidRDefault="00CF26EC" w:rsidP="004B110C">
      <w:pPr>
        <w:widowControl w:val="0"/>
        <w:numPr>
          <w:ilvl w:val="0"/>
          <w:numId w:val="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jc w:val="both"/>
        <w:rPr>
          <w:spacing w:val="-10"/>
        </w:rPr>
      </w:pPr>
      <w:r w:rsidRPr="009E24FA">
        <w:t>Приобщение молодого поколения к миру прекрасного.</w:t>
      </w:r>
    </w:p>
    <w:p w:rsidR="007802A3" w:rsidRDefault="00CF26EC" w:rsidP="0075023C">
      <w:pPr>
        <w:widowControl w:val="0"/>
        <w:numPr>
          <w:ilvl w:val="0"/>
          <w:numId w:val="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jc w:val="both"/>
      </w:pPr>
      <w:r w:rsidRPr="009E24FA">
        <w:t>Составление справочного материала для учителей, руководителей физического воспитания.</w:t>
      </w:r>
    </w:p>
    <w:p w:rsidR="00F453B1" w:rsidRPr="009E24FA" w:rsidRDefault="007802A3" w:rsidP="0075023C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jc w:val="both"/>
      </w:pPr>
      <w:r>
        <w:tab/>
      </w:r>
      <w:r w:rsidR="004B110C">
        <w:tab/>
      </w:r>
      <w:r w:rsidR="00CF26EC" w:rsidRPr="009E24FA">
        <w:t>Таким образом, только узнав истинное содержание древнейших узоров, их назна</w:t>
      </w:r>
      <w:r w:rsidR="00CF26EC" w:rsidRPr="009E24FA">
        <w:softHyphen/>
        <w:t xml:space="preserve">чение и материалы украшаемого изделия, можно, опираясь на этом, создавать новое или усовершенствовать их. </w:t>
      </w:r>
      <w:r>
        <w:t>С</w:t>
      </w:r>
      <w:r w:rsidR="00CF26EC" w:rsidRPr="009E24FA">
        <w:t>ледует очень осторожно относиться к созда</w:t>
      </w:r>
      <w:r w:rsidR="00CF26EC" w:rsidRPr="009E24FA">
        <w:softHyphen/>
        <w:t xml:space="preserve">нию нового в орнаментике. Так как орнамент является украшением, представляющим лицо народа, он не воспринимается нашим сознанием и не проникает в наши гены за несколько дней, а </w:t>
      </w:r>
    </w:p>
    <w:p w:rsidR="00F453B1" w:rsidRDefault="00243443" w:rsidP="004B110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t xml:space="preserve">Пособие  рассчитано и на учащихся, </w:t>
      </w:r>
      <w:r w:rsidR="00F453B1" w:rsidRPr="00F453B1">
        <w:t xml:space="preserve"> на студентов </w:t>
      </w:r>
      <w:r>
        <w:t xml:space="preserve">и </w:t>
      </w:r>
      <w:r w:rsidR="00F453B1" w:rsidRPr="00F453B1">
        <w:t>различного возраста, различных групп здоровья. Работа состоит теоретической и практической части. На теоретических занятиях рассказывается и показывается история развития культуры народов Саха, якутских орнаментов, а практической части разучиваются комбинации различных типов упражнений с использованием предметов нестандарт</w:t>
      </w:r>
      <w:r>
        <w:t>ного инвентаря «</w:t>
      </w:r>
      <w:proofErr w:type="spellStart"/>
      <w:r>
        <w:t>салама</w:t>
      </w:r>
      <w:proofErr w:type="spellEnd"/>
      <w:r>
        <w:t>» (плетен</w:t>
      </w:r>
      <w:r w:rsidR="00F453B1" w:rsidRPr="00F453B1">
        <w:t>ые веревки),</w:t>
      </w:r>
      <w:r>
        <w:t xml:space="preserve"> </w:t>
      </w:r>
      <w:r w:rsidR="00F453B1" w:rsidRPr="00F453B1">
        <w:t>связь якутских орнаментов с двигательными действиями, а также элементы подражания животных и птиц, растений.</w:t>
      </w:r>
    </w:p>
    <w:p w:rsidR="00C95619" w:rsidRPr="0075023C" w:rsidRDefault="00D20983" w:rsidP="0075023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9E24FA">
        <w:t>Орнамент является изобразительным искусством н</w:t>
      </w:r>
      <w:r>
        <w:t xml:space="preserve">арода. Поэтому он так же, как и </w:t>
      </w:r>
      <w:r w:rsidRPr="009E24FA">
        <w:rPr>
          <w:i/>
          <w:iCs/>
        </w:rPr>
        <w:t xml:space="preserve"> </w:t>
      </w:r>
      <w:r w:rsidRPr="009E24FA">
        <w:t>художественный фольклор, имеет неизмеримо глубокое содержание и может пове</w:t>
      </w:r>
      <w:r w:rsidRPr="009E24FA">
        <w:softHyphen/>
        <w:t xml:space="preserve">дать о многом, обладает собственным языком и неразгаданными тайнами. Художественный талант каждого человека, каждого народа развивается неодинаково, а в зависимости от особенностей, свойственных его родной земле, образу его жизни. У </w:t>
      </w:r>
      <w:r>
        <w:t xml:space="preserve">народа </w:t>
      </w:r>
      <w:r w:rsidR="00243443">
        <w:t>С</w:t>
      </w:r>
      <w:r w:rsidRPr="009E24FA">
        <w:t xml:space="preserve">аха своя Божественная природа, а родная земля отличается жестокими морозами и горячим зноем, что не позволяет ему ошибаться в мыслях и действиях, </w:t>
      </w:r>
      <w:r>
        <w:t>поэтому</w:t>
      </w:r>
      <w:r w:rsidRPr="009E24FA">
        <w:t xml:space="preserve"> очень сильно развито </w:t>
      </w:r>
      <w:r w:rsidRPr="009E24FA">
        <w:lastRenderedPageBreak/>
        <w:t>чувство предвидения, прозорливость.</w:t>
      </w:r>
      <w:r w:rsidRPr="007802A3">
        <w:t xml:space="preserve"> </w:t>
      </w:r>
      <w:r w:rsidRPr="009E24FA">
        <w:t>Прекрасные работы наших талантливых земляков выставляются на многих выставках, становятся достоянием музеев. Добиваются успехов не только внутри Российской Федера</w:t>
      </w:r>
      <w:r w:rsidRPr="009E24FA">
        <w:softHyphen/>
        <w:t xml:space="preserve">ции, но </w:t>
      </w:r>
      <w:r>
        <w:t>и в других странах.</w:t>
      </w:r>
      <w:r w:rsidR="00F453B1" w:rsidRPr="00F453B1">
        <w:rPr>
          <w:sz w:val="28"/>
          <w:szCs w:val="28"/>
        </w:rPr>
        <w:t xml:space="preserve"> </w:t>
      </w:r>
      <w:r w:rsidR="008D3448">
        <w:t xml:space="preserve"> </w:t>
      </w:r>
    </w:p>
    <w:p w:rsidR="00D20983" w:rsidRDefault="00C95619" w:rsidP="004B110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jc w:val="both"/>
      </w:pPr>
      <w:r>
        <w:tab/>
      </w:r>
      <w:r w:rsidR="008D3448">
        <w:t>Оздоровительная аэробика – одно из направлений массовой физической культуры с регулируемой нагрузкой. Оздоровительная аэробика  классифицируется на программы без предметов и приспособлений, смешанного типа (комплексные) и программы с использованием предметов и приспособлений.</w:t>
      </w:r>
    </w:p>
    <w:p w:rsidR="00F453B1" w:rsidRPr="009E24FA" w:rsidRDefault="00F453B1" w:rsidP="004B110C">
      <w:pPr>
        <w:spacing w:line="360" w:lineRule="auto"/>
        <w:ind w:firstLine="708"/>
        <w:jc w:val="both"/>
      </w:pPr>
      <w:r w:rsidRPr="009E24FA">
        <w:t xml:space="preserve">Большое разнообразие орнаментов позволяет не только составить комплекс упражнений, но и составить упражнения в движении, прыжковые упражнения, беговые упражнения, танцевальные движения, упражнения в парах, группой </w:t>
      </w:r>
      <w:proofErr w:type="spellStart"/>
      <w:r w:rsidRPr="009E24FA">
        <w:t>ит.д</w:t>
      </w:r>
      <w:proofErr w:type="spellEnd"/>
      <w:r w:rsidRPr="009E24FA">
        <w:t>. Как много смысла и содержания таит в себе духовное богатство народа, что создано человеком, что согрето шаром его сердца, что несет в себе силу мудрость его ума, богатство его фантазии.</w:t>
      </w:r>
    </w:p>
    <w:p w:rsidR="00083F8F" w:rsidRDefault="00083F8F" w:rsidP="004B110C">
      <w:pPr>
        <w:spacing w:line="360" w:lineRule="auto"/>
        <w:ind w:firstLine="708"/>
        <w:jc w:val="both"/>
      </w:pPr>
    </w:p>
    <w:p w:rsidR="00881F86" w:rsidRDefault="00B57388" w:rsidP="004B110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2369820</wp:posOffset>
            </wp:positionH>
            <wp:positionV relativeFrom="paragraph">
              <wp:posOffset>286385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79" name="Рисунок 79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41" w:rsidRDefault="00365841" w:rsidP="004B110C">
      <w:pPr>
        <w:spacing w:line="360" w:lineRule="auto"/>
        <w:jc w:val="center"/>
      </w:pPr>
    </w:p>
    <w:p w:rsidR="00365841" w:rsidRDefault="00365841" w:rsidP="004B110C">
      <w:pPr>
        <w:spacing w:line="360" w:lineRule="auto"/>
        <w:jc w:val="center"/>
      </w:pPr>
    </w:p>
    <w:p w:rsidR="00365841" w:rsidRPr="00083F8F" w:rsidRDefault="00083F8F" w:rsidP="004B110C">
      <w:pPr>
        <w:spacing w:line="360" w:lineRule="auto"/>
        <w:jc w:val="center"/>
        <w:rPr>
          <w:b/>
        </w:rPr>
      </w:pPr>
      <w:r w:rsidRPr="00083F8F">
        <w:rPr>
          <w:b/>
        </w:rPr>
        <w:t>Перечень упражнений, рекомендуемых для использования в уроке, занятии</w:t>
      </w:r>
    </w:p>
    <w:p w:rsidR="00083F8F" w:rsidRDefault="00083F8F" w:rsidP="004B110C">
      <w:pPr>
        <w:spacing w:line="360" w:lineRule="auto"/>
        <w:jc w:val="center"/>
        <w:rPr>
          <w:b/>
        </w:rPr>
      </w:pPr>
    </w:p>
    <w:p w:rsidR="00F453B1" w:rsidRDefault="00F453B1" w:rsidP="004B110C">
      <w:pPr>
        <w:spacing w:line="360" w:lineRule="auto"/>
        <w:jc w:val="center"/>
        <w:rPr>
          <w:b/>
        </w:rPr>
      </w:pPr>
      <w:r w:rsidRPr="00365841">
        <w:rPr>
          <w:b/>
        </w:rPr>
        <w:t>Комплекс упражнений  с применением орнамента.</w:t>
      </w:r>
    </w:p>
    <w:p w:rsidR="00A019EB" w:rsidRPr="00365841" w:rsidRDefault="00A019EB" w:rsidP="004B110C">
      <w:pPr>
        <w:spacing w:line="360" w:lineRule="auto"/>
        <w:jc w:val="center"/>
        <w:rPr>
          <w:b/>
        </w:rPr>
      </w:pPr>
    </w:p>
    <w:p w:rsidR="00CF26EC" w:rsidRPr="009E24FA" w:rsidRDefault="00F453B1" w:rsidP="004B110C">
      <w:pPr>
        <w:shd w:val="clear" w:color="auto" w:fill="FFFFFF"/>
        <w:spacing w:line="360" w:lineRule="auto"/>
        <w:jc w:val="both"/>
      </w:pPr>
      <w:r>
        <w:t>Инвентарь: веревки</w:t>
      </w:r>
      <w:r w:rsidR="00881F86" w:rsidRPr="00881F86">
        <w:t xml:space="preserve"> </w:t>
      </w:r>
      <w:r w:rsidR="00881F86" w:rsidRPr="009E24FA">
        <w:t xml:space="preserve">с размером 1метр. </w:t>
      </w:r>
      <w:smartTag w:uri="urn:schemas-microsoft-com:office:smarttags" w:element="metricconverter">
        <w:smartTagPr>
          <w:attr w:name="ProductID" w:val="3 метра"/>
        </w:smartTagPr>
        <w:r w:rsidR="00881F86" w:rsidRPr="009E24FA">
          <w:t>3 метра</w:t>
        </w:r>
      </w:smartTag>
      <w:r w:rsidR="00881F86" w:rsidRPr="009E24FA">
        <w:t xml:space="preserve">, </w:t>
      </w:r>
      <w:smartTag w:uri="urn:schemas-microsoft-com:office:smarttags" w:element="metricconverter">
        <w:smartTagPr>
          <w:attr w:name="ProductID" w:val="5 метров"/>
        </w:smartTagPr>
        <w:r w:rsidR="00881F86" w:rsidRPr="009E24FA">
          <w:t>5 метров</w:t>
        </w:r>
      </w:smartTag>
      <w:r w:rsidR="00881F86" w:rsidRPr="009E24FA">
        <w:t xml:space="preserve">, </w:t>
      </w:r>
      <w:smartTag w:uri="urn:schemas-microsoft-com:office:smarttags" w:element="metricconverter">
        <w:smartTagPr>
          <w:attr w:name="ProductID" w:val="8 метров"/>
        </w:smartTagPr>
        <w:r w:rsidR="00881F86" w:rsidRPr="009E24FA">
          <w:t>8 метров</w:t>
        </w:r>
      </w:smartTag>
    </w:p>
    <w:p w:rsidR="00CF26EC" w:rsidRPr="009E24FA" w:rsidRDefault="009E509E" w:rsidP="004B110C">
      <w:pPr>
        <w:spacing w:line="360" w:lineRule="auto"/>
        <w:jc w:val="both"/>
      </w:pPr>
      <w:r w:rsidRPr="009E24FA">
        <w:t>1.</w:t>
      </w:r>
      <w:r w:rsidR="00CF26EC" w:rsidRPr="009E24FA">
        <w:t>«Ломаные линии»</w:t>
      </w:r>
      <w:r w:rsidR="004B110C">
        <w:t xml:space="preserve"> </w:t>
      </w:r>
      <w:r w:rsidR="00CF26EC" w:rsidRPr="009E24FA">
        <w:t xml:space="preserve">(вид </w:t>
      </w:r>
      <w:proofErr w:type="spellStart"/>
      <w:r w:rsidR="00CF26EC" w:rsidRPr="009E24FA">
        <w:t>урасы</w:t>
      </w:r>
      <w:proofErr w:type="spellEnd"/>
      <w:r w:rsidR="00CF26EC" w:rsidRPr="009E24FA">
        <w:t>). Это геометрический орнамент ломаных линий, применялись при украшении посуды и других предметов бытового назначения.</w:t>
      </w:r>
    </w:p>
    <w:p w:rsidR="001E764A" w:rsidRDefault="00B57388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281305</wp:posOffset>
            </wp:positionH>
            <wp:positionV relativeFrom="line">
              <wp:posOffset>219075</wp:posOffset>
            </wp:positionV>
            <wp:extent cx="5377815" cy="1014730"/>
            <wp:effectExtent l="0" t="0" r="0" b="0"/>
            <wp:wrapNone/>
            <wp:docPr id="8" name="Рисунок 3" descr="IM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50746" r="5656" b="4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EC" w:rsidRPr="009E24FA">
        <w:t>Упражнения для мышц шеи и плечевого пояса.</w:t>
      </w:r>
      <w:r w:rsidR="001E764A" w:rsidRPr="009E24FA"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764A" w:rsidRDefault="001E764A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1E764A" w:rsidRDefault="001E764A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1E764A" w:rsidRDefault="001E764A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CF26EC" w:rsidRPr="009E24FA" w:rsidRDefault="00CF26EC" w:rsidP="004B110C">
      <w:pPr>
        <w:spacing w:line="360" w:lineRule="auto"/>
        <w:jc w:val="both"/>
      </w:pPr>
    </w:p>
    <w:p w:rsidR="00CF26E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4024630</wp:posOffset>
            </wp:positionH>
            <wp:positionV relativeFrom="paragraph">
              <wp:posOffset>36195</wp:posOffset>
            </wp:positionV>
            <wp:extent cx="1915160" cy="1441450"/>
            <wp:effectExtent l="0" t="0" r="8890" b="6350"/>
            <wp:wrapTight wrapText="bothSides">
              <wp:wrapPolygon edited="0">
                <wp:start x="0" y="0"/>
                <wp:lineTo x="0" y="21410"/>
                <wp:lineTo x="21485" y="21410"/>
                <wp:lineTo x="21485" y="0"/>
                <wp:lineTo x="0" y="0"/>
              </wp:wrapPolygon>
            </wp:wrapTight>
            <wp:docPr id="18" name="Рисунок 18" descr="DSCF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1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EC" w:rsidRPr="009E24FA">
        <w:t xml:space="preserve">И.П. – </w:t>
      </w:r>
      <w:proofErr w:type="spellStart"/>
      <w:r w:rsidR="00CF26EC" w:rsidRPr="009E24FA">
        <w:t>о.с</w:t>
      </w:r>
      <w:proofErr w:type="spellEnd"/>
      <w:r w:rsidR="00CF26EC" w:rsidRPr="009E24FA">
        <w:t>.</w:t>
      </w:r>
    </w:p>
    <w:p w:rsidR="00827B7F" w:rsidRDefault="00827B7F" w:rsidP="004B110C">
      <w:pPr>
        <w:spacing w:line="360" w:lineRule="auto"/>
        <w:jc w:val="both"/>
      </w:pPr>
      <w:r>
        <w:t>1-руки вверх над головой, кисти соединены</w:t>
      </w:r>
    </w:p>
    <w:p w:rsidR="00827B7F" w:rsidRDefault="00827B7F" w:rsidP="004B110C">
      <w:pPr>
        <w:spacing w:line="360" w:lineRule="auto"/>
        <w:jc w:val="both"/>
      </w:pPr>
      <w:r>
        <w:t>2-руки о</w:t>
      </w:r>
      <w:r w:rsidR="001E764A">
        <w:t>п</w:t>
      </w:r>
      <w:r>
        <w:t>ущены до груди, кисти соединены</w:t>
      </w:r>
    </w:p>
    <w:p w:rsidR="00827B7F" w:rsidRDefault="00827B7F" w:rsidP="004B110C">
      <w:pPr>
        <w:spacing w:line="360" w:lineRule="auto"/>
        <w:jc w:val="both"/>
      </w:pPr>
      <w:r>
        <w:t>3- то же</w:t>
      </w:r>
    </w:p>
    <w:p w:rsidR="00827B7F" w:rsidRDefault="00827B7F" w:rsidP="004B110C">
      <w:pPr>
        <w:spacing w:line="360" w:lineRule="auto"/>
        <w:jc w:val="both"/>
      </w:pPr>
      <w:r>
        <w:lastRenderedPageBreak/>
        <w:t>4 – то же самое.</w:t>
      </w:r>
    </w:p>
    <w:p w:rsidR="00827B7F" w:rsidRDefault="00827B7F" w:rsidP="004B110C">
      <w:pPr>
        <w:spacing w:line="360" w:lineRule="auto"/>
        <w:jc w:val="both"/>
      </w:pPr>
    </w:p>
    <w:p w:rsidR="001E764A" w:rsidRPr="009E24FA" w:rsidRDefault="00CF26EC" w:rsidP="004B110C">
      <w:pPr>
        <w:spacing w:line="360" w:lineRule="auto"/>
        <w:jc w:val="both"/>
      </w:pPr>
      <w:r w:rsidRPr="009E24FA">
        <w:t>2.Орнамент в виде ягоды малины, обрезков и ногтей.</w:t>
      </w:r>
      <w:r w:rsidR="00D21A7C">
        <w:t xml:space="preserve"> Этот узор использовали на всех</w:t>
      </w:r>
      <w:r w:rsidR="001E764A">
        <w:t>,</w:t>
      </w:r>
      <w:r w:rsidR="00D21A7C">
        <w:t xml:space="preserve"> </w:t>
      </w:r>
      <w:r w:rsidR="001E764A" w:rsidRPr="009E24FA">
        <w:t xml:space="preserve">изделиях. «Небольшой </w:t>
      </w:r>
      <w:proofErr w:type="spellStart"/>
      <w:r w:rsidR="001E764A" w:rsidRPr="009E24FA">
        <w:t>матарчах</w:t>
      </w:r>
      <w:proofErr w:type="spellEnd"/>
      <w:r w:rsidR="001E764A" w:rsidRPr="009E24FA">
        <w:t>»</w:t>
      </w:r>
      <w:r w:rsidR="001C4AF1">
        <w:t>.</w:t>
      </w:r>
    </w:p>
    <w:p w:rsidR="001E764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22860</wp:posOffset>
            </wp:positionV>
            <wp:extent cx="5485130" cy="1012825"/>
            <wp:effectExtent l="0" t="0" r="1270" b="0"/>
            <wp:wrapNone/>
            <wp:docPr id="19" name="Рисунок 19" descr="IM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46570" r="2251" b="4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4A" w:rsidRDefault="001E764A" w:rsidP="004B110C">
      <w:pPr>
        <w:spacing w:line="360" w:lineRule="auto"/>
        <w:jc w:val="center"/>
      </w:pPr>
    </w:p>
    <w:p w:rsidR="00827B7F" w:rsidRPr="001E764A" w:rsidRDefault="00827B7F" w:rsidP="004B110C">
      <w:pPr>
        <w:spacing w:line="360" w:lineRule="auto"/>
      </w:pPr>
    </w:p>
    <w:p w:rsidR="00827B7F" w:rsidRPr="001E764A" w:rsidRDefault="00827B7F" w:rsidP="004B110C">
      <w:pPr>
        <w:spacing w:line="360" w:lineRule="auto"/>
      </w:pPr>
    </w:p>
    <w:p w:rsidR="00827B7F" w:rsidRPr="001E764A" w:rsidRDefault="00B57388" w:rsidP="004B110C">
      <w:pPr>
        <w:spacing w:line="360" w:lineRule="auto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1918970" cy="1441450"/>
            <wp:effectExtent l="0" t="0" r="5080" b="6350"/>
            <wp:wrapTight wrapText="bothSides">
              <wp:wrapPolygon edited="0">
                <wp:start x="0" y="0"/>
                <wp:lineTo x="0" y="21410"/>
                <wp:lineTo x="21443" y="21410"/>
                <wp:lineTo x="21443" y="0"/>
                <wp:lineTo x="0" y="0"/>
              </wp:wrapPolygon>
            </wp:wrapTight>
            <wp:docPr id="20" name="Рисунок 20" descr="DSCF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F1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B7F" w:rsidRPr="001E764A">
        <w:t xml:space="preserve"> </w:t>
      </w:r>
    </w:p>
    <w:p w:rsidR="00827B7F" w:rsidRPr="001E764A" w:rsidRDefault="00827B7F" w:rsidP="004B110C">
      <w:pPr>
        <w:spacing w:line="360" w:lineRule="auto"/>
      </w:pPr>
      <w:r w:rsidRPr="001E764A">
        <w:t>И.</w:t>
      </w:r>
      <w:r w:rsidR="00B0006B">
        <w:t>П.</w:t>
      </w:r>
      <w:r w:rsidRPr="001E764A">
        <w:t xml:space="preserve"> - </w:t>
      </w:r>
      <w:proofErr w:type="spellStart"/>
      <w:r w:rsidRPr="001E764A">
        <w:t>о.с</w:t>
      </w:r>
      <w:proofErr w:type="spellEnd"/>
      <w:r w:rsidRPr="001E764A">
        <w:t xml:space="preserve">. </w:t>
      </w:r>
    </w:p>
    <w:p w:rsidR="00827B7F" w:rsidRPr="001E764A" w:rsidRDefault="00827B7F" w:rsidP="004B110C">
      <w:pPr>
        <w:spacing w:line="360" w:lineRule="auto"/>
      </w:pPr>
      <w:r w:rsidRPr="001E764A">
        <w:t>1.-руки к плечам</w:t>
      </w:r>
    </w:p>
    <w:p w:rsidR="00827B7F" w:rsidRPr="001E764A" w:rsidRDefault="00827B7F" w:rsidP="004B110C">
      <w:pPr>
        <w:spacing w:line="360" w:lineRule="auto"/>
      </w:pPr>
      <w:r w:rsidRPr="001E764A">
        <w:t>2. - руки на голову</w:t>
      </w:r>
    </w:p>
    <w:p w:rsidR="00827B7F" w:rsidRPr="001E764A" w:rsidRDefault="00827B7F" w:rsidP="004B110C">
      <w:pPr>
        <w:spacing w:line="360" w:lineRule="auto"/>
      </w:pPr>
      <w:r w:rsidRPr="001E764A">
        <w:t>3.- руки к плечам</w:t>
      </w:r>
    </w:p>
    <w:p w:rsidR="00827B7F" w:rsidRPr="001E764A" w:rsidRDefault="00827B7F" w:rsidP="004B110C">
      <w:pPr>
        <w:spacing w:line="360" w:lineRule="auto"/>
      </w:pPr>
      <w:r w:rsidRPr="001E764A">
        <w:t>4 - руки на голову</w:t>
      </w:r>
    </w:p>
    <w:p w:rsidR="001E764A" w:rsidRDefault="001E764A" w:rsidP="004B110C">
      <w:pPr>
        <w:spacing w:line="360" w:lineRule="auto"/>
        <w:jc w:val="both"/>
      </w:pPr>
    </w:p>
    <w:p w:rsidR="00CF26EC" w:rsidRPr="009E24FA" w:rsidRDefault="00CF26EC" w:rsidP="004B110C">
      <w:pPr>
        <w:spacing w:line="360" w:lineRule="auto"/>
        <w:jc w:val="both"/>
      </w:pPr>
      <w:r w:rsidRPr="009E24FA">
        <w:t xml:space="preserve">3.Представляют собой виды «зубчатого узора», отличающиеся особенной четкостью рельефа, </w:t>
      </w:r>
      <w:proofErr w:type="spellStart"/>
      <w:r w:rsidRPr="009E24FA">
        <w:t>т.к</w:t>
      </w:r>
      <w:proofErr w:type="spellEnd"/>
      <w:r w:rsidRPr="009E24FA">
        <w:t xml:space="preserve"> наноситься неглубокой резьбой.» «Маленькая коробка для рукоделия»</w:t>
      </w:r>
      <w:r w:rsidR="001C4AF1">
        <w:t>.</w:t>
      </w:r>
    </w:p>
    <w:p w:rsidR="00A019EB" w:rsidRDefault="00A019EB" w:rsidP="004B110C">
      <w:pPr>
        <w:spacing w:line="360" w:lineRule="auto"/>
        <w:jc w:val="both"/>
      </w:pPr>
    </w:p>
    <w:p w:rsidR="00A019EB" w:rsidRDefault="00A019EB" w:rsidP="004B110C">
      <w:pPr>
        <w:spacing w:line="360" w:lineRule="auto"/>
        <w:jc w:val="both"/>
      </w:pPr>
    </w:p>
    <w:p w:rsidR="00505D6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449580</wp:posOffset>
            </wp:positionH>
            <wp:positionV relativeFrom="line">
              <wp:posOffset>-180340</wp:posOffset>
            </wp:positionV>
            <wp:extent cx="5039995" cy="1005840"/>
            <wp:effectExtent l="0" t="0" r="8255" b="3810"/>
            <wp:wrapNone/>
            <wp:docPr id="65" name="Рисунок 65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0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r="4442" b="9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9EB" w:rsidRDefault="00A019EB" w:rsidP="004B110C">
      <w:pPr>
        <w:spacing w:line="360" w:lineRule="auto"/>
        <w:jc w:val="both"/>
      </w:pPr>
    </w:p>
    <w:p w:rsidR="00A019EB" w:rsidRDefault="00A019EB" w:rsidP="004B110C">
      <w:pPr>
        <w:spacing w:line="360" w:lineRule="auto"/>
        <w:jc w:val="both"/>
      </w:pPr>
    </w:p>
    <w:p w:rsidR="00A019EB" w:rsidRDefault="00A019EB" w:rsidP="004B110C">
      <w:pPr>
        <w:spacing w:line="360" w:lineRule="auto"/>
        <w:jc w:val="both"/>
      </w:pPr>
    </w:p>
    <w:p w:rsidR="008252DE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-18415</wp:posOffset>
            </wp:positionV>
            <wp:extent cx="192214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407" y="21438"/>
                <wp:lineTo x="21407" y="0"/>
                <wp:lineTo x="0" y="0"/>
              </wp:wrapPolygon>
            </wp:wrapTight>
            <wp:docPr id="64" name="Рисунок 64" descr="SDC1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DC153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DE">
        <w:t xml:space="preserve">И.П.- </w:t>
      </w:r>
      <w:proofErr w:type="spellStart"/>
      <w:r w:rsidR="008252DE">
        <w:t>о.с</w:t>
      </w:r>
      <w:proofErr w:type="spellEnd"/>
      <w:r w:rsidR="008252DE">
        <w:t>.</w:t>
      </w:r>
    </w:p>
    <w:p w:rsidR="008252DE" w:rsidRDefault="001C4AF1" w:rsidP="004B110C">
      <w:pPr>
        <w:spacing w:line="360" w:lineRule="auto"/>
        <w:jc w:val="both"/>
      </w:pPr>
      <w:r>
        <w:t>1 – руки в стороны вверх, с</w:t>
      </w:r>
      <w:r w:rsidR="008252DE">
        <w:t>крещиваем руки со вторым.</w:t>
      </w:r>
    </w:p>
    <w:p w:rsidR="008252DE" w:rsidRDefault="001C4AF1" w:rsidP="004B110C">
      <w:pPr>
        <w:spacing w:line="360" w:lineRule="auto"/>
        <w:jc w:val="both"/>
      </w:pPr>
      <w:r>
        <w:t>2 – руки в стороны вниз, скрещиваем руки с первым,</w:t>
      </w:r>
    </w:p>
    <w:p w:rsidR="008252DE" w:rsidRDefault="008252DE" w:rsidP="004B110C">
      <w:pPr>
        <w:spacing w:line="360" w:lineRule="auto"/>
        <w:jc w:val="both"/>
      </w:pPr>
      <w:r>
        <w:t>3 – то же</w:t>
      </w:r>
    </w:p>
    <w:p w:rsidR="00CF26EC" w:rsidRPr="009E24FA" w:rsidRDefault="008252DE" w:rsidP="004B110C">
      <w:pPr>
        <w:spacing w:line="360" w:lineRule="auto"/>
        <w:jc w:val="both"/>
      </w:pPr>
      <w:r>
        <w:t>4 – то же самое.</w:t>
      </w:r>
    </w:p>
    <w:p w:rsidR="00CF26EC" w:rsidRPr="009E24FA" w:rsidRDefault="00CF26EC" w:rsidP="004B110C">
      <w:pPr>
        <w:spacing w:line="360" w:lineRule="auto"/>
        <w:jc w:val="both"/>
      </w:pPr>
    </w:p>
    <w:p w:rsidR="00CF26EC" w:rsidRDefault="00CF26EC" w:rsidP="004B110C">
      <w:pPr>
        <w:spacing w:line="360" w:lineRule="auto"/>
        <w:jc w:val="both"/>
      </w:pPr>
      <w:r w:rsidRPr="009E24FA">
        <w:t xml:space="preserve">4 </w:t>
      </w:r>
      <w:r w:rsidR="001C4AF1">
        <w:t xml:space="preserve">Орнамент </w:t>
      </w:r>
      <w:r w:rsidRPr="009E24FA">
        <w:t xml:space="preserve">«Большой </w:t>
      </w:r>
      <w:proofErr w:type="spellStart"/>
      <w:r w:rsidRPr="009E24FA">
        <w:t>чорон</w:t>
      </w:r>
      <w:proofErr w:type="spellEnd"/>
      <w:r w:rsidRPr="009E24FA">
        <w:t>»</w:t>
      </w:r>
      <w:r w:rsidR="001C4AF1">
        <w:t>.</w:t>
      </w:r>
    </w:p>
    <w:p w:rsidR="00505D6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9525</wp:posOffset>
            </wp:positionV>
            <wp:extent cx="5546725" cy="878205"/>
            <wp:effectExtent l="0" t="0" r="0" b="0"/>
            <wp:wrapNone/>
            <wp:docPr id="63" name="Рисунок 63" descr="IMAG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00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33" r="4623" b="3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6A" w:rsidRDefault="00505D6A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CF26EC" w:rsidRDefault="00B57388" w:rsidP="004B110C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4024630</wp:posOffset>
            </wp:positionH>
            <wp:positionV relativeFrom="paragraph">
              <wp:posOffset>15240</wp:posOffset>
            </wp:positionV>
            <wp:extent cx="191516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22" name="Рисунок 22" descr="DSCF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1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DE">
        <w:t>И.П –</w:t>
      </w:r>
      <w:proofErr w:type="spellStart"/>
      <w:r w:rsidR="008252DE">
        <w:t>о.с</w:t>
      </w:r>
      <w:proofErr w:type="spellEnd"/>
    </w:p>
    <w:p w:rsidR="008252DE" w:rsidRDefault="008252DE" w:rsidP="004B110C">
      <w:pPr>
        <w:spacing w:line="360" w:lineRule="auto"/>
        <w:jc w:val="both"/>
      </w:pPr>
      <w:r>
        <w:t>Стоя лицом друг к другу</w:t>
      </w:r>
    </w:p>
    <w:p w:rsidR="008252DE" w:rsidRDefault="008252DE" w:rsidP="004B110C">
      <w:pPr>
        <w:numPr>
          <w:ilvl w:val="0"/>
          <w:numId w:val="5"/>
        </w:numPr>
        <w:spacing w:line="360" w:lineRule="auto"/>
        <w:ind w:left="0" w:firstLine="0"/>
        <w:jc w:val="both"/>
      </w:pPr>
      <w:r>
        <w:t xml:space="preserve">выпад вправо, руки перед собой «Игра на </w:t>
      </w:r>
      <w:proofErr w:type="spellStart"/>
      <w:r>
        <w:t>хомусе</w:t>
      </w:r>
      <w:proofErr w:type="spellEnd"/>
      <w:r>
        <w:t>»</w:t>
      </w:r>
    </w:p>
    <w:p w:rsidR="008252DE" w:rsidRDefault="001C4AF1" w:rsidP="004B110C">
      <w:pPr>
        <w:numPr>
          <w:ilvl w:val="0"/>
          <w:numId w:val="5"/>
        </w:numPr>
        <w:spacing w:line="360" w:lineRule="auto"/>
        <w:ind w:left="0" w:firstLine="0"/>
        <w:jc w:val="both"/>
      </w:pPr>
      <w:r>
        <w:t>выпад влево,  руки перед собой, подражая игры на «</w:t>
      </w:r>
      <w:proofErr w:type="spellStart"/>
      <w:r>
        <w:t>хомус</w:t>
      </w:r>
      <w:proofErr w:type="spellEnd"/>
      <w:r>
        <w:t>»</w:t>
      </w:r>
      <w:r w:rsidR="008252DE">
        <w:t xml:space="preserve"> </w:t>
      </w:r>
    </w:p>
    <w:p w:rsidR="008252DE" w:rsidRDefault="001C4AF1" w:rsidP="004B110C">
      <w:pPr>
        <w:numPr>
          <w:ilvl w:val="0"/>
          <w:numId w:val="5"/>
        </w:numPr>
        <w:spacing w:line="360" w:lineRule="auto"/>
        <w:ind w:left="0" w:firstLine="0"/>
        <w:jc w:val="both"/>
      </w:pPr>
      <w:r>
        <w:t>выпад вправо,</w:t>
      </w:r>
      <w:r w:rsidR="00CE4D4A">
        <w:t xml:space="preserve"> </w:t>
      </w:r>
      <w:r w:rsidR="008252DE">
        <w:t>то же самое</w:t>
      </w:r>
    </w:p>
    <w:p w:rsidR="008252DE" w:rsidRPr="009E24FA" w:rsidRDefault="001C4AF1" w:rsidP="004B110C">
      <w:pPr>
        <w:numPr>
          <w:ilvl w:val="0"/>
          <w:numId w:val="5"/>
        </w:numPr>
        <w:spacing w:line="360" w:lineRule="auto"/>
        <w:ind w:left="0" w:firstLine="0"/>
        <w:jc w:val="both"/>
      </w:pPr>
      <w:r>
        <w:t>выпад влево,</w:t>
      </w:r>
      <w:r w:rsidR="00CE4D4A">
        <w:t xml:space="preserve"> </w:t>
      </w:r>
      <w:r w:rsidR="008252DE">
        <w:t>то же самое.</w:t>
      </w:r>
    </w:p>
    <w:p w:rsidR="00D21A7C" w:rsidRDefault="00D21A7C" w:rsidP="004B110C">
      <w:pPr>
        <w:spacing w:line="360" w:lineRule="auto"/>
        <w:jc w:val="both"/>
      </w:pPr>
    </w:p>
    <w:p w:rsidR="00CF26EC" w:rsidRDefault="00CF26EC" w:rsidP="004B110C">
      <w:pPr>
        <w:spacing w:line="360" w:lineRule="auto"/>
        <w:jc w:val="both"/>
      </w:pPr>
      <w:r w:rsidRPr="009E24FA">
        <w:t xml:space="preserve">5.Орнамент в виде рогатого скота. «Коробка для рукоделия», широко применялся в </w:t>
      </w:r>
      <w:r w:rsidR="00B57388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237490</wp:posOffset>
            </wp:positionV>
            <wp:extent cx="5671820" cy="937260"/>
            <wp:effectExtent l="0" t="0" r="5080" b="0"/>
            <wp:wrapNone/>
            <wp:docPr id="62" name="Рисунок 62" descr="IM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00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29585" r="6175" b="6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4FA">
        <w:t>изделиях из бересты, дерева.</w:t>
      </w:r>
    </w:p>
    <w:p w:rsidR="00505D6A" w:rsidRPr="009E24FA" w:rsidRDefault="00505D6A" w:rsidP="004B110C">
      <w:pPr>
        <w:spacing w:line="360" w:lineRule="auto"/>
        <w:jc w:val="both"/>
      </w:pPr>
    </w:p>
    <w:p w:rsidR="00CF26EC" w:rsidRPr="009E24FA" w:rsidRDefault="00CF26EC" w:rsidP="004B110C">
      <w:pPr>
        <w:spacing w:line="360" w:lineRule="auto"/>
        <w:jc w:val="both"/>
      </w:pPr>
    </w:p>
    <w:p w:rsidR="008252DE" w:rsidRPr="008252DE" w:rsidRDefault="008252DE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CF26EC" w:rsidRPr="009E24F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900555" cy="1438910"/>
            <wp:effectExtent l="0" t="0" r="4445" b="8890"/>
            <wp:wrapTight wrapText="bothSides">
              <wp:wrapPolygon edited="0">
                <wp:start x="0" y="0"/>
                <wp:lineTo x="0" y="21447"/>
                <wp:lineTo x="21434" y="21447"/>
                <wp:lineTo x="21434" y="0"/>
                <wp:lineTo x="0" y="0"/>
              </wp:wrapPolygon>
            </wp:wrapTight>
            <wp:docPr id="60" name="Рисунок 60" descr="SDC1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DC153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Pr="009E24FA" w:rsidRDefault="00CF26EC" w:rsidP="004B110C">
      <w:pPr>
        <w:spacing w:line="360" w:lineRule="auto"/>
        <w:jc w:val="both"/>
      </w:pPr>
    </w:p>
    <w:p w:rsidR="00505D6A" w:rsidRDefault="001C4AF1" w:rsidP="004B110C">
      <w:pPr>
        <w:spacing w:line="360" w:lineRule="auto"/>
        <w:jc w:val="both"/>
      </w:pPr>
      <w:r>
        <w:t>Стоя рядом друг с другом, взявшись за руки, согнуты в локтях, передвижения танцевальным шагом вперед и назад.</w:t>
      </w:r>
    </w:p>
    <w:p w:rsidR="00505D6A" w:rsidRDefault="00505D6A" w:rsidP="004B110C">
      <w:pPr>
        <w:spacing w:line="360" w:lineRule="auto"/>
        <w:jc w:val="both"/>
      </w:pPr>
    </w:p>
    <w:p w:rsidR="00505D6A" w:rsidRDefault="00505D6A" w:rsidP="004B110C">
      <w:pPr>
        <w:spacing w:line="360" w:lineRule="auto"/>
        <w:jc w:val="both"/>
      </w:pPr>
    </w:p>
    <w:p w:rsidR="00CF26EC" w:rsidRPr="009E24F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352425</wp:posOffset>
            </wp:positionH>
            <wp:positionV relativeFrom="line">
              <wp:posOffset>173355</wp:posOffset>
            </wp:positionV>
            <wp:extent cx="5138420" cy="1073785"/>
            <wp:effectExtent l="0" t="0" r="5080" b="0"/>
            <wp:wrapNone/>
            <wp:docPr id="7" name="Рисунок 7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5" r="4910" b="5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EC" w:rsidRPr="009E24FA">
        <w:t xml:space="preserve">6.Ломаные линии(вид </w:t>
      </w:r>
      <w:proofErr w:type="spellStart"/>
      <w:r w:rsidR="00CF26EC" w:rsidRPr="009E24FA">
        <w:t>урасы</w:t>
      </w:r>
      <w:proofErr w:type="spellEnd"/>
      <w:r w:rsidR="00CF26EC" w:rsidRPr="009E24FA">
        <w:t>)</w:t>
      </w:r>
      <w:r w:rsidR="001C4AF1">
        <w:t>.</w:t>
      </w:r>
    </w:p>
    <w:p w:rsidR="009E509E" w:rsidRPr="009E24FA" w:rsidRDefault="009E509E" w:rsidP="004B110C">
      <w:pPr>
        <w:spacing w:line="360" w:lineRule="auto"/>
        <w:jc w:val="both"/>
      </w:pPr>
    </w:p>
    <w:p w:rsidR="009E509E" w:rsidRPr="009E24FA" w:rsidRDefault="009E509E" w:rsidP="004B110C">
      <w:pPr>
        <w:spacing w:line="360" w:lineRule="auto"/>
        <w:jc w:val="both"/>
      </w:pPr>
    </w:p>
    <w:p w:rsidR="009E509E" w:rsidRDefault="009E509E" w:rsidP="004B110C">
      <w:pPr>
        <w:spacing w:line="360" w:lineRule="auto"/>
        <w:jc w:val="both"/>
      </w:pPr>
    </w:p>
    <w:p w:rsidR="00A019EB" w:rsidRDefault="00A019EB" w:rsidP="004B110C">
      <w:pPr>
        <w:spacing w:line="360" w:lineRule="auto"/>
        <w:jc w:val="both"/>
      </w:pPr>
    </w:p>
    <w:p w:rsidR="00A019EB" w:rsidRDefault="00A019EB" w:rsidP="004B110C">
      <w:pPr>
        <w:tabs>
          <w:tab w:val="left" w:pos="8535"/>
        </w:tabs>
        <w:spacing w:line="360" w:lineRule="auto"/>
        <w:jc w:val="both"/>
      </w:pPr>
    </w:p>
    <w:p w:rsidR="008252DE" w:rsidRDefault="00B57388" w:rsidP="004B110C">
      <w:pPr>
        <w:tabs>
          <w:tab w:val="left" w:pos="8535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-107315</wp:posOffset>
            </wp:positionV>
            <wp:extent cx="192595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65" y="21438"/>
                <wp:lineTo x="21365" y="0"/>
                <wp:lineTo x="0" y="0"/>
              </wp:wrapPolygon>
            </wp:wrapTight>
            <wp:docPr id="59" name="Рисунок 59" descr="SDC1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DC153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DE">
        <w:t xml:space="preserve">И.П – </w:t>
      </w:r>
      <w:proofErr w:type="spellStart"/>
      <w:r w:rsidR="008252DE">
        <w:t>о.с</w:t>
      </w:r>
      <w:proofErr w:type="spellEnd"/>
      <w:r w:rsidR="008252DE">
        <w:t xml:space="preserve"> </w:t>
      </w:r>
    </w:p>
    <w:p w:rsidR="008252DE" w:rsidRDefault="008252DE" w:rsidP="004B110C">
      <w:pPr>
        <w:tabs>
          <w:tab w:val="left" w:pos="8535"/>
        </w:tabs>
        <w:spacing w:line="360" w:lineRule="auto"/>
        <w:jc w:val="both"/>
      </w:pPr>
      <w:r>
        <w:t>1 – руки вверх 45*</w:t>
      </w:r>
    </w:p>
    <w:p w:rsidR="008252DE" w:rsidRDefault="008252DE" w:rsidP="004B110C">
      <w:pPr>
        <w:tabs>
          <w:tab w:val="left" w:pos="8535"/>
        </w:tabs>
        <w:spacing w:line="360" w:lineRule="auto"/>
        <w:jc w:val="both"/>
      </w:pPr>
      <w:r>
        <w:t>2 – руки вниз 45*</w:t>
      </w:r>
    </w:p>
    <w:p w:rsidR="008252DE" w:rsidRDefault="008252DE" w:rsidP="004B110C">
      <w:pPr>
        <w:tabs>
          <w:tab w:val="left" w:pos="8535"/>
        </w:tabs>
        <w:spacing w:line="360" w:lineRule="auto"/>
        <w:jc w:val="both"/>
      </w:pPr>
      <w:r>
        <w:t>3 – то же</w:t>
      </w:r>
    </w:p>
    <w:p w:rsidR="008252DE" w:rsidRPr="009E24FA" w:rsidRDefault="008252DE" w:rsidP="004B110C">
      <w:pPr>
        <w:tabs>
          <w:tab w:val="left" w:pos="8535"/>
        </w:tabs>
        <w:spacing w:line="360" w:lineRule="auto"/>
        <w:jc w:val="both"/>
      </w:pPr>
      <w:r>
        <w:t>4 – то же самое</w:t>
      </w:r>
    </w:p>
    <w:p w:rsidR="00E474A0" w:rsidRDefault="00E474A0" w:rsidP="004B110C">
      <w:pPr>
        <w:spacing w:line="360" w:lineRule="auto"/>
        <w:jc w:val="both"/>
      </w:pPr>
    </w:p>
    <w:p w:rsidR="00CF26EC" w:rsidRDefault="00CF26EC" w:rsidP="004B110C">
      <w:pPr>
        <w:spacing w:line="360" w:lineRule="auto"/>
        <w:jc w:val="both"/>
      </w:pPr>
      <w:r w:rsidRPr="009E24FA">
        <w:t xml:space="preserve">7. «Сердцеобразный узор», его можно видеть на украшениях, одеждах, берестяной </w:t>
      </w:r>
      <w:r w:rsidR="00B57388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233045</wp:posOffset>
            </wp:positionV>
            <wp:extent cx="5003800" cy="1060450"/>
            <wp:effectExtent l="0" t="0" r="6350" b="6350"/>
            <wp:wrapNone/>
            <wp:docPr id="39" name="Рисунок 39" descr="IMAG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00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t="12915" r="5702" b="7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4FA">
        <w:t>посуде.</w:t>
      </w:r>
    </w:p>
    <w:p w:rsidR="00A600B9" w:rsidRDefault="00A600B9" w:rsidP="004B110C">
      <w:pPr>
        <w:spacing w:line="360" w:lineRule="auto"/>
        <w:jc w:val="both"/>
      </w:pPr>
    </w:p>
    <w:p w:rsidR="00A600B9" w:rsidRDefault="00A600B9" w:rsidP="004B110C">
      <w:pPr>
        <w:spacing w:line="360" w:lineRule="auto"/>
        <w:jc w:val="both"/>
      </w:pPr>
    </w:p>
    <w:p w:rsidR="00A600B9" w:rsidRDefault="00A600B9" w:rsidP="004B110C">
      <w:pPr>
        <w:spacing w:line="360" w:lineRule="auto"/>
        <w:jc w:val="both"/>
      </w:pPr>
    </w:p>
    <w:p w:rsidR="00A600B9" w:rsidRDefault="00A600B9" w:rsidP="004B110C">
      <w:pPr>
        <w:spacing w:line="360" w:lineRule="auto"/>
        <w:jc w:val="both"/>
      </w:pPr>
    </w:p>
    <w:p w:rsidR="00A600B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190817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48" y="21447"/>
                <wp:lineTo x="21348" y="0"/>
                <wp:lineTo x="0" y="0"/>
              </wp:wrapPolygon>
            </wp:wrapTight>
            <wp:docPr id="40" name="Рисунок 40" descr="DSCF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F10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Default="008252DE" w:rsidP="004B110C">
      <w:pPr>
        <w:spacing w:line="360" w:lineRule="auto"/>
        <w:jc w:val="both"/>
      </w:pPr>
      <w:r>
        <w:t xml:space="preserve">И.П – </w:t>
      </w:r>
      <w:proofErr w:type="spellStart"/>
      <w:r>
        <w:t>о.с</w:t>
      </w:r>
      <w:proofErr w:type="spellEnd"/>
    </w:p>
    <w:p w:rsidR="008252DE" w:rsidRDefault="008252DE" w:rsidP="004B110C">
      <w:pPr>
        <w:spacing w:line="360" w:lineRule="auto"/>
        <w:jc w:val="both"/>
      </w:pPr>
      <w:r>
        <w:t>1- руки над головой</w:t>
      </w:r>
      <w:r w:rsidR="007252B1">
        <w:t xml:space="preserve"> соединены кистью снаружи</w:t>
      </w:r>
    </w:p>
    <w:p w:rsidR="007252B1" w:rsidRDefault="007252B1" w:rsidP="004B110C">
      <w:pPr>
        <w:spacing w:line="360" w:lineRule="auto"/>
        <w:jc w:val="both"/>
      </w:pPr>
      <w:r>
        <w:t>2 – руки перед собой соединены кистью снаружи</w:t>
      </w:r>
    </w:p>
    <w:p w:rsidR="007252B1" w:rsidRDefault="007252B1" w:rsidP="004B110C">
      <w:pPr>
        <w:spacing w:line="360" w:lineRule="auto"/>
        <w:jc w:val="both"/>
      </w:pPr>
      <w:r>
        <w:t>3 то же самое</w:t>
      </w:r>
    </w:p>
    <w:p w:rsidR="007252B1" w:rsidRPr="009E24FA" w:rsidRDefault="007252B1" w:rsidP="00506ACA">
      <w:pPr>
        <w:numPr>
          <w:ilvl w:val="0"/>
          <w:numId w:val="6"/>
        </w:numPr>
        <w:tabs>
          <w:tab w:val="left" w:pos="142"/>
        </w:tabs>
        <w:spacing w:line="360" w:lineRule="auto"/>
        <w:ind w:left="0" w:firstLine="0"/>
        <w:jc w:val="both"/>
      </w:pPr>
      <w:r>
        <w:t>– то же самое.</w:t>
      </w:r>
    </w:p>
    <w:p w:rsidR="00CF26EC" w:rsidRDefault="00CF26EC" w:rsidP="004B110C">
      <w:pPr>
        <w:spacing w:line="360" w:lineRule="auto"/>
        <w:jc w:val="both"/>
      </w:pPr>
    </w:p>
    <w:p w:rsidR="00E474A0" w:rsidRDefault="00E474A0" w:rsidP="004B110C">
      <w:pPr>
        <w:spacing w:line="360" w:lineRule="auto"/>
        <w:jc w:val="both"/>
      </w:pPr>
      <w:r>
        <w:t>8.</w:t>
      </w:r>
      <w:r w:rsidRPr="009E24FA">
        <w:t>«Орнамент в виде ягоды малины».</w:t>
      </w:r>
      <w:r w:rsidR="00CE4D4A">
        <w:t xml:space="preserve"> </w:t>
      </w:r>
      <w:r w:rsidRPr="009E24FA">
        <w:t>Использовали для рукоделия.</w:t>
      </w:r>
    </w:p>
    <w:p w:rsidR="00E474A0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811530</wp:posOffset>
            </wp:positionV>
            <wp:extent cx="192214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407" y="21438"/>
                <wp:lineTo x="21407" y="0"/>
                <wp:lineTo x="0" y="0"/>
              </wp:wrapPolygon>
            </wp:wrapTight>
            <wp:docPr id="66" name="Рисунок 66" descr="DSCF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F1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72785" cy="764540"/>
            <wp:effectExtent l="0" t="0" r="0" b="0"/>
            <wp:docPr id="1" name="Рисунок 1" descr="IMAGE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F1" w:rsidRDefault="001C4AF1" w:rsidP="004B110C">
      <w:pPr>
        <w:spacing w:line="360" w:lineRule="auto"/>
        <w:jc w:val="both"/>
      </w:pPr>
      <w:r>
        <w:t>И.П стойка руки перед собой</w:t>
      </w:r>
    </w:p>
    <w:p w:rsidR="00E474A0" w:rsidRDefault="001C4AF1" w:rsidP="004B110C">
      <w:pPr>
        <w:spacing w:line="360" w:lineRule="auto"/>
        <w:jc w:val="both"/>
      </w:pPr>
      <w:r>
        <w:t xml:space="preserve">1- руки вперед правой, левой </w:t>
      </w:r>
    </w:p>
    <w:p w:rsidR="001C4AF1" w:rsidRDefault="001C4AF1" w:rsidP="004B110C">
      <w:pPr>
        <w:spacing w:line="360" w:lineRule="auto"/>
        <w:jc w:val="both"/>
      </w:pPr>
      <w:r>
        <w:t>2- левая перед собой, правая назад в стороны(изображая движение шитья)</w:t>
      </w:r>
    </w:p>
    <w:p w:rsidR="001C4AF1" w:rsidRDefault="001C4AF1" w:rsidP="004B110C">
      <w:pPr>
        <w:spacing w:line="360" w:lineRule="auto"/>
        <w:jc w:val="both"/>
      </w:pPr>
      <w:r>
        <w:t>3 – 4 меняемся местами.</w:t>
      </w:r>
    </w:p>
    <w:p w:rsidR="001C4AF1" w:rsidRDefault="001C4AF1" w:rsidP="004B110C">
      <w:pPr>
        <w:spacing w:line="360" w:lineRule="auto"/>
        <w:jc w:val="both"/>
      </w:pPr>
    </w:p>
    <w:p w:rsidR="00CF26EC" w:rsidRPr="009E24FA" w:rsidRDefault="00E474A0" w:rsidP="004B110C">
      <w:pPr>
        <w:spacing w:line="360" w:lineRule="auto"/>
        <w:jc w:val="both"/>
      </w:pPr>
      <w:r>
        <w:t>9</w:t>
      </w:r>
      <w:r w:rsidR="00CF26EC" w:rsidRPr="009E24FA">
        <w:t>. «Орнамент в виде завитков»</w:t>
      </w:r>
      <w:r w:rsidR="001C4AF1">
        <w:t>.</w:t>
      </w:r>
      <w:r w:rsidR="00CE4D4A">
        <w:t xml:space="preserve"> </w:t>
      </w:r>
      <w:r w:rsidR="00CF26EC" w:rsidRPr="009E24FA">
        <w:t>Это основной декор нагрудного и наспинного женского украшения.</w:t>
      </w:r>
    </w:p>
    <w:p w:rsidR="00CF26E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27940</wp:posOffset>
            </wp:positionV>
            <wp:extent cx="4784725" cy="747395"/>
            <wp:effectExtent l="0" t="0" r="0" b="0"/>
            <wp:wrapNone/>
            <wp:docPr id="9" name="Рисунок 9" descr="IMAGE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20616" r="4234" b="5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1F2BC9" w:rsidRDefault="001F2BC9" w:rsidP="004B110C">
      <w:pPr>
        <w:spacing w:line="360" w:lineRule="auto"/>
        <w:jc w:val="both"/>
      </w:pPr>
    </w:p>
    <w:p w:rsidR="00CF26E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-260985</wp:posOffset>
            </wp:positionV>
            <wp:extent cx="190817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48" y="21410"/>
                <wp:lineTo x="21348" y="0"/>
                <wp:lineTo x="0" y="0"/>
              </wp:wrapPolygon>
            </wp:wrapTight>
            <wp:docPr id="41" name="Рисунок 41" descr="DSCF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F10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B1">
        <w:t>Упражнения в парах, с веревками.</w:t>
      </w:r>
    </w:p>
    <w:p w:rsidR="007252B1" w:rsidRDefault="007252B1" w:rsidP="004B110C">
      <w:pPr>
        <w:spacing w:line="360" w:lineRule="auto"/>
        <w:jc w:val="both"/>
      </w:pPr>
      <w:r>
        <w:t>И.П – стойка, взялись за веревку перед собой</w:t>
      </w:r>
    </w:p>
    <w:p w:rsidR="007252B1" w:rsidRDefault="007252B1" w:rsidP="004B110C">
      <w:pPr>
        <w:spacing w:line="360" w:lineRule="auto"/>
        <w:jc w:val="both"/>
      </w:pPr>
      <w:r>
        <w:t>1,2 – подскоки по кругу «</w:t>
      </w:r>
      <w:proofErr w:type="spellStart"/>
      <w:r>
        <w:t>дьиэрэнкэй</w:t>
      </w:r>
      <w:proofErr w:type="spellEnd"/>
      <w:r>
        <w:t>»,</w:t>
      </w:r>
    </w:p>
    <w:p w:rsidR="007252B1" w:rsidRPr="009E24FA" w:rsidRDefault="007252B1" w:rsidP="004B110C">
      <w:pPr>
        <w:spacing w:line="360" w:lineRule="auto"/>
        <w:jc w:val="both"/>
      </w:pPr>
      <w:r>
        <w:t>3.4 – то же самое в обратную сторону.</w:t>
      </w:r>
    </w:p>
    <w:p w:rsidR="00510F79" w:rsidRDefault="00510F79" w:rsidP="004B110C">
      <w:pPr>
        <w:spacing w:line="360" w:lineRule="auto"/>
        <w:jc w:val="both"/>
      </w:pPr>
    </w:p>
    <w:p w:rsidR="00CF26EC" w:rsidRDefault="00E474A0" w:rsidP="004B110C">
      <w:pPr>
        <w:spacing w:line="360" w:lineRule="auto"/>
        <w:jc w:val="both"/>
      </w:pPr>
      <w:r>
        <w:t>10</w:t>
      </w:r>
      <w:r w:rsidR="00CF26EC" w:rsidRPr="009E24FA">
        <w:t>. «Орнамент в виде завитков». Он стал как элемент</w:t>
      </w:r>
      <w:r w:rsidR="00505D6A">
        <w:t xml:space="preserve"> </w:t>
      </w:r>
      <w:r w:rsidR="00CF26EC" w:rsidRPr="009E24FA">
        <w:t>орнамента.</w:t>
      </w: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201930</wp:posOffset>
            </wp:positionV>
            <wp:extent cx="5739765" cy="857885"/>
            <wp:effectExtent l="0" t="0" r="0" b="0"/>
            <wp:wrapNone/>
            <wp:docPr id="10" name="Рисунок 10" descr="IMAGE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46416" r="4893" b="4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92595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65" y="21429"/>
                <wp:lineTo x="21365" y="0"/>
                <wp:lineTo x="0" y="0"/>
              </wp:wrapPolygon>
            </wp:wrapTight>
            <wp:docPr id="58" name="Рисунок 58" descr="DSCF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F10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79" w:rsidRDefault="006E037C" w:rsidP="004B110C">
      <w:pPr>
        <w:spacing w:line="360" w:lineRule="auto"/>
        <w:jc w:val="both"/>
      </w:pPr>
      <w:r>
        <w:t>Стоя друг за другом ходьба и бег «Лошадки» с высоким  шагом, подскоками с веревками на одной руке.</w:t>
      </w:r>
    </w:p>
    <w:p w:rsidR="00510F79" w:rsidRDefault="00923DA4" w:rsidP="004B110C">
      <w:pPr>
        <w:spacing w:line="360" w:lineRule="auto"/>
        <w:jc w:val="both"/>
      </w:pPr>
      <w:r>
        <w:t>Стоя друг за другом прыжковые упражнения в движении «Олени» и т.д.</w:t>
      </w:r>
    </w:p>
    <w:p w:rsidR="006E037C" w:rsidRDefault="006E037C" w:rsidP="004B110C">
      <w:pPr>
        <w:spacing w:line="360" w:lineRule="auto"/>
        <w:jc w:val="both"/>
      </w:pPr>
    </w:p>
    <w:p w:rsidR="00CF26EC" w:rsidRDefault="00E474A0" w:rsidP="004B110C">
      <w:pPr>
        <w:spacing w:line="360" w:lineRule="auto"/>
        <w:jc w:val="both"/>
      </w:pPr>
      <w:r>
        <w:t>11.</w:t>
      </w:r>
      <w:r w:rsidRPr="009E24FA">
        <w:t xml:space="preserve"> </w:t>
      </w:r>
      <w:r w:rsidR="00CF26EC" w:rsidRPr="009E24FA">
        <w:t>«Растительный узор».</w:t>
      </w:r>
      <w:r w:rsidR="006E037C">
        <w:t xml:space="preserve"> </w:t>
      </w:r>
      <w:r w:rsidR="00CF26EC" w:rsidRPr="009E24FA">
        <w:t>Один из самых традиционных узоров для одежды, посуды, украшения, предмет конской упряжки.</w:t>
      </w: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96520</wp:posOffset>
            </wp:positionV>
            <wp:extent cx="5086350" cy="866140"/>
            <wp:effectExtent l="0" t="0" r="0" b="0"/>
            <wp:wrapNone/>
            <wp:docPr id="11" name="Рисунок 11" descr="IMAGE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0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16727" r="5154" b="7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Pr="009E24FA" w:rsidRDefault="00510F79" w:rsidP="004B110C">
      <w:pPr>
        <w:spacing w:line="360" w:lineRule="auto"/>
        <w:jc w:val="both"/>
      </w:pPr>
    </w:p>
    <w:p w:rsidR="00CF26E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922145" cy="1438910"/>
            <wp:effectExtent l="0" t="0" r="1905" b="8890"/>
            <wp:wrapTight wrapText="bothSides">
              <wp:wrapPolygon edited="0">
                <wp:start x="0" y="0"/>
                <wp:lineTo x="0" y="21447"/>
                <wp:lineTo x="21407" y="21447"/>
                <wp:lineTo x="21407" y="0"/>
                <wp:lineTo x="0" y="0"/>
              </wp:wrapPolygon>
            </wp:wrapTight>
            <wp:docPr id="42" name="Рисунок 42" descr="DSCF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F10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B1">
        <w:t>И.П</w:t>
      </w:r>
      <w:r w:rsidR="00B0006B">
        <w:t>.</w:t>
      </w:r>
      <w:r w:rsidR="007252B1">
        <w:t xml:space="preserve"> – стойка в парах лицом друг другу. Взявшись за веревки</w:t>
      </w:r>
    </w:p>
    <w:p w:rsidR="007252B1" w:rsidRDefault="006E037C" w:rsidP="004B110C">
      <w:pPr>
        <w:spacing w:line="360" w:lineRule="auto"/>
        <w:jc w:val="both"/>
      </w:pPr>
      <w:r>
        <w:t xml:space="preserve">1-2 правую ногу вперед </w:t>
      </w:r>
      <w:r w:rsidR="007252B1">
        <w:t xml:space="preserve"> на носок</w:t>
      </w:r>
    </w:p>
    <w:p w:rsidR="007252B1" w:rsidRDefault="007252B1" w:rsidP="004B110C">
      <w:pPr>
        <w:spacing w:line="360" w:lineRule="auto"/>
        <w:jc w:val="both"/>
      </w:pPr>
      <w:r>
        <w:t>3-4 – левую</w:t>
      </w:r>
      <w:r w:rsidR="006E037C">
        <w:t xml:space="preserve"> ногу</w:t>
      </w:r>
      <w:r>
        <w:t xml:space="preserve"> на носок</w:t>
      </w:r>
    </w:p>
    <w:p w:rsidR="007252B1" w:rsidRDefault="007252B1" w:rsidP="00506ACA">
      <w:pPr>
        <w:numPr>
          <w:ilvl w:val="1"/>
          <w:numId w:val="7"/>
        </w:numPr>
        <w:tabs>
          <w:tab w:val="left" w:pos="426"/>
        </w:tabs>
        <w:spacing w:line="360" w:lineRule="auto"/>
        <w:ind w:left="0" w:firstLine="0"/>
        <w:jc w:val="both"/>
      </w:pPr>
      <w:r>
        <w:t>– прыжками на двух ногах.</w:t>
      </w:r>
    </w:p>
    <w:p w:rsidR="00510F79" w:rsidRDefault="00510F79" w:rsidP="004B110C">
      <w:pPr>
        <w:spacing w:line="360" w:lineRule="auto"/>
        <w:jc w:val="both"/>
      </w:pPr>
    </w:p>
    <w:p w:rsidR="00CF26EC" w:rsidRPr="009E24FA" w:rsidRDefault="00E474A0" w:rsidP="004B110C">
      <w:pPr>
        <w:spacing w:line="360" w:lineRule="auto"/>
        <w:jc w:val="both"/>
      </w:pPr>
      <w:r>
        <w:t>12.</w:t>
      </w:r>
      <w:r w:rsidR="00CF26EC" w:rsidRPr="009E24FA">
        <w:t>«Растительный узор»</w:t>
      </w: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69215</wp:posOffset>
            </wp:positionV>
            <wp:extent cx="4926965" cy="1014730"/>
            <wp:effectExtent l="0" t="0" r="6985" b="0"/>
            <wp:wrapNone/>
            <wp:docPr id="43" name="Рисунок 43" descr="IMAGE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00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47224" r="4362" b="4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6E037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-247015</wp:posOffset>
            </wp:positionV>
            <wp:extent cx="1922145" cy="1438910"/>
            <wp:effectExtent l="0" t="0" r="1905" b="8890"/>
            <wp:wrapTight wrapText="bothSides">
              <wp:wrapPolygon edited="0">
                <wp:start x="0" y="0"/>
                <wp:lineTo x="0" y="21447"/>
                <wp:lineTo x="21407" y="21447"/>
                <wp:lineTo x="21407" y="0"/>
                <wp:lineTo x="0" y="0"/>
              </wp:wrapPolygon>
            </wp:wrapTight>
            <wp:docPr id="44" name="Рисунок 44" descr="DSCF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F10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37C">
        <w:t xml:space="preserve"> </w:t>
      </w:r>
      <w:r w:rsidR="007252B1">
        <w:t>И.П</w:t>
      </w:r>
      <w:r w:rsidR="00B0006B">
        <w:t>.</w:t>
      </w:r>
      <w:r w:rsidR="007252B1">
        <w:t xml:space="preserve"> </w:t>
      </w:r>
      <w:r w:rsidR="00E36E0F">
        <w:t>– стоя лицом др</w:t>
      </w:r>
      <w:r w:rsidR="006E037C">
        <w:t>уг к другу, взявшись  за веревки.</w:t>
      </w:r>
    </w:p>
    <w:p w:rsidR="00CF26EC" w:rsidRDefault="006E037C" w:rsidP="004B110C">
      <w:pPr>
        <w:spacing w:line="360" w:lineRule="auto"/>
        <w:jc w:val="both"/>
      </w:pPr>
      <w:r>
        <w:t>1-2 -</w:t>
      </w:r>
      <w:r w:rsidR="00E36E0F">
        <w:t>Развороты вправо</w:t>
      </w:r>
      <w:r>
        <w:t xml:space="preserve"> в движении</w:t>
      </w:r>
    </w:p>
    <w:p w:rsidR="00E36E0F" w:rsidRPr="009E24FA" w:rsidRDefault="006E037C" w:rsidP="004B110C">
      <w:pPr>
        <w:spacing w:line="360" w:lineRule="auto"/>
        <w:jc w:val="both"/>
      </w:pPr>
      <w:r>
        <w:t>3,4 – развороты влево в другую сторону.</w:t>
      </w:r>
    </w:p>
    <w:p w:rsidR="00CF26EC" w:rsidRDefault="00CF26EC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CF26EC" w:rsidRPr="009E24FA" w:rsidRDefault="00E474A0" w:rsidP="004B110C">
      <w:pPr>
        <w:spacing w:line="360" w:lineRule="auto"/>
        <w:jc w:val="both"/>
      </w:pPr>
      <w:r>
        <w:t>13</w:t>
      </w:r>
      <w:r w:rsidR="00CF26EC" w:rsidRPr="009E24FA">
        <w:t>. «Орнамент в виде трав и листьев».</w:t>
      </w:r>
      <w:r w:rsidR="006E037C">
        <w:t xml:space="preserve"> Представляет собой группу,</w:t>
      </w:r>
      <w:r w:rsidR="00EA268B">
        <w:t xml:space="preserve"> </w:t>
      </w:r>
      <w:r w:rsidR="00CF26EC" w:rsidRPr="009E24FA">
        <w:t xml:space="preserve">которая часто не </w:t>
      </w:r>
      <w:r w:rsidR="00B57388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504825</wp:posOffset>
            </wp:positionH>
            <wp:positionV relativeFrom="line">
              <wp:posOffset>207645</wp:posOffset>
            </wp:positionV>
            <wp:extent cx="5109845" cy="1165860"/>
            <wp:effectExtent l="0" t="0" r="0" b="0"/>
            <wp:wrapNone/>
            <wp:docPr id="45" name="Рисунок 45" descr="IMAGE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00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" t="12575" r="5595" b="8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EC" w:rsidRPr="009E24FA">
        <w:t>применялось. Украшали небольшие принадлежности женского обихода.</w:t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190817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48" y="21447"/>
                <wp:lineTo x="21348" y="0"/>
                <wp:lineTo x="0" y="0"/>
              </wp:wrapPolygon>
            </wp:wrapTight>
            <wp:docPr id="46" name="Рисунок 46" descr="DSCF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F10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Default="00E36E0F" w:rsidP="004B110C">
      <w:pPr>
        <w:spacing w:line="360" w:lineRule="auto"/>
        <w:jc w:val="both"/>
      </w:pPr>
      <w:r>
        <w:t>И.П</w:t>
      </w:r>
      <w:r w:rsidR="00B0006B">
        <w:t>.</w:t>
      </w:r>
      <w:r>
        <w:t xml:space="preserve"> стоя лицом друг к другу, взявшись за веревки Х,</w:t>
      </w:r>
    </w:p>
    <w:p w:rsidR="00E36E0F" w:rsidRDefault="00E36E0F" w:rsidP="004B110C">
      <w:pPr>
        <w:spacing w:line="360" w:lineRule="auto"/>
        <w:jc w:val="both"/>
      </w:pPr>
      <w:r>
        <w:t>1,2- подскоки вперед, руки</w:t>
      </w:r>
      <w:r w:rsidR="006E037C">
        <w:t xml:space="preserve"> в стороны, тянуть за веревки</w:t>
      </w:r>
    </w:p>
    <w:p w:rsidR="00E36E0F" w:rsidRPr="009E24FA" w:rsidRDefault="00E36E0F" w:rsidP="004B110C">
      <w:pPr>
        <w:spacing w:line="360" w:lineRule="auto"/>
        <w:jc w:val="both"/>
      </w:pPr>
      <w:r>
        <w:t>3,4 – то же</w:t>
      </w:r>
      <w:r w:rsidR="006E037C">
        <w:t xml:space="preserve"> самое в другую сторону</w:t>
      </w:r>
      <w:r>
        <w:t>.</w:t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CF26EC" w:rsidRPr="009E24F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250190</wp:posOffset>
            </wp:positionV>
            <wp:extent cx="4822825" cy="1144270"/>
            <wp:effectExtent l="0" t="0" r="0" b="0"/>
            <wp:wrapNone/>
            <wp:docPr id="47" name="Рисунок 47" descr="IMAGE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00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91510" r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A0">
        <w:t>14</w:t>
      </w:r>
      <w:r w:rsidR="00CF26EC" w:rsidRPr="009E24FA">
        <w:t>. «Орнамент в виде цветов»</w:t>
      </w:r>
      <w:r w:rsidR="006E037C">
        <w:t xml:space="preserve">. </w:t>
      </w:r>
      <w:r w:rsidR="00CF26EC" w:rsidRPr="009E24FA">
        <w:t>Можно увидеть на изделиях из дерева.</w:t>
      </w: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510F79" w:rsidP="004B110C">
      <w:pPr>
        <w:spacing w:line="360" w:lineRule="auto"/>
        <w:jc w:val="both"/>
      </w:pPr>
    </w:p>
    <w:p w:rsidR="00510F79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191516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48" name="Рисунок 48" descr="DSCF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F1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Default="00E36E0F" w:rsidP="004B110C">
      <w:pPr>
        <w:spacing w:line="360" w:lineRule="auto"/>
        <w:jc w:val="both"/>
      </w:pPr>
      <w:r>
        <w:t>И.П.- стойка, руки перед собой с вытянутыми веревками</w:t>
      </w:r>
    </w:p>
    <w:p w:rsidR="00E36E0F" w:rsidRDefault="00E36E0F" w:rsidP="004B110C">
      <w:pPr>
        <w:spacing w:line="360" w:lineRule="auto"/>
        <w:jc w:val="both"/>
      </w:pPr>
      <w:r>
        <w:t>1,2 – встать на пятки, руки вперед</w:t>
      </w:r>
    </w:p>
    <w:p w:rsidR="00E36E0F" w:rsidRPr="009E24FA" w:rsidRDefault="006E037C" w:rsidP="004B110C">
      <w:pPr>
        <w:spacing w:line="360" w:lineRule="auto"/>
        <w:jc w:val="both"/>
      </w:pPr>
      <w:r>
        <w:t>3,4 – встать на пятки по</w:t>
      </w:r>
      <w:r w:rsidR="00E36E0F">
        <w:t>очередно, руки вверх.</w:t>
      </w:r>
    </w:p>
    <w:p w:rsidR="004B110C" w:rsidRDefault="004B110C" w:rsidP="004B110C">
      <w:pPr>
        <w:spacing w:line="360" w:lineRule="auto"/>
        <w:jc w:val="both"/>
      </w:pPr>
    </w:p>
    <w:p w:rsidR="00CF26EC" w:rsidRDefault="00E474A0" w:rsidP="004B110C">
      <w:pPr>
        <w:spacing w:line="360" w:lineRule="auto"/>
        <w:jc w:val="both"/>
      </w:pPr>
      <w:r>
        <w:t>15</w:t>
      </w:r>
      <w:r w:rsidR="00CF26EC" w:rsidRPr="009E24FA">
        <w:t>. «Ребристый рисунок, орнамент в виде трав»</w:t>
      </w:r>
      <w:r w:rsidR="006E037C">
        <w:t>.</w:t>
      </w:r>
      <w:r w:rsidR="00CF26EC" w:rsidRPr="009E24FA">
        <w:t xml:space="preserve"> Знак изобилия, благодати.</w:t>
      </w:r>
    </w:p>
    <w:p w:rsidR="00A22C47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50165</wp:posOffset>
            </wp:positionV>
            <wp:extent cx="5059680" cy="1081405"/>
            <wp:effectExtent l="0" t="0" r="7620" b="4445"/>
            <wp:wrapNone/>
            <wp:docPr id="49" name="Рисунок 49" descr="IMAGE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00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68312" r="2309" b="2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47" w:rsidRDefault="00A22C47" w:rsidP="004B110C">
      <w:pPr>
        <w:spacing w:line="360" w:lineRule="auto"/>
        <w:jc w:val="both"/>
      </w:pPr>
    </w:p>
    <w:p w:rsidR="00A22C47" w:rsidRDefault="00A22C47" w:rsidP="004B110C">
      <w:pPr>
        <w:spacing w:line="360" w:lineRule="auto"/>
        <w:jc w:val="both"/>
      </w:pPr>
    </w:p>
    <w:p w:rsidR="00A22C47" w:rsidRDefault="00A22C47" w:rsidP="004B110C">
      <w:pPr>
        <w:spacing w:line="360" w:lineRule="auto"/>
        <w:jc w:val="both"/>
      </w:pPr>
    </w:p>
    <w:p w:rsidR="00A22C47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4020185</wp:posOffset>
            </wp:positionH>
            <wp:positionV relativeFrom="paragraph">
              <wp:posOffset>143510</wp:posOffset>
            </wp:positionV>
            <wp:extent cx="1915160" cy="1441450"/>
            <wp:effectExtent l="0" t="0" r="8890" b="6350"/>
            <wp:wrapTight wrapText="bothSides">
              <wp:wrapPolygon edited="0">
                <wp:start x="0" y="0"/>
                <wp:lineTo x="0" y="21410"/>
                <wp:lineTo x="21485" y="21410"/>
                <wp:lineTo x="21485" y="0"/>
                <wp:lineTo x="0" y="0"/>
              </wp:wrapPolygon>
            </wp:wrapTight>
            <wp:docPr id="50" name="Рисунок 50" descr="DSCF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F107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Pr="009E24FA" w:rsidRDefault="00E36E0F" w:rsidP="004B110C">
      <w:pPr>
        <w:spacing w:line="360" w:lineRule="auto"/>
        <w:jc w:val="both"/>
      </w:pPr>
      <w:r>
        <w:t>И.П</w:t>
      </w:r>
      <w:r w:rsidR="00B0006B">
        <w:t>.</w:t>
      </w:r>
      <w:r>
        <w:t xml:space="preserve"> – стоя </w:t>
      </w:r>
      <w:r w:rsidR="00B0006B">
        <w:t>лицом,</w:t>
      </w:r>
      <w:r>
        <w:t xml:space="preserve"> друг к другу, взявшись за длинные веревки, выполняем прыжки по очереди и обратно.</w:t>
      </w:r>
    </w:p>
    <w:p w:rsidR="00CF26EC" w:rsidRDefault="00CF26EC" w:rsidP="004B110C">
      <w:pPr>
        <w:spacing w:line="360" w:lineRule="auto"/>
        <w:jc w:val="both"/>
      </w:pPr>
    </w:p>
    <w:p w:rsidR="00A22C47" w:rsidRPr="009E24FA" w:rsidRDefault="00A22C47" w:rsidP="004B110C">
      <w:pPr>
        <w:spacing w:line="360" w:lineRule="auto"/>
        <w:jc w:val="both"/>
      </w:pPr>
    </w:p>
    <w:p w:rsidR="00A22C47" w:rsidRDefault="00A22C47" w:rsidP="004B110C">
      <w:pPr>
        <w:spacing w:line="360" w:lineRule="auto"/>
        <w:jc w:val="both"/>
      </w:pPr>
    </w:p>
    <w:p w:rsidR="00CF26EC" w:rsidRPr="009E24FA" w:rsidRDefault="00E474A0" w:rsidP="004B110C">
      <w:pPr>
        <w:spacing w:line="360" w:lineRule="auto"/>
        <w:jc w:val="both"/>
      </w:pPr>
      <w:r>
        <w:t>16</w:t>
      </w:r>
      <w:r w:rsidR="00CF26EC" w:rsidRPr="009E24FA">
        <w:t>. «Ребристый рисунок, орнамент в виде трав»</w:t>
      </w:r>
      <w:r w:rsidR="006E037C">
        <w:t>.</w:t>
      </w:r>
      <w:r w:rsidR="00CF26EC" w:rsidRPr="009E24FA">
        <w:t xml:space="preserve"> Знак изобилия, благодати.</w:t>
      </w:r>
      <w:r w:rsidR="006E037C">
        <w:t xml:space="preserve"> </w:t>
      </w:r>
      <w:r w:rsidR="00CF26EC" w:rsidRPr="009E24FA">
        <w:t xml:space="preserve">По своему содержанию гребенчатый узор предназначен приносить хороший приплод, поэтому его широко использовали на </w:t>
      </w:r>
      <w:proofErr w:type="spellStart"/>
      <w:r w:rsidR="00CF26EC" w:rsidRPr="009E24FA">
        <w:t>чоронах</w:t>
      </w:r>
      <w:proofErr w:type="spellEnd"/>
      <w:r w:rsidR="00CF26EC" w:rsidRPr="009E24FA">
        <w:t>, другой кумысной посуде.</w:t>
      </w:r>
    </w:p>
    <w:p w:rsidR="00CF26EC" w:rsidRDefault="00B57388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61595</wp:posOffset>
            </wp:positionV>
            <wp:extent cx="5179695" cy="1162050"/>
            <wp:effectExtent l="0" t="0" r="1905" b="0"/>
            <wp:wrapNone/>
            <wp:docPr id="16" name="Рисунок 16" descr="IMAGE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0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" t="15605" r="2652" b="7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47" w:rsidRDefault="00A22C47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A22C47" w:rsidRDefault="00A22C47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A22C47" w:rsidRDefault="00A22C47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A22C47" w:rsidRDefault="00A22C47" w:rsidP="004B110C">
      <w:pPr>
        <w:spacing w:line="360" w:lineRule="auto"/>
        <w:jc w:val="both"/>
        <w:rPr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CF26E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13335</wp:posOffset>
            </wp:positionV>
            <wp:extent cx="191516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52" name="Рисунок 52" descr="DSCF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F10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13335</wp:posOffset>
            </wp:positionV>
            <wp:extent cx="191516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51" name="Рисунок 51" descr="DSCF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F10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E0F">
        <w:t>И.П. – стоя лицом друг к другу, взявшись за длинные веревки, прыжки по</w:t>
      </w:r>
      <w:r w:rsidR="00A22C47">
        <w:t>о</w:t>
      </w:r>
      <w:r w:rsidR="00E36E0F">
        <w:t>чередно друг за другом над скакалкой, приседы под скакалкой.</w:t>
      </w:r>
    </w:p>
    <w:p w:rsidR="00A22C47" w:rsidRDefault="00A22C47" w:rsidP="004B110C">
      <w:pPr>
        <w:spacing w:line="360" w:lineRule="auto"/>
        <w:jc w:val="both"/>
      </w:pPr>
    </w:p>
    <w:p w:rsidR="00CF26EC" w:rsidRPr="009E24F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5318125" cy="1053465"/>
            <wp:effectExtent l="0" t="0" r="0" b="0"/>
            <wp:wrapTight wrapText="bothSides">
              <wp:wrapPolygon edited="0">
                <wp:start x="0" y="0"/>
                <wp:lineTo x="0" y="21092"/>
                <wp:lineTo x="21510" y="21092"/>
                <wp:lineTo x="21510" y="0"/>
                <wp:lineTo x="0" y="0"/>
              </wp:wrapPolygon>
            </wp:wrapTight>
            <wp:docPr id="53" name="Рисунок 53" descr="IMAGE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00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30487" r="6503" b="4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A0">
        <w:t>17</w:t>
      </w:r>
      <w:r w:rsidR="00CF26EC" w:rsidRPr="009E24FA">
        <w:t>. «Орнамент в виде сети».</w:t>
      </w:r>
      <w:r w:rsidR="006E037C">
        <w:t xml:space="preserve"> </w:t>
      </w:r>
      <w:r w:rsidR="00CF26EC" w:rsidRPr="009E24FA">
        <w:t>Представлен подлинный вид сети.</w:t>
      </w:r>
    </w:p>
    <w:p w:rsidR="00A22C47" w:rsidRDefault="00A22C47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92595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65" y="21429"/>
                <wp:lineTo x="21365" y="0"/>
                <wp:lineTo x="0" y="0"/>
              </wp:wrapPolygon>
            </wp:wrapTight>
            <wp:docPr id="54" name="Рисунок 54" descr="DSCF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F10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EC" w:rsidRDefault="00093532" w:rsidP="004B110C">
      <w:pPr>
        <w:spacing w:line="360" w:lineRule="auto"/>
        <w:jc w:val="both"/>
      </w:pPr>
      <w:r>
        <w:t>И.П</w:t>
      </w:r>
      <w:r w:rsidR="00B0006B">
        <w:t>.</w:t>
      </w:r>
      <w:r>
        <w:t xml:space="preserve"> стойка, руки с короткой веревкой</w:t>
      </w:r>
    </w:p>
    <w:p w:rsidR="00093532" w:rsidRDefault="00093532" w:rsidP="004B110C">
      <w:pPr>
        <w:spacing w:line="360" w:lineRule="auto"/>
        <w:jc w:val="both"/>
      </w:pPr>
      <w:r>
        <w:t>1,2 – руки перед собой на 45*вправо</w:t>
      </w:r>
    </w:p>
    <w:p w:rsidR="00093532" w:rsidRPr="009E24FA" w:rsidRDefault="00093532" w:rsidP="004B110C">
      <w:pPr>
        <w:spacing w:line="360" w:lineRule="auto"/>
        <w:jc w:val="both"/>
      </w:pPr>
      <w:r>
        <w:t>3.4 – руки перед собой на 45* влево.</w:t>
      </w:r>
    </w:p>
    <w:p w:rsidR="00A22C47" w:rsidRDefault="00A22C47" w:rsidP="004B110C">
      <w:pPr>
        <w:spacing w:line="360" w:lineRule="auto"/>
        <w:jc w:val="both"/>
      </w:pPr>
    </w:p>
    <w:p w:rsidR="00CF26EC" w:rsidRPr="009E24FA" w:rsidRDefault="00E474A0" w:rsidP="004B110C">
      <w:pPr>
        <w:spacing w:line="360" w:lineRule="auto"/>
        <w:jc w:val="both"/>
      </w:pPr>
      <w:r>
        <w:t>18</w:t>
      </w:r>
      <w:r w:rsidR="006E037C">
        <w:t xml:space="preserve">. </w:t>
      </w:r>
      <w:r w:rsidR="00CF26EC" w:rsidRPr="009E24FA">
        <w:t>Как видно. Орнамент в виде сети имел много разновидностей.</w:t>
      </w:r>
    </w:p>
    <w:p w:rsidR="00A22C47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31115</wp:posOffset>
            </wp:positionV>
            <wp:extent cx="5045075" cy="1138555"/>
            <wp:effectExtent l="0" t="0" r="3175" b="4445"/>
            <wp:wrapNone/>
            <wp:docPr id="17" name="Рисунок 17" descr="IMAGE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0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20023" r="4510" b="7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47" w:rsidRDefault="00A22C47" w:rsidP="004B110C">
      <w:pPr>
        <w:spacing w:line="360" w:lineRule="auto"/>
        <w:jc w:val="both"/>
      </w:pPr>
    </w:p>
    <w:p w:rsidR="00A22C47" w:rsidRDefault="00A22C47" w:rsidP="004B110C">
      <w:pPr>
        <w:spacing w:line="360" w:lineRule="auto"/>
        <w:jc w:val="both"/>
      </w:pPr>
    </w:p>
    <w:p w:rsidR="001F2BC9" w:rsidRDefault="001F2BC9" w:rsidP="004B110C">
      <w:pPr>
        <w:spacing w:line="360" w:lineRule="auto"/>
        <w:jc w:val="both"/>
      </w:pPr>
    </w:p>
    <w:p w:rsidR="001F2BC9" w:rsidRDefault="001F2BC9" w:rsidP="004B110C">
      <w:pPr>
        <w:spacing w:line="360" w:lineRule="auto"/>
        <w:jc w:val="both"/>
      </w:pPr>
    </w:p>
    <w:p w:rsidR="00A22C47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55" name="Рисунок 55" descr="DSCF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F10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6A" w:rsidRDefault="006E037C" w:rsidP="004B110C">
      <w:pPr>
        <w:spacing w:line="360" w:lineRule="auto"/>
        <w:jc w:val="both"/>
      </w:pPr>
      <w:r>
        <w:t>И.П</w:t>
      </w:r>
      <w:r w:rsidR="00B0006B">
        <w:t>.</w:t>
      </w:r>
      <w:r>
        <w:t xml:space="preserve"> стоя </w:t>
      </w:r>
      <w:r w:rsidR="00B0006B">
        <w:t>лицом,</w:t>
      </w:r>
      <w:r>
        <w:t xml:space="preserve"> друг к другу, взялись за веревки с наклонами влево, вправо</w:t>
      </w:r>
    </w:p>
    <w:p w:rsidR="006E037C" w:rsidRDefault="006E037C" w:rsidP="004B110C">
      <w:pPr>
        <w:spacing w:line="360" w:lineRule="auto"/>
        <w:jc w:val="both"/>
      </w:pPr>
      <w:r>
        <w:t>1- 4 пролезать между Х и то же самое в обратную сторону.</w:t>
      </w:r>
    </w:p>
    <w:p w:rsidR="00505D6A" w:rsidRDefault="00505D6A" w:rsidP="004B110C">
      <w:pPr>
        <w:spacing w:line="360" w:lineRule="auto"/>
        <w:jc w:val="both"/>
      </w:pPr>
    </w:p>
    <w:p w:rsidR="00505D6A" w:rsidRDefault="00505D6A" w:rsidP="004B110C">
      <w:pPr>
        <w:spacing w:line="360" w:lineRule="auto"/>
        <w:jc w:val="both"/>
      </w:pPr>
    </w:p>
    <w:p w:rsidR="00647D99" w:rsidRDefault="00CF26EC" w:rsidP="004B110C">
      <w:pPr>
        <w:spacing w:line="360" w:lineRule="auto"/>
        <w:jc w:val="both"/>
      </w:pPr>
      <w:r w:rsidRPr="009E24FA">
        <w:t>19. «Орнамент в виде муравья»</w:t>
      </w:r>
      <w:r w:rsidR="006E037C">
        <w:t>.</w:t>
      </w:r>
      <w:r w:rsidRPr="009E24FA">
        <w:t xml:space="preserve"> </w:t>
      </w:r>
      <w:proofErr w:type="spellStart"/>
      <w:r w:rsidRPr="009E24FA">
        <w:t>Издревне</w:t>
      </w:r>
      <w:proofErr w:type="spellEnd"/>
      <w:r w:rsidRPr="009E24FA">
        <w:t xml:space="preserve"> является декором одежды, верховой упряжки.</w:t>
      </w:r>
      <w:r w:rsidR="00647D99" w:rsidRPr="00647D99">
        <w:t xml:space="preserve"> </w:t>
      </w:r>
    </w:p>
    <w:p w:rsidR="00647D99" w:rsidRDefault="00B57388" w:rsidP="004B110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00015" cy="764540"/>
            <wp:effectExtent l="0" t="0" r="635" b="0"/>
            <wp:docPr id="2" name="Рисунок 2" descr="IMAGE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81464" r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99" w:rsidRDefault="00B57388" w:rsidP="004B110C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192976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3" y="21429"/>
                <wp:lineTo x="21323" y="0"/>
                <wp:lineTo x="0" y="0"/>
              </wp:wrapPolygon>
            </wp:wrapTight>
            <wp:docPr id="56" name="Рисунок 56" descr="DSCF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F106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99">
        <w:t>И.П</w:t>
      </w:r>
      <w:r w:rsidR="00B0006B">
        <w:t>.</w:t>
      </w:r>
      <w:r w:rsidR="00647D99">
        <w:t xml:space="preserve"> –</w:t>
      </w:r>
      <w:r w:rsidR="00B0006B">
        <w:t xml:space="preserve"> </w:t>
      </w:r>
      <w:r w:rsidR="00647D99">
        <w:t>стойка, лицом друг к другу, с длинными веревками, одна встает на середину</w:t>
      </w:r>
    </w:p>
    <w:p w:rsidR="00647D99" w:rsidRDefault="00647D99" w:rsidP="004B110C">
      <w:pPr>
        <w:spacing w:line="360" w:lineRule="auto"/>
        <w:jc w:val="both"/>
      </w:pPr>
      <w:r>
        <w:t>1- прыжок вверх над собой</w:t>
      </w:r>
    </w:p>
    <w:p w:rsidR="00647D99" w:rsidRDefault="00647D99" w:rsidP="004B110C">
      <w:pPr>
        <w:spacing w:line="360" w:lineRule="auto"/>
        <w:jc w:val="both"/>
      </w:pPr>
      <w:r>
        <w:t>2 – ноги в стороны</w:t>
      </w:r>
    </w:p>
    <w:p w:rsidR="00647D99" w:rsidRDefault="00647D99" w:rsidP="004B110C">
      <w:pPr>
        <w:spacing w:line="360" w:lineRule="auto"/>
        <w:jc w:val="both"/>
      </w:pPr>
      <w:r>
        <w:t>3 – прыжок, ноги вместе</w:t>
      </w:r>
    </w:p>
    <w:p w:rsidR="00647D99" w:rsidRPr="009E24FA" w:rsidRDefault="00647D99" w:rsidP="004B110C">
      <w:pPr>
        <w:spacing w:line="360" w:lineRule="auto"/>
        <w:jc w:val="both"/>
      </w:pPr>
      <w:r>
        <w:t>4 – прыжок, ноги в стороны.</w:t>
      </w:r>
    </w:p>
    <w:p w:rsidR="00CF26EC" w:rsidRPr="009E24FA" w:rsidRDefault="00CF26EC" w:rsidP="004B110C">
      <w:pPr>
        <w:spacing w:line="360" w:lineRule="auto"/>
        <w:jc w:val="both"/>
      </w:pPr>
    </w:p>
    <w:p w:rsidR="00CF26EC" w:rsidRPr="009E24FA" w:rsidRDefault="00CF26EC" w:rsidP="00506ACA">
      <w:pPr>
        <w:spacing w:line="360" w:lineRule="auto"/>
        <w:ind w:firstLine="708"/>
        <w:jc w:val="both"/>
      </w:pPr>
      <w:bookmarkStart w:id="0" w:name="_GoBack"/>
      <w:bookmarkEnd w:id="0"/>
      <w:r w:rsidRPr="009E24FA">
        <w:t>В результате применения этих приемов переход от элементарных к более сложным по координационной структуре движениям осуществляется занимающимися без особых усилий. Применение метода усложнения характерно для занятий и позволяет занимающимся овладеть правильной техникой каждого упражнения. Все движения должны согласовываться с музыкой. Для этого упражнение может быть дополнено разнообразными движениями руками, хлопками, подскоками, с инвентарями. А также нестандартным инвентарем- «веревками».</w:t>
      </w:r>
    </w:p>
    <w:p w:rsidR="00CF26EC" w:rsidRPr="009E24FA" w:rsidRDefault="00CF26EC" w:rsidP="00506ACA">
      <w:pPr>
        <w:spacing w:line="360" w:lineRule="auto"/>
        <w:ind w:firstLine="708"/>
        <w:jc w:val="both"/>
      </w:pPr>
      <w:r w:rsidRPr="009E24FA">
        <w:t>Представленный материал, дает информацию о многообразии содержания и методики проведения занятий, овладение которыми позволит повысить профессионализм и добиться успехов в своей работе.</w:t>
      </w:r>
    </w:p>
    <w:p w:rsidR="00CF26EC" w:rsidRPr="009E24FA" w:rsidRDefault="00CF26EC" w:rsidP="00506ACA">
      <w:pPr>
        <w:spacing w:line="360" w:lineRule="auto"/>
        <w:ind w:firstLine="708"/>
        <w:jc w:val="both"/>
      </w:pPr>
      <w:r w:rsidRPr="009E24FA">
        <w:t xml:space="preserve">Таким образом, разделяя точку зрения основоположника науки </w:t>
      </w:r>
      <w:proofErr w:type="spellStart"/>
      <w:r w:rsidRPr="009E24FA">
        <w:t>этнопедагогики</w:t>
      </w:r>
      <w:proofErr w:type="spellEnd"/>
      <w:r w:rsidRPr="009E24FA">
        <w:t xml:space="preserve"> </w:t>
      </w:r>
      <w:proofErr w:type="spellStart"/>
      <w:r w:rsidRPr="009E24FA">
        <w:t>Г.Н.Волкова</w:t>
      </w:r>
      <w:proofErr w:type="spellEnd"/>
      <w:r w:rsidRPr="009E24FA">
        <w:t xml:space="preserve"> о том, что «воспитание было самой жизнью народа: все воспитывали, все воспитывало, всех воспитывали», мы приходим к убеждению, что национальный этикет является </w:t>
      </w:r>
      <w:r w:rsidR="00506ACA" w:rsidRPr="009E24FA">
        <w:t>неотъемлемой</w:t>
      </w:r>
      <w:r w:rsidRPr="009E24FA">
        <w:t xml:space="preserve"> частью </w:t>
      </w:r>
      <w:proofErr w:type="spellStart"/>
      <w:r w:rsidRPr="009E24FA">
        <w:t>этнопедагогики</w:t>
      </w:r>
      <w:proofErr w:type="spellEnd"/>
      <w:r w:rsidRPr="009E24FA">
        <w:t>. И в этом смысле наиболее актуальным и своевременным в современных школах, учебных заведениях становится выявление форм и способов, методов и приемов включения национального этикета в содержание обучения и воспитания.</w:t>
      </w:r>
    </w:p>
    <w:p w:rsidR="00CF26EC" w:rsidRDefault="00CF26EC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1E764A" w:rsidP="004B110C">
      <w:pPr>
        <w:spacing w:line="360" w:lineRule="auto"/>
        <w:jc w:val="both"/>
      </w:pPr>
    </w:p>
    <w:p w:rsidR="001E764A" w:rsidRDefault="00B57388" w:rsidP="004B110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78" name="Рисунок 78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4A" w:rsidRDefault="001E764A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365841" w:rsidRDefault="00365841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4B110C" w:rsidRDefault="004B110C" w:rsidP="004B110C">
      <w:pPr>
        <w:spacing w:line="360" w:lineRule="auto"/>
        <w:jc w:val="both"/>
      </w:pPr>
    </w:p>
    <w:p w:rsidR="00D35AFB" w:rsidRPr="003E2546" w:rsidRDefault="00D35AFB" w:rsidP="004B110C">
      <w:pPr>
        <w:shd w:val="clear" w:color="auto" w:fill="FFFFFF"/>
        <w:spacing w:line="360" w:lineRule="auto"/>
        <w:jc w:val="center"/>
      </w:pPr>
      <w:r w:rsidRPr="003E2546">
        <w:rPr>
          <w:spacing w:val="-3"/>
        </w:rPr>
        <w:t>Л</w:t>
      </w:r>
      <w:r w:rsidR="002B0BA9">
        <w:rPr>
          <w:spacing w:val="-3"/>
        </w:rPr>
        <w:t>итература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Агаджанян</w:t>
      </w:r>
      <w:proofErr w:type="spellEnd"/>
      <w:r w:rsidRPr="003E2546">
        <w:t xml:space="preserve"> Н.А., Катков А.Ю. Резервы нашего организма. - М., 1990.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Амосов Н.М. Раздумья о здоровье. - М., 1979.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З.Бальсевич</w:t>
      </w:r>
      <w:proofErr w:type="spellEnd"/>
      <w:r w:rsidRPr="003E2546">
        <w:t xml:space="preserve"> В.К. Физическая культура для всех и для каждого. -М., 1988.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Глухо</w:t>
      </w:r>
      <w:r w:rsidR="00B0006B">
        <w:t>в</w:t>
      </w:r>
      <w:r w:rsidRPr="003E2546">
        <w:t xml:space="preserve"> В.И. Физическая культура в формировании здорового образа жизни. - Киев, 1989.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Гогулан</w:t>
      </w:r>
      <w:proofErr w:type="spellEnd"/>
      <w:r w:rsidRPr="003E2546">
        <w:t xml:space="preserve"> М. Законы здоровья. - М., 1998.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Григорьева A.M. О народной медицине якутов. - Якутск, 1991.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Кенеман</w:t>
      </w:r>
      <w:proofErr w:type="spellEnd"/>
      <w:r w:rsidRPr="003E2546">
        <w:t xml:space="preserve"> А.В. Детские подвижные игры народов СССР. - М., 1988.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Коларова</w:t>
      </w:r>
      <w:proofErr w:type="spellEnd"/>
      <w:r w:rsidRPr="003E2546">
        <w:t>-Бирюкова З.И. Тысяча советов на здоровье. - М., 1971.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Леей В.Л. Искусство быть собой. - М., 1980.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Портнягин И.С. </w:t>
      </w:r>
      <w:proofErr w:type="spellStart"/>
      <w:r w:rsidRPr="003E2546">
        <w:t>Этнопедагогика</w:t>
      </w:r>
      <w:proofErr w:type="spellEnd"/>
      <w:r w:rsidRPr="003E2546">
        <w:t xml:space="preserve"> «Кут-сур»: педагогические воззре</w:t>
      </w:r>
      <w:r w:rsidRPr="003E2546">
        <w:softHyphen/>
        <w:t xml:space="preserve">ния народа </w:t>
      </w:r>
      <w:r w:rsidR="00B0006B" w:rsidRPr="003E2546">
        <w:t>Саха</w:t>
      </w:r>
      <w:r w:rsidRPr="003E2546">
        <w:t>. - М., 1998.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Сергеев С. Йога для всей семьи. - М.: </w:t>
      </w:r>
      <w:proofErr w:type="spellStart"/>
      <w:r w:rsidRPr="003E2546">
        <w:t>Сталкер</w:t>
      </w:r>
      <w:proofErr w:type="spellEnd"/>
      <w:r w:rsidRPr="003E2546">
        <w:t>, 2001.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Содов</w:t>
      </w:r>
      <w:proofErr w:type="spellEnd"/>
      <w:r w:rsidRPr="003E2546">
        <w:t xml:space="preserve"> А.В. Здоровье и сила в твоих руках. - М., 1968.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Чиряев</w:t>
      </w:r>
      <w:proofErr w:type="spellEnd"/>
      <w:r w:rsidRPr="003E2546">
        <w:t xml:space="preserve"> К.С. </w:t>
      </w:r>
      <w:proofErr w:type="spellStart"/>
      <w:r w:rsidRPr="003E2546">
        <w:t>Дьолун</w:t>
      </w:r>
      <w:proofErr w:type="spellEnd"/>
      <w:r w:rsidRPr="003E2546">
        <w:t xml:space="preserve"> </w:t>
      </w:r>
      <w:proofErr w:type="spellStart"/>
      <w:r w:rsidRPr="003E2546">
        <w:t>ыччаккар</w:t>
      </w:r>
      <w:proofErr w:type="spellEnd"/>
      <w:r w:rsidRPr="003E2546">
        <w:t>. - Якутск, 1990.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Шадрина А.А. Якутские народные игры. -Якутск, 1991.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Шамаев</w:t>
      </w:r>
      <w:proofErr w:type="spellEnd"/>
      <w:r w:rsidRPr="003E2546">
        <w:t xml:space="preserve"> Н.К. Как заниматься самостоятельно физической культурой в условиях Якутии. - Якутск, 1991.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Шамаев</w:t>
      </w:r>
      <w:proofErr w:type="spellEnd"/>
      <w:r w:rsidRPr="003E2546">
        <w:t xml:space="preserve"> Н.К. Особенности методики физического воспитания в усло</w:t>
      </w:r>
      <w:r w:rsidRPr="003E2546">
        <w:softHyphen/>
        <w:t>виях Севера. - Якутск, 1996.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Шамаев</w:t>
      </w:r>
      <w:proofErr w:type="spellEnd"/>
      <w:r w:rsidRPr="003E2546">
        <w:t xml:space="preserve"> Н. К. Основы методики урочной системы физического воспи</w:t>
      </w:r>
      <w:r w:rsidRPr="003E2546">
        <w:softHyphen/>
        <w:t>тания в школах Севера. - Якутск, 1999.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lastRenderedPageBreak/>
        <w:t>Шамаев</w:t>
      </w:r>
      <w:proofErr w:type="spellEnd"/>
      <w:r w:rsidRPr="003E2546">
        <w:t xml:space="preserve"> Н.К. Нравственное развитие школьников в процессе тради</w:t>
      </w:r>
      <w:r w:rsidRPr="003E2546">
        <w:softHyphen/>
        <w:t>ционного физического воспитания. - М.: Академия, 2000.</w:t>
      </w:r>
    </w:p>
    <w:p w:rsidR="00D35AFB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F2683">
        <w:t>Энциклопедия: системы оздоровления земли русской/Под ред.</w:t>
      </w:r>
      <w:r w:rsidRPr="001F2683">
        <w:br/>
        <w:t xml:space="preserve">А.А. </w:t>
      </w:r>
      <w:proofErr w:type="spellStart"/>
      <w:r w:rsidRPr="001F2683">
        <w:t>Левшинова</w:t>
      </w:r>
      <w:proofErr w:type="spellEnd"/>
      <w:r w:rsidRPr="001F2683">
        <w:t>. - СПб.. 2001.</w:t>
      </w:r>
    </w:p>
    <w:p w:rsidR="00D35AFB" w:rsidRPr="001F2683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F2683">
        <w:t>Андерсон Н. «</w:t>
      </w:r>
      <w:proofErr w:type="spellStart"/>
      <w:r w:rsidRPr="001F2683">
        <w:t>Суэт</w:t>
      </w:r>
      <w:proofErr w:type="spellEnd"/>
      <w:r w:rsidRPr="001F2683">
        <w:t xml:space="preserve"> система» (</w:t>
      </w:r>
      <w:proofErr w:type="spellStart"/>
      <w:r w:rsidRPr="001F2683">
        <w:t>Sweat</w:t>
      </w:r>
      <w:proofErr w:type="spellEnd"/>
      <w:r w:rsidRPr="001F2683">
        <w:t xml:space="preserve"> </w:t>
      </w:r>
      <w:proofErr w:type="spellStart"/>
      <w:r w:rsidRPr="001F2683">
        <w:t>Systems</w:t>
      </w:r>
      <w:proofErr w:type="spellEnd"/>
      <w:r w:rsidRPr="001F2683">
        <w:t>). // Материалы семинара подготовки инструкторов по аэробике. — М.: Нацио</w:t>
      </w:r>
      <w:r w:rsidRPr="001F2683">
        <w:softHyphen/>
        <w:t>нальная школа аэробики. 1990.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>Герасимова Е., Романенко И. Аэробика для малышей. // Физ</w:t>
      </w:r>
      <w:r w:rsidRPr="003E2546">
        <w:softHyphen/>
        <w:t>культура и спорт. 1996, № 9. С. 18—19.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Годик М.А., </w:t>
      </w:r>
      <w:proofErr w:type="spellStart"/>
      <w:r w:rsidRPr="003E2546">
        <w:t>БарамидзеA.M</w:t>
      </w:r>
      <w:proofErr w:type="spellEnd"/>
      <w:r w:rsidRPr="003E2546">
        <w:t xml:space="preserve">., Киселёва Т.Г. </w:t>
      </w:r>
      <w:proofErr w:type="spellStart"/>
      <w:r w:rsidRPr="003E2546">
        <w:t>Стретчинг</w:t>
      </w:r>
      <w:proofErr w:type="spellEnd"/>
      <w:r w:rsidRPr="003E2546">
        <w:t>. Подвиж</w:t>
      </w:r>
      <w:r w:rsidRPr="003E2546">
        <w:softHyphen/>
        <w:t>ность, гибкость, элегантность. — М.: Советский спорт, 1991. — 96 с.</w:t>
      </w:r>
    </w:p>
    <w:p w:rsidR="00D35AFB" w:rsidRPr="003E2546" w:rsidRDefault="00D35AFB" w:rsidP="004B110C">
      <w:pPr>
        <w:spacing w:line="360" w:lineRule="auto"/>
        <w:jc w:val="both"/>
      </w:pP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Иванова О.А. Танцевальные упражнения в американской аэробике. // Учебное пособие. — М.: НПЦ ЦНИИ «Спорт» </w:t>
      </w:r>
      <w:proofErr w:type="spellStart"/>
      <w:r w:rsidRPr="003E2546">
        <w:t>ГоскомспортСССР</w:t>
      </w:r>
      <w:proofErr w:type="spellEnd"/>
      <w:r w:rsidRPr="003E2546">
        <w:t>. 1990. — 34 с.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Каджаспиров</w:t>
      </w:r>
      <w:proofErr w:type="spellEnd"/>
      <w:r w:rsidRPr="003E2546">
        <w:t xml:space="preserve"> Ю.Г. Функциональная музыка в подготовке спортсменов. — М.: Физкультура и спорт. 1987. — 64 с.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Крючёк</w:t>
      </w:r>
      <w:proofErr w:type="spellEnd"/>
      <w:r w:rsidRPr="003E2546">
        <w:t xml:space="preserve"> Е.С. </w:t>
      </w:r>
      <w:proofErr w:type="spellStart"/>
      <w:r w:rsidRPr="003E2546">
        <w:t>КудашоваЛ.Т</w:t>
      </w:r>
      <w:proofErr w:type="spellEnd"/>
      <w:r w:rsidRPr="003E2546">
        <w:t xml:space="preserve">., </w:t>
      </w:r>
      <w:proofErr w:type="spellStart"/>
      <w:r w:rsidRPr="003E2546">
        <w:t>Сомкин</w:t>
      </w:r>
      <w:proofErr w:type="spellEnd"/>
      <w:r w:rsidRPr="003E2546">
        <w:t xml:space="preserve"> </w:t>
      </w:r>
      <w:proofErr w:type="spellStart"/>
      <w:r w:rsidRPr="003E2546">
        <w:t>А.А.,Малышева</w:t>
      </w:r>
      <w:proofErr w:type="spellEnd"/>
      <w:r w:rsidRPr="003E2546">
        <w:t xml:space="preserve"> О.М. Не</w:t>
      </w:r>
      <w:r w:rsidRPr="003E2546">
        <w:softHyphen/>
        <w:t>традиционные виды гимнастики в массовой физкультурно-оздо</w:t>
      </w:r>
      <w:r w:rsidRPr="003E2546">
        <w:softHyphen/>
        <w:t xml:space="preserve">ровительной работе. // Учебное </w:t>
      </w:r>
      <w:proofErr w:type="spellStart"/>
      <w:r w:rsidRPr="003E2546">
        <w:t>пособие.С</w:t>
      </w:r>
      <w:proofErr w:type="spellEnd"/>
      <w:r w:rsidRPr="003E2546">
        <w:t xml:space="preserve">-Пб.: </w:t>
      </w:r>
      <w:proofErr w:type="spellStart"/>
      <w:r w:rsidRPr="003E2546">
        <w:t>СПбГАФК</w:t>
      </w:r>
      <w:proofErr w:type="spellEnd"/>
      <w:r w:rsidRPr="003E2546">
        <w:t xml:space="preserve"> им.ГТ-.</w:t>
      </w:r>
      <w:proofErr w:type="spellStart"/>
      <w:r w:rsidRPr="003E2546">
        <w:t>Ф.Лесгафта</w:t>
      </w:r>
      <w:proofErr w:type="spellEnd"/>
      <w:r w:rsidRPr="003E2546">
        <w:t>.! 994. — 76 с.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Купер К. Аэробика для хорошего самочувствия. </w:t>
      </w:r>
      <w:proofErr w:type="spellStart"/>
      <w:r w:rsidRPr="003E2546">
        <w:t>Пер.с</w:t>
      </w:r>
      <w:proofErr w:type="spellEnd"/>
      <w:r w:rsidRPr="003E2546">
        <w:t xml:space="preserve"> англ. — 2-е изд. доп. </w:t>
      </w:r>
      <w:proofErr w:type="spellStart"/>
      <w:r w:rsidRPr="003E2546">
        <w:t>перераб</w:t>
      </w:r>
      <w:proofErr w:type="spellEnd"/>
      <w:r w:rsidRPr="003E2546">
        <w:t xml:space="preserve">. — М.: </w:t>
      </w:r>
      <w:proofErr w:type="spellStart"/>
      <w:r w:rsidRPr="003E2546">
        <w:t>ФиС</w:t>
      </w:r>
      <w:proofErr w:type="spellEnd"/>
      <w:r w:rsidRPr="003E2546">
        <w:t>, 1989. — 224с.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Лин И., Ивлев М.П., </w:t>
      </w:r>
      <w:proofErr w:type="spellStart"/>
      <w:r w:rsidRPr="003E2546">
        <w:t>ГригоренкоА.В</w:t>
      </w:r>
      <w:proofErr w:type="spellEnd"/>
      <w:r w:rsidRPr="003E2546">
        <w:t xml:space="preserve">., </w:t>
      </w:r>
      <w:proofErr w:type="spellStart"/>
      <w:r w:rsidRPr="003E2546">
        <w:t>МякитченкоА.В</w:t>
      </w:r>
      <w:proofErr w:type="spellEnd"/>
      <w:r w:rsidRPr="003E2546">
        <w:t>., Шестаков М.П. Международная система подготовки специалистов по аэробике. //Теория и практика физической культуры. 1995, № 12.</w:t>
      </w:r>
    </w:p>
    <w:p w:rsidR="00D35AFB" w:rsidRPr="003E2546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proofErr w:type="spellStart"/>
      <w:r w:rsidRPr="003E2546">
        <w:t>Мякинченко</w:t>
      </w:r>
      <w:proofErr w:type="spellEnd"/>
      <w:r w:rsidRPr="003E2546">
        <w:t xml:space="preserve"> Е.В., Ивлев М.П., Шестаков М.П., Максимова Е.Д., </w:t>
      </w:r>
      <w:proofErr w:type="spellStart"/>
      <w:r w:rsidRPr="003E2546">
        <w:t>ГригоренкоА</w:t>
      </w:r>
      <w:proofErr w:type="spellEnd"/>
      <w:r w:rsidRPr="003E2546">
        <w:t>., Лин И. Тренировочная нагрузка на занятиях по базовой аэробике. //Аэробика. 1999, № 2. С. 2—11.</w:t>
      </w:r>
    </w:p>
    <w:p w:rsidR="001E764A" w:rsidRDefault="00D35AFB" w:rsidP="004B110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3E2546">
        <w:t xml:space="preserve">Нестерова Т.В., </w:t>
      </w:r>
      <w:proofErr w:type="spellStart"/>
      <w:r w:rsidRPr="003E2546">
        <w:t>Овчинникова</w:t>
      </w:r>
      <w:proofErr w:type="spellEnd"/>
      <w:r w:rsidRPr="003E2546">
        <w:t xml:space="preserve"> Н.А. Теория и методика препо</w:t>
      </w:r>
      <w:r w:rsidRPr="003E2546">
        <w:softHyphen/>
        <w:t>давания аэробики // Методические материалы. — Киев: УГУФВСЛ998.-ЗЗС.</w:t>
      </w:r>
    </w:p>
    <w:p w:rsidR="00450A6B" w:rsidRDefault="00450A6B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450A6B" w:rsidRDefault="00450A6B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450A6B" w:rsidRDefault="00450A6B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450A6B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77" name="Рисунок 77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6B" w:rsidRDefault="00450A6B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-431165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83" name="Рисунок 83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F79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>Для заметок</w:t>
      </w: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308AE" w:rsidRPr="000308AE" w:rsidRDefault="000308AE" w:rsidP="000308A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B57388" w:rsidP="00D3249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-431165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88" name="Рисунок 88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F79" w:rsidRDefault="00D32497" w:rsidP="00D3249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b/>
        </w:rPr>
        <w:t>Для заметок</w:t>
      </w: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B57388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-431165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89" name="Рисунок 89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b/>
        </w:rPr>
        <w:t>Для заметок</w:t>
      </w: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B57388" w:rsidP="00D3249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-431165</wp:posOffset>
            </wp:positionV>
            <wp:extent cx="1123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ight>
            <wp:docPr id="91" name="Рисунок 91" descr="IMAGE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00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97" w:rsidRDefault="00D32497" w:rsidP="00D3249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b/>
        </w:rPr>
        <w:t>Для заметок</w:t>
      </w: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5279C" w:rsidRDefault="0075279C" w:rsidP="0075279C">
      <w:pPr>
        <w:spacing w:line="360" w:lineRule="auto"/>
        <w:jc w:val="center"/>
      </w:pPr>
      <w:r w:rsidRPr="00D16B5B">
        <w:t>Составитель буклета: Гоголева М.А.</w:t>
      </w:r>
    </w:p>
    <w:p w:rsidR="0075279C" w:rsidRPr="00D16B5B" w:rsidRDefault="0075279C" w:rsidP="0075279C">
      <w:pPr>
        <w:spacing w:line="360" w:lineRule="auto"/>
        <w:jc w:val="center"/>
      </w:pPr>
      <w:r>
        <w:t xml:space="preserve">Главный редактор: </w:t>
      </w:r>
      <w:r w:rsidRPr="00D16B5B">
        <w:t>Гоголева М.А.</w:t>
      </w:r>
    </w:p>
    <w:p w:rsidR="0075279C" w:rsidRPr="00D16B5B" w:rsidRDefault="0075279C" w:rsidP="0075279C">
      <w:pPr>
        <w:spacing w:line="360" w:lineRule="auto"/>
        <w:jc w:val="center"/>
      </w:pPr>
      <w:r w:rsidRPr="00D16B5B">
        <w:t xml:space="preserve">Редактор текста: </w:t>
      </w:r>
      <w:r>
        <w:t>Федоров Д.Ф.</w:t>
      </w:r>
    </w:p>
    <w:p w:rsidR="0075279C" w:rsidRPr="00D16B5B" w:rsidRDefault="0075279C" w:rsidP="0075279C">
      <w:pPr>
        <w:spacing w:line="360" w:lineRule="auto"/>
        <w:jc w:val="center"/>
      </w:pPr>
      <w:r w:rsidRPr="00D16B5B">
        <w:t xml:space="preserve">Дизайн и верстка: ГОУ СПО ПКБТ </w:t>
      </w:r>
      <w:proofErr w:type="spellStart"/>
      <w:r w:rsidRPr="00D16B5B">
        <w:t>Мушников</w:t>
      </w:r>
      <w:proofErr w:type="spellEnd"/>
      <w:r w:rsidRPr="00D16B5B">
        <w:t xml:space="preserve"> С.Г.</w:t>
      </w:r>
    </w:p>
    <w:p w:rsidR="0075279C" w:rsidRPr="00D16B5B" w:rsidRDefault="0075279C" w:rsidP="0075279C">
      <w:pPr>
        <w:spacing w:line="360" w:lineRule="auto"/>
        <w:jc w:val="center"/>
      </w:pPr>
      <w:r w:rsidRPr="00D16B5B">
        <w:t>Отпечатано в типографии ГОУ СПО ПКБТ</w:t>
      </w:r>
    </w:p>
    <w:p w:rsidR="0075279C" w:rsidRPr="00D16B5B" w:rsidRDefault="0075279C" w:rsidP="0075279C">
      <w:pPr>
        <w:spacing w:line="360" w:lineRule="auto"/>
        <w:jc w:val="center"/>
      </w:pPr>
      <w:proofErr w:type="spellStart"/>
      <w:r w:rsidRPr="00D16B5B">
        <w:t>г.Покровск</w:t>
      </w:r>
      <w:proofErr w:type="spellEnd"/>
      <w:r w:rsidRPr="00D16B5B">
        <w:t xml:space="preserve">, </w:t>
      </w:r>
      <w:proofErr w:type="spellStart"/>
      <w:r w:rsidRPr="00D16B5B">
        <w:t>Хангаласский</w:t>
      </w:r>
      <w:proofErr w:type="spellEnd"/>
      <w:r w:rsidRPr="00D16B5B">
        <w:t xml:space="preserve"> улус, 2010г.</w:t>
      </w:r>
    </w:p>
    <w:p w:rsidR="00B26F79" w:rsidRDefault="00B26F79" w:rsidP="0075279C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13970</wp:posOffset>
                </wp:positionV>
                <wp:extent cx="937895" cy="471170"/>
                <wp:effectExtent l="10160" t="13970" r="13970" b="10160"/>
                <wp:wrapNone/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79C" w:rsidRDefault="0075279C" w:rsidP="0075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left:0;text-align:left;margin-left:195.8pt;margin-top:1.1pt;width:73.85pt;height:37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" strokecolor="white">
                <v:textbox>
                  <w:txbxContent>
                    <w:p w:rsidR="0075279C" w:rsidRDefault="0075279C" w:rsidP="0075279C"/>
                  </w:txbxContent>
                </v:textbox>
              </v:shape>
            </w:pict>
          </mc:Fallback>
        </mc:AlternateContent>
      </w: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162560</wp:posOffset>
                </wp:positionV>
                <wp:extent cx="937895" cy="471170"/>
                <wp:effectExtent l="10160" t="10160" r="13970" b="13970"/>
                <wp:wrapNone/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79C" w:rsidRDefault="0075279C" w:rsidP="0075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0" type="#_x0000_t202" style="position:absolute;left:0;text-align:left;margin-left:198.8pt;margin-top:12.8pt;width:73.85pt;height:37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" strokecolor="white">
                <v:textbox>
                  <w:txbxContent>
                    <w:p w:rsidR="0075279C" w:rsidRDefault="0075279C" w:rsidP="0075279C"/>
                  </w:txbxContent>
                </v:textbox>
              </v:shape>
            </w:pict>
          </mc:Fallback>
        </mc:AlternateContent>
      </w: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15875</wp:posOffset>
                </wp:positionV>
                <wp:extent cx="937895" cy="471170"/>
                <wp:effectExtent l="13970" t="6350" r="10160" b="8255"/>
                <wp:wrapNone/>
                <wp:docPr id="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497" w:rsidRDefault="00D32497" w:rsidP="00D324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left:0;text-align:left;margin-left:202.85pt;margin-top:1.25pt;width:73.85pt;height:37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" strokecolor="white">
                <v:textbox>
                  <w:txbxContent>
                    <w:p w:rsidR="00D32497" w:rsidRDefault="00D32497" w:rsidP="00D32497"/>
                  </w:txbxContent>
                </v:textbox>
              </v:shape>
            </w:pict>
          </mc:Fallback>
        </mc:AlternateContent>
      </w: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32497" w:rsidRDefault="00D32497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Default="00B26F7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116FE9" w:rsidRDefault="00116FE9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6F79" w:rsidRPr="009E24FA" w:rsidRDefault="00B57388" w:rsidP="00450A6B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2385695</wp:posOffset>
                </wp:positionV>
                <wp:extent cx="937895" cy="471170"/>
                <wp:effectExtent l="10160" t="13970" r="13970" b="10160"/>
                <wp:wrapNone/>
                <wp:docPr id="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79C" w:rsidRDefault="0075279C" w:rsidP="00752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2" type="#_x0000_t202" style="position:absolute;left:0;text-align:left;margin-left:200.3pt;margin-top:187.85pt;width:73.85pt;height:3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" strokecolor="white">
                <v:textbox>
                  <w:txbxContent>
                    <w:p w:rsidR="0075279C" w:rsidRDefault="0075279C" w:rsidP="0075279C"/>
                  </w:txbxContent>
                </v:textbox>
              </v:shape>
            </w:pict>
          </mc:Fallback>
        </mc:AlternateContent>
      </w:r>
    </w:p>
    <w:sectPr w:rsidR="00B26F79" w:rsidRPr="009E24FA" w:rsidSect="004B110C">
      <w:footerReference w:type="default" r:id="rId4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F07" w:rsidRDefault="00670F07" w:rsidP="00365841">
      <w:r>
        <w:separator/>
      </w:r>
    </w:p>
  </w:endnote>
  <w:endnote w:type="continuationSeparator" w:id="0">
    <w:p w:rsidR="00670F07" w:rsidRDefault="00670F07" w:rsidP="0036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41" w:rsidRDefault="0059679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5023C">
      <w:rPr>
        <w:noProof/>
      </w:rPr>
      <w:t>5</w:t>
    </w:r>
    <w:r>
      <w:rPr>
        <w:noProof/>
      </w:rPr>
      <w:fldChar w:fldCharType="end"/>
    </w:r>
  </w:p>
  <w:p w:rsidR="00365841" w:rsidRDefault="003658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F07" w:rsidRDefault="00670F07" w:rsidP="00365841">
      <w:r>
        <w:separator/>
      </w:r>
    </w:p>
  </w:footnote>
  <w:footnote w:type="continuationSeparator" w:id="0">
    <w:p w:rsidR="00670F07" w:rsidRDefault="00670F07" w:rsidP="00365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DBF"/>
    <w:multiLevelType w:val="hybridMultilevel"/>
    <w:tmpl w:val="32568C7A"/>
    <w:lvl w:ilvl="0" w:tplc="93A81042">
      <w:start w:val="1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80350"/>
    <w:multiLevelType w:val="singleLevel"/>
    <w:tmpl w:val="C3704C3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>
    <w:nsid w:val="2D2D53C6"/>
    <w:multiLevelType w:val="multilevel"/>
    <w:tmpl w:val="3D9ACA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453074A1"/>
    <w:multiLevelType w:val="hybridMultilevel"/>
    <w:tmpl w:val="F11EA28A"/>
    <w:lvl w:ilvl="0" w:tplc="D79C14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E6978"/>
    <w:multiLevelType w:val="hybridMultilevel"/>
    <w:tmpl w:val="A7D046D6"/>
    <w:lvl w:ilvl="0" w:tplc="0419000F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E6717DF"/>
    <w:multiLevelType w:val="singleLevel"/>
    <w:tmpl w:val="102839A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">
    <w:nsid w:val="57F10CBB"/>
    <w:multiLevelType w:val="hybridMultilevel"/>
    <w:tmpl w:val="AA0E4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9B498A"/>
    <w:multiLevelType w:val="hybridMultilevel"/>
    <w:tmpl w:val="3DC631F2"/>
    <w:lvl w:ilvl="0" w:tplc="6F7C637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EC"/>
    <w:rsid w:val="00013955"/>
    <w:rsid w:val="000308AE"/>
    <w:rsid w:val="00083F8F"/>
    <w:rsid w:val="00093532"/>
    <w:rsid w:val="000A7F4F"/>
    <w:rsid w:val="000E00C3"/>
    <w:rsid w:val="00115E7D"/>
    <w:rsid w:val="00116FE9"/>
    <w:rsid w:val="0014083B"/>
    <w:rsid w:val="00157199"/>
    <w:rsid w:val="001619B8"/>
    <w:rsid w:val="001C4AF1"/>
    <w:rsid w:val="001E764A"/>
    <w:rsid w:val="001F2BC9"/>
    <w:rsid w:val="002141C8"/>
    <w:rsid w:val="00243443"/>
    <w:rsid w:val="002B0BA9"/>
    <w:rsid w:val="002E2C55"/>
    <w:rsid w:val="00365841"/>
    <w:rsid w:val="003868E4"/>
    <w:rsid w:val="00450A6B"/>
    <w:rsid w:val="00490A1C"/>
    <w:rsid w:val="004B110C"/>
    <w:rsid w:val="00505D6A"/>
    <w:rsid w:val="00506ACA"/>
    <w:rsid w:val="00510F79"/>
    <w:rsid w:val="0054090C"/>
    <w:rsid w:val="00596799"/>
    <w:rsid w:val="006206B0"/>
    <w:rsid w:val="00647D99"/>
    <w:rsid w:val="00670F07"/>
    <w:rsid w:val="006807C7"/>
    <w:rsid w:val="006E037C"/>
    <w:rsid w:val="007252B1"/>
    <w:rsid w:val="0075023C"/>
    <w:rsid w:val="0075279C"/>
    <w:rsid w:val="00763D91"/>
    <w:rsid w:val="007802A3"/>
    <w:rsid w:val="007E3946"/>
    <w:rsid w:val="008252DE"/>
    <w:rsid w:val="00827B7F"/>
    <w:rsid w:val="0083698D"/>
    <w:rsid w:val="00881F86"/>
    <w:rsid w:val="008D2F7F"/>
    <w:rsid w:val="008D3448"/>
    <w:rsid w:val="008E159F"/>
    <w:rsid w:val="00923DA4"/>
    <w:rsid w:val="00985838"/>
    <w:rsid w:val="0099377C"/>
    <w:rsid w:val="009E24FA"/>
    <w:rsid w:val="009E509E"/>
    <w:rsid w:val="00A019EB"/>
    <w:rsid w:val="00A22C47"/>
    <w:rsid w:val="00A600B9"/>
    <w:rsid w:val="00AB03E0"/>
    <w:rsid w:val="00AF10C2"/>
    <w:rsid w:val="00B0006B"/>
    <w:rsid w:val="00B26F79"/>
    <w:rsid w:val="00B37CCF"/>
    <w:rsid w:val="00B57388"/>
    <w:rsid w:val="00C353BB"/>
    <w:rsid w:val="00C95619"/>
    <w:rsid w:val="00C96D45"/>
    <w:rsid w:val="00CE4D4A"/>
    <w:rsid w:val="00CF26EC"/>
    <w:rsid w:val="00CF3B4F"/>
    <w:rsid w:val="00D20983"/>
    <w:rsid w:val="00D21A7C"/>
    <w:rsid w:val="00D32497"/>
    <w:rsid w:val="00D35AFB"/>
    <w:rsid w:val="00D50BDA"/>
    <w:rsid w:val="00DA0874"/>
    <w:rsid w:val="00E21CFE"/>
    <w:rsid w:val="00E36E0F"/>
    <w:rsid w:val="00E474A0"/>
    <w:rsid w:val="00EA268B"/>
    <w:rsid w:val="00F453B1"/>
    <w:rsid w:val="00F61CBF"/>
    <w:rsid w:val="00FC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style="mso-position-horizontal:right;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6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58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658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65841"/>
    <w:rPr>
      <w:sz w:val="24"/>
      <w:szCs w:val="24"/>
    </w:rPr>
  </w:style>
  <w:style w:type="paragraph" w:styleId="a6">
    <w:name w:val="footer"/>
    <w:basedOn w:val="a"/>
    <w:link w:val="a7"/>
    <w:uiPriority w:val="99"/>
    <w:rsid w:val="003658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65841"/>
    <w:rPr>
      <w:sz w:val="24"/>
      <w:szCs w:val="24"/>
    </w:rPr>
  </w:style>
  <w:style w:type="paragraph" w:styleId="a8">
    <w:name w:val="Balloon Text"/>
    <w:basedOn w:val="a"/>
    <w:link w:val="a9"/>
    <w:rsid w:val="006807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80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6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58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658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65841"/>
    <w:rPr>
      <w:sz w:val="24"/>
      <w:szCs w:val="24"/>
    </w:rPr>
  </w:style>
  <w:style w:type="paragraph" w:styleId="a6">
    <w:name w:val="footer"/>
    <w:basedOn w:val="a"/>
    <w:link w:val="a7"/>
    <w:uiPriority w:val="99"/>
    <w:rsid w:val="003658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65841"/>
    <w:rPr>
      <w:sz w:val="24"/>
      <w:szCs w:val="24"/>
    </w:rPr>
  </w:style>
  <w:style w:type="paragraph" w:styleId="a8">
    <w:name w:val="Balloon Text"/>
    <w:basedOn w:val="a"/>
    <w:link w:val="a9"/>
    <w:rsid w:val="006807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80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7CF24-BC4A-4229-891B-66F377654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15074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Гоголев Н. И.</dc:creator>
  <cp:lastModifiedBy>1</cp:lastModifiedBy>
  <cp:revision>3</cp:revision>
  <cp:lastPrinted>2011-04-15T08:59:00Z</cp:lastPrinted>
  <dcterms:created xsi:type="dcterms:W3CDTF">2019-01-21T03:09:00Z</dcterms:created>
  <dcterms:modified xsi:type="dcterms:W3CDTF">2019-01-21T03:11:00Z</dcterms:modified>
</cp:coreProperties>
</file>