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4BE9" w14:textId="7486D025" w:rsidR="00D3743A" w:rsidRDefault="00DE22A2" w:rsidP="00D37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2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проектной деятельности на уроках технологии</w:t>
      </w:r>
    </w:p>
    <w:p w14:paraId="72EC1113" w14:textId="77777777" w:rsidR="00DE22A2" w:rsidRPr="00DE22A2" w:rsidRDefault="00DE22A2" w:rsidP="00D37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141F77F" w14:textId="7DF77FA7" w:rsidR="005D240F" w:rsidRDefault="005D240F" w:rsidP="00D3743A">
      <w:pPr>
        <w:tabs>
          <w:tab w:val="left" w:pos="567"/>
        </w:tabs>
        <w:spacing w:after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повышения качества образования, мотивации учебной деятельности, развития интеллектуальных и творческих способностей обучающихся я </w:t>
      </w:r>
      <w:r w:rsidR="00DE22A2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 в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педагогической деятельности разные современные педагогические технологии. В своем докладе я хочу рассказать о внедрение в учебный процесс педагогический метод – «ментальные карты» или «интеллект-карты». В основу этого метода положены ментальные карты (Mind </w:t>
      </w:r>
      <w:proofErr w:type="spellStart"/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maps</w:t>
      </w:r>
      <w:proofErr w:type="spellEnd"/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разработка английского психолога Тони </w:t>
      </w:r>
      <w:proofErr w:type="spellStart"/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Бьюзена</w:t>
      </w:r>
      <w:proofErr w:type="spellEnd"/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известного писателя, лектора и консультанта по вопросам интеллекта, психологии обучения и проблем мышления.</w:t>
      </w:r>
    </w:p>
    <w:p w14:paraId="4AC09269" w14:textId="05A59DA3" w:rsidR="000F5213" w:rsidRDefault="005D240F" w:rsidP="00D3743A">
      <w:pPr>
        <w:tabs>
          <w:tab w:val="left" w:pos="567"/>
          <w:tab w:val="left" w:pos="709"/>
        </w:tabs>
        <w:spacing w:after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     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ознакомлении с текстом, выполнении творческих проектных работ (на первоначальном этапе) как правило, работает левое полушарие мозга, отвечающее за логическое мышление. Однако правое полушарие, отвечающее за образное мышление и интуицию, может очень здорово помочь в усвоении нового материала. Как же заставить его работать вместе с левы</w:t>
      </w:r>
      <w:r w:rsidR="000F5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м? Как раз в этом и </w:t>
      </w:r>
      <w:r w:rsidR="00DE2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помогают </w:t>
      </w:r>
      <w:r w:rsidR="00DE22A2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ментальные карты» или «интеллект-карты». Они сочетают в себе элементы как логического, так и образного мышления, при их изучении работают оба полушария. Результат их применения - гораздо лучшее усвоение материала, лучшая воспроизводимость полученных знаний, развитие образного мышления, цепкая память.</w:t>
      </w:r>
      <w:r w:rsidR="000F5213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8BDA6BA" w14:textId="77777777" w:rsidR="000F5213" w:rsidRPr="000F5213" w:rsidRDefault="00BC4B20" w:rsidP="00D3743A">
      <w:pPr>
        <w:tabs>
          <w:tab w:val="left" w:pos="567"/>
          <w:tab w:val="left" w:pos="709"/>
        </w:tabs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ментальные карты? Это - мысли, изложенные на бумаге графическим способом. Именно этот приём - обрамление мыслей в графические образы и является механизмом, запуск</w:t>
      </w:r>
      <w:r w:rsidR="000F5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ающим в работу правое полушарие</w:t>
      </w:r>
      <w:r w:rsidR="000F5213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мозга</w:t>
      </w:r>
      <w:r w:rsidR="00D3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B20C93" w14:textId="77777777" w:rsidR="00BC4B20" w:rsidRPr="000F5213" w:rsidRDefault="00BC4B20" w:rsidP="00D3743A">
      <w:pPr>
        <w:shd w:val="clear" w:color="auto" w:fill="FFFFFF"/>
        <w:spacing w:after="0"/>
        <w:ind w:right="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Свойства ментальных</w:t>
      </w:r>
      <w:r w:rsidR="00C86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карт:</w:t>
      </w:r>
    </w:p>
    <w:p w14:paraId="0F996FE5" w14:textId="77777777" w:rsidR="00BC4B20" w:rsidRPr="005D240F" w:rsidRDefault="00BC4B20" w:rsidP="00D3743A">
      <w:pPr>
        <w:numPr>
          <w:ilvl w:val="0"/>
          <w:numId w:val="7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Наглядность. Всю проблему с ее многочисленными сторонами можно окинуть одним взглядом.</w:t>
      </w:r>
    </w:p>
    <w:p w14:paraId="0C666DD9" w14:textId="77777777" w:rsidR="00BC4B20" w:rsidRPr="005D240F" w:rsidRDefault="00BC4B20" w:rsidP="00D3743A">
      <w:pPr>
        <w:numPr>
          <w:ilvl w:val="0"/>
          <w:numId w:val="7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Привлекательность. Хорошая интеллект-карта имеет свою эстетику, ее рассматривать не только интересно, но и приятно.</w:t>
      </w:r>
    </w:p>
    <w:p w14:paraId="5090E683" w14:textId="77777777" w:rsidR="00BC4B20" w:rsidRPr="005D240F" w:rsidRDefault="00BC4B20" w:rsidP="00D3743A">
      <w:pPr>
        <w:numPr>
          <w:ilvl w:val="0"/>
          <w:numId w:val="7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Запоминаемость. Благодаря работе обоих полушарий мозга, использованию образов и цвета интеллект-карта легко запоминается.</w:t>
      </w:r>
    </w:p>
    <w:p w14:paraId="61E810C5" w14:textId="77777777" w:rsidR="00BC4B20" w:rsidRPr="005D240F" w:rsidRDefault="00BC4B20" w:rsidP="00D3743A">
      <w:pPr>
        <w:numPr>
          <w:ilvl w:val="0"/>
          <w:numId w:val="7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Своевременность. Интеллект-карта помогает выявить недостаток информации и понять, какой информации не хватает.</w:t>
      </w:r>
    </w:p>
    <w:p w14:paraId="1ED845F6" w14:textId="77777777" w:rsidR="00BC4B20" w:rsidRPr="005D240F" w:rsidRDefault="00BC4B20" w:rsidP="00D3743A">
      <w:pPr>
        <w:numPr>
          <w:ilvl w:val="0"/>
          <w:numId w:val="7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Творчество. Интеллект-карта стимулирует творчество, помогает найти нестандартные пути решения задачи.</w:t>
      </w:r>
    </w:p>
    <w:p w14:paraId="6A00B386" w14:textId="77777777" w:rsidR="00BC4B20" w:rsidRPr="005D240F" w:rsidRDefault="00BC4B20" w:rsidP="00D3743A">
      <w:pPr>
        <w:numPr>
          <w:ilvl w:val="0"/>
          <w:numId w:val="7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пересмотра. Пересмотр ментальных-карт через некоторое время помогает усвоить картину в целом, запомнить ее, а также увидеть новые идеи.</w:t>
      </w:r>
    </w:p>
    <w:p w14:paraId="37F40E9F" w14:textId="77777777" w:rsidR="00BC4B20" w:rsidRPr="005D240F" w:rsidRDefault="00D3743A" w:rsidP="00D3743A">
      <w:p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   </w:t>
      </w:r>
      <w:r w:rsidR="00BC4B20" w:rsidRPr="005D24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Метод ментальных</w:t>
      </w:r>
      <w:r w:rsidR="00C86DB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 </w:t>
      </w:r>
      <w:r w:rsidR="00BC4B20" w:rsidRPr="005D24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карт можно использовать на разных типах и формах урока:</w:t>
      </w:r>
    </w:p>
    <w:p w14:paraId="28E1B5AA" w14:textId="77777777" w:rsidR="00BC4B20" w:rsidRPr="00FE5DD4" w:rsidRDefault="00BC4B20" w:rsidP="00D3743A">
      <w:pPr>
        <w:numPr>
          <w:ilvl w:val="0"/>
          <w:numId w:val="8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lastRenderedPageBreak/>
        <w:t>изучение нового материала</w:t>
      </w:r>
    </w:p>
    <w:p w14:paraId="760314AB" w14:textId="77777777" w:rsidR="00FE5DD4" w:rsidRPr="00FE5DD4" w:rsidRDefault="00FE5DD4" w:rsidP="00D3743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31BC5">
        <w:rPr>
          <w:color w:val="000000"/>
          <w:sz w:val="28"/>
          <w:szCs w:val="28"/>
        </w:rPr>
        <w:t xml:space="preserve">Ментальные карты можно использовать </w:t>
      </w:r>
      <w:r w:rsidRPr="002256DA">
        <w:rPr>
          <w:color w:val="000000"/>
          <w:sz w:val="28"/>
          <w:szCs w:val="28"/>
        </w:rPr>
        <w:t xml:space="preserve">на </w:t>
      </w:r>
      <w:r w:rsidRPr="00FF3842">
        <w:rPr>
          <w:b/>
          <w:color w:val="000000"/>
          <w:sz w:val="28"/>
          <w:szCs w:val="28"/>
        </w:rPr>
        <w:t>этапе изучения новой темы</w:t>
      </w:r>
      <w:r w:rsidRPr="002256DA">
        <w:rPr>
          <w:color w:val="000000"/>
          <w:sz w:val="28"/>
          <w:szCs w:val="28"/>
        </w:rPr>
        <w:t>,</w:t>
      </w:r>
      <w:r w:rsidRPr="00231BC5">
        <w:rPr>
          <w:color w:val="000000"/>
          <w:sz w:val="28"/>
          <w:szCs w:val="28"/>
        </w:rPr>
        <w:t xml:space="preserve"> на этапе закрепления и при проверке изученного на уроке. При изучении нового, дети создают свою ментальную карту или слушают объяснение учителя с опорой на ментальную карту.</w:t>
      </w:r>
    </w:p>
    <w:p w14:paraId="6F3CE31F" w14:textId="77777777" w:rsidR="00BC4B20" w:rsidRPr="00FE5DD4" w:rsidRDefault="00BC4B20" w:rsidP="00D3743A">
      <w:pPr>
        <w:numPr>
          <w:ilvl w:val="0"/>
          <w:numId w:val="8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закрепление материала</w:t>
      </w:r>
    </w:p>
    <w:p w14:paraId="0DE217F9" w14:textId="77777777" w:rsidR="00FE5DD4" w:rsidRPr="00FE5DD4" w:rsidRDefault="00FE5DD4" w:rsidP="00D3743A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31BC5">
        <w:rPr>
          <w:color w:val="000000"/>
          <w:sz w:val="28"/>
          <w:szCs w:val="28"/>
        </w:rPr>
        <w:t xml:space="preserve">При </w:t>
      </w:r>
      <w:r w:rsidRPr="00FF3842">
        <w:rPr>
          <w:b/>
          <w:color w:val="000000"/>
          <w:sz w:val="28"/>
          <w:szCs w:val="28"/>
        </w:rPr>
        <w:t xml:space="preserve">закреплении </w:t>
      </w:r>
      <w:r w:rsidRPr="00231BC5">
        <w:rPr>
          <w:color w:val="000000"/>
          <w:sz w:val="28"/>
          <w:szCs w:val="28"/>
        </w:rPr>
        <w:t xml:space="preserve">изученного материала можно предложить восстановить ментальную карту или разместить на карте элементы, </w:t>
      </w:r>
      <w:proofErr w:type="spellStart"/>
      <w:r w:rsidRPr="00231BC5">
        <w:rPr>
          <w:color w:val="000000"/>
          <w:sz w:val="28"/>
          <w:szCs w:val="28"/>
        </w:rPr>
        <w:t>явлющиеся</w:t>
      </w:r>
      <w:proofErr w:type="spellEnd"/>
      <w:r w:rsidRPr="00231BC5">
        <w:rPr>
          <w:color w:val="000000"/>
          <w:sz w:val="28"/>
          <w:szCs w:val="28"/>
        </w:rPr>
        <w:t xml:space="preserve"> примером содержания. Так, например, изучая птиц, дети классифицируют их (зимующие, перелетные, насекомоядные, хищные и т.д.) и размещают картинки с изображением птиц на ментальной карте. Изучая разделительный мягкий знак, ученики учатся отличать разделительный мягкий знак от мягкого знака – показателя мягкости согласного и размещают карточки со словами на определенном месте ментальной карты.</w:t>
      </w:r>
    </w:p>
    <w:p w14:paraId="35BE5ABD" w14:textId="77777777" w:rsidR="00BC4B20" w:rsidRPr="00FE5DD4" w:rsidRDefault="00BC4B20" w:rsidP="00D3743A">
      <w:pPr>
        <w:numPr>
          <w:ilvl w:val="0"/>
          <w:numId w:val="8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обобщение материала</w:t>
      </w:r>
    </w:p>
    <w:p w14:paraId="62ABCFBD" w14:textId="77777777" w:rsidR="00FE5DD4" w:rsidRPr="00D3743A" w:rsidRDefault="00FE5DD4" w:rsidP="00D3743A">
      <w:pPr>
        <w:pStyle w:val="a3"/>
        <w:tabs>
          <w:tab w:val="left" w:pos="426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256DA">
        <w:rPr>
          <w:color w:val="000000"/>
          <w:sz w:val="28"/>
          <w:szCs w:val="28"/>
        </w:rPr>
        <w:t xml:space="preserve">Можно на этапе </w:t>
      </w:r>
      <w:r w:rsidRPr="00FF3842">
        <w:rPr>
          <w:b/>
          <w:color w:val="000000"/>
          <w:sz w:val="28"/>
          <w:szCs w:val="28"/>
        </w:rPr>
        <w:t>обобщения</w:t>
      </w:r>
      <w:r w:rsidRPr="00231BC5">
        <w:rPr>
          <w:color w:val="000000"/>
          <w:sz w:val="28"/>
          <w:szCs w:val="28"/>
        </w:rPr>
        <w:t xml:space="preserve"> предложить установить взаимосвязь между словами на карточках с ключевыми словами, объединив их на одной схеме</w:t>
      </w:r>
      <w:r>
        <w:rPr>
          <w:color w:val="000000"/>
          <w:sz w:val="28"/>
          <w:szCs w:val="28"/>
        </w:rPr>
        <w:t>.</w:t>
      </w:r>
    </w:p>
    <w:p w14:paraId="744D5FA5" w14:textId="77777777" w:rsidR="00BC4B20" w:rsidRPr="005D240F" w:rsidRDefault="00BC4B20" w:rsidP="00D3743A">
      <w:pPr>
        <w:numPr>
          <w:ilvl w:val="0"/>
          <w:numId w:val="8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написание доклада, реферата, научно-исследовательской работы</w:t>
      </w:r>
    </w:p>
    <w:p w14:paraId="575B42E9" w14:textId="77777777" w:rsidR="00BC4B20" w:rsidRPr="005D240F" w:rsidRDefault="00BC4B20" w:rsidP="00D3743A">
      <w:pPr>
        <w:numPr>
          <w:ilvl w:val="0"/>
          <w:numId w:val="8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подготовка проекта, презентации</w:t>
      </w:r>
    </w:p>
    <w:p w14:paraId="6322DC27" w14:textId="77777777" w:rsidR="00BC4B20" w:rsidRPr="005D240F" w:rsidRDefault="00BC4B20" w:rsidP="00D3743A">
      <w:pPr>
        <w:numPr>
          <w:ilvl w:val="0"/>
          <w:numId w:val="8"/>
        </w:numPr>
        <w:spacing w:after="0"/>
        <w:jc w:val="both"/>
        <w:rPr>
          <w:rFonts w:ascii="Lucida Sans" w:eastAsia="Times New Roman" w:hAnsi="Lucida Sans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конспектирование</w:t>
      </w:r>
    </w:p>
    <w:p w14:paraId="4B64B981" w14:textId="77777777" w:rsidR="00D3743A" w:rsidRDefault="00D3743A" w:rsidP="00D3743A">
      <w:pPr>
        <w:spacing w:after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E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составить ментальную карту, необходимо руководствоваться следующими принципами:</w:t>
      </w:r>
    </w:p>
    <w:p w14:paraId="722D74EF" w14:textId="77777777" w:rsidR="00D3743A" w:rsidRPr="00D3743A" w:rsidRDefault="00BC4B20" w:rsidP="00D3743A">
      <w:pPr>
        <w:pStyle w:val="a4"/>
        <w:numPr>
          <w:ilvl w:val="0"/>
          <w:numId w:val="11"/>
        </w:numPr>
        <w:spacing w:after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3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те</w:t>
      </w:r>
      <w:r w:rsidR="00D3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помещается в центре листа.</w:t>
      </w:r>
    </w:p>
    <w:p w14:paraId="54EBE451" w14:textId="77777777" w:rsidR="00FE5DD4" w:rsidRPr="00D3743A" w:rsidRDefault="00BC4B20" w:rsidP="00D3743A">
      <w:pPr>
        <w:pStyle w:val="a4"/>
        <w:numPr>
          <w:ilvl w:val="0"/>
          <w:numId w:val="11"/>
        </w:numPr>
        <w:spacing w:after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D3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фраз записываются только ключевые сл</w:t>
      </w:r>
      <w:r w:rsidR="00FE5DD4" w:rsidRPr="00D3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ова, несущие основную смысловую </w:t>
      </w:r>
      <w:r w:rsidRPr="00D3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нагрузку.</w:t>
      </w:r>
    </w:p>
    <w:p w14:paraId="78A2DC0D" w14:textId="77777777" w:rsidR="00D3743A" w:rsidRDefault="00BC4B20" w:rsidP="00D3743A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помещаются на веточках, которые отходят от центра</w:t>
      </w:r>
      <w:r w:rsidR="00D3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(главной темы) к периферии.</w:t>
      </w:r>
    </w:p>
    <w:p w14:paraId="1AE0DCC1" w14:textId="77777777" w:rsidR="00BC4B20" w:rsidRPr="00D3743A" w:rsidRDefault="00BC4B20" w:rsidP="00D3743A">
      <w:pPr>
        <w:pStyle w:val="a4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веткам добавляются картинки.</w:t>
      </w:r>
    </w:p>
    <w:p w14:paraId="3F819FAC" w14:textId="77777777" w:rsidR="00BC4B20" w:rsidRPr="005D240F" w:rsidRDefault="00FE5DD4" w:rsidP="00D3743A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C4B20" w:rsidRPr="005D24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помощь  учитель существует несколько программ для создания ментальных карт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AD74EDE" w14:textId="77777777" w:rsidR="00BC4B20" w:rsidRPr="005D240F" w:rsidRDefault="00BC4B20" w:rsidP="00D3743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Coggle</w:t>
      </w: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hyperlink r:id="rId5" w:history="1">
        <w:r w:rsidRPr="005D240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https://coggle.it</w:t>
        </w:r>
      </w:hyperlink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60F97C21" w14:textId="77777777" w:rsidR="00BC4B20" w:rsidRPr="005D240F" w:rsidRDefault="00BC4B20" w:rsidP="00D3743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Xmind</w:t>
      </w:r>
      <w:proofErr w:type="spellEnd"/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hyperlink r:id="rId6" w:history="1">
        <w:r w:rsidRPr="005D240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http://www.xmind.net</w:t>
        </w:r>
      </w:hyperlink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5E1BE3F7" w14:textId="77777777" w:rsidR="00BC4B20" w:rsidRPr="005D240F" w:rsidRDefault="00BC4B20" w:rsidP="00D3743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Freemind</w:t>
      </w:r>
      <w:proofErr w:type="spellEnd"/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5D240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freemind.sourceforge.net</w:t>
        </w:r>
      </w:hyperlink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F055CBC" w14:textId="77777777" w:rsidR="00BC4B20" w:rsidRPr="005D240F" w:rsidRDefault="00BC4B20" w:rsidP="00D3743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MindNode</w:t>
      </w:r>
      <w:proofErr w:type="spellEnd"/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hyperlink r:id="rId8" w:history="1">
        <w:r w:rsidRPr="005D240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https://mindnode.com</w:t>
        </w:r>
      </w:hyperlink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14:paraId="3BC3889D" w14:textId="77777777" w:rsidR="00BC4B20" w:rsidRPr="005D240F" w:rsidRDefault="00BC4B20" w:rsidP="00D3743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Bubbl.us </w:t>
      </w:r>
      <w:hyperlink r:id="rId9" w:history="1">
        <w:r w:rsidRPr="005D240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https://bubbl.us</w:t>
        </w:r>
      </w:hyperlink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75CD3AA" w14:textId="77777777" w:rsidR="00BC4B20" w:rsidRPr="00FE5DD4" w:rsidRDefault="00BC4B20" w:rsidP="00D3743A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MindMeister</w:t>
      </w:r>
      <w:proofErr w:type="spellEnd"/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hyperlink r:id="rId10" w:history="1">
        <w:r w:rsidRPr="005D240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 w:eastAsia="ru-RU"/>
          </w:rPr>
          <w:t>https://www.mindmeister.com</w:t>
        </w:r>
      </w:hyperlink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F30F86D" w14:textId="77777777" w:rsidR="00BC4B20" w:rsidRPr="00FE5DD4" w:rsidRDefault="00BC4B20" w:rsidP="00D3743A">
      <w:pPr>
        <w:spacing w:after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программу </w:t>
      </w:r>
      <w:proofErr w:type="spellStart"/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ConceptDraw</w:t>
      </w:r>
      <w:proofErr w:type="spellEnd"/>
      <w:r w:rsidR="00D37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MINDMAP можно составлять не только учителю, но ученикам свои </w:t>
      </w:r>
      <w:r w:rsidR="00FE5DD4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ментальные</w:t>
      </w: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карты. Хочется отметить, что разрабатывать </w:t>
      </w:r>
      <w:r w:rsidR="00FE5DD4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ментальные</w:t>
      </w: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карты можно не только с помощью специальных </w:t>
      </w: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компьютерных программ, но и с помощью обыкновенного листа бумаги и цветных письменных принадлежностей.</w:t>
      </w:r>
    </w:p>
    <w:p w14:paraId="34B73501" w14:textId="77777777" w:rsidR="00BC4B20" w:rsidRPr="00FE5DD4" w:rsidRDefault="00D3743A" w:rsidP="006C6C3F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E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я хочу остановит</w:t>
      </w:r>
      <w:r w:rsidR="00FE5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ься на применении ментальных карт, в процессе подготовки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проектной работе. </w:t>
      </w:r>
      <w:r w:rsidR="00BC4B20" w:rsidRPr="005D24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предметной области технологии после изучения каждого раздела учащиеся создают проект. </w:t>
      </w:r>
      <w:r w:rsidR="00BC4B20" w:rsidRPr="005D240F">
        <w:rPr>
          <w:rFonts w:ascii="Times New Roman" w:eastAsia="Calibri" w:hAnsi="Times New Roman" w:cs="Times New Roman"/>
          <w:sz w:val="28"/>
          <w:szCs w:val="28"/>
        </w:rPr>
        <w:t xml:space="preserve">Проектная деятельность на моем уроке является одним из ключевых видов деятельности, учащихся. </w:t>
      </w:r>
      <w:r w:rsidR="00BC4B20" w:rsidRPr="005D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14:paraId="7379452C" w14:textId="77777777" w:rsidR="00BC4B20" w:rsidRPr="00F1731D" w:rsidRDefault="00F1731D" w:rsidP="006C6C3F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BC4B20" w:rsidRPr="00F1731D">
        <w:rPr>
          <w:color w:val="000000" w:themeColor="text1"/>
          <w:sz w:val="28"/>
          <w:szCs w:val="28"/>
        </w:rPr>
        <w:t xml:space="preserve"> </w:t>
      </w:r>
      <w:r w:rsidRPr="00F1731D">
        <w:rPr>
          <w:color w:val="000000" w:themeColor="text1"/>
          <w:sz w:val="28"/>
          <w:szCs w:val="28"/>
        </w:rPr>
        <w:t xml:space="preserve">Пятиклассники, </w:t>
      </w:r>
      <w:r w:rsidR="00BC4B20" w:rsidRPr="00F1731D">
        <w:rPr>
          <w:color w:val="000000" w:themeColor="text1"/>
          <w:sz w:val="28"/>
          <w:szCs w:val="28"/>
        </w:rPr>
        <w:t xml:space="preserve"> изучая </w:t>
      </w:r>
      <w:r w:rsidRPr="00F1731D">
        <w:rPr>
          <w:color w:val="000000" w:themeColor="text1"/>
          <w:sz w:val="28"/>
          <w:szCs w:val="28"/>
        </w:rPr>
        <w:t>тему,</w:t>
      </w:r>
      <w:r w:rsidR="00BC4B20" w:rsidRPr="00F1731D">
        <w:rPr>
          <w:color w:val="000000" w:themeColor="text1"/>
          <w:sz w:val="28"/>
          <w:szCs w:val="28"/>
        </w:rPr>
        <w:t xml:space="preserve"> проектная деятельность  сталкивается с таким объемом материала, который не в состоянии качественно проработать. </w:t>
      </w:r>
      <w:r w:rsidR="00BC4B20" w:rsidRPr="005D240F">
        <w:rPr>
          <w:rFonts w:eastAsia="Calibri"/>
          <w:sz w:val="28"/>
          <w:szCs w:val="28"/>
        </w:rPr>
        <w:t>Учащиеся недостаточно точно видят общую картину восприятия самого процесса проектной деятельности, им он кажется долгим и бесконечным. Как раз в этом мне помогает метод «ментальных карт».</w:t>
      </w:r>
      <w:r w:rsidR="00BC4B20" w:rsidRPr="005D240F">
        <w:rPr>
          <w:rFonts w:eastAsia="Calibri"/>
          <w:b/>
          <w:sz w:val="28"/>
          <w:szCs w:val="28"/>
        </w:rPr>
        <w:t xml:space="preserve"> </w:t>
      </w:r>
      <w:r w:rsidR="00BC4B20" w:rsidRPr="005D240F">
        <w:rPr>
          <w:color w:val="000000"/>
          <w:sz w:val="28"/>
          <w:szCs w:val="28"/>
        </w:rPr>
        <w:t xml:space="preserve">Этот метод идеально подходит для представления на одном листе всех этапов проектирования. Это идет визуализация мышления, сразу видна полная картина всех действий. Отражает структуру мышления присуще нашему мозгу. Передача информации с помощью образа и цвета. Уходит от одномерного линейного мышления к многомерному. </w:t>
      </w:r>
    </w:p>
    <w:p w14:paraId="0E5F92B6" w14:textId="77777777" w:rsidR="00BC4B20" w:rsidRPr="00F1731D" w:rsidRDefault="00F1731D" w:rsidP="006C6C3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C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п</w:t>
      </w:r>
      <w:r w:rsidR="00BC4B20" w:rsidRPr="005D240F">
        <w:rPr>
          <w:rFonts w:ascii="Times New Roman" w:eastAsia="Calibri" w:hAnsi="Times New Roman" w:cs="Times New Roman"/>
          <w:sz w:val="28"/>
          <w:szCs w:val="28"/>
        </w:rPr>
        <w:t>ример построения ментальной карты. Как можно ее построить, если мы выполняем проект подставка для карандашей и ручек.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B20" w:rsidRPr="005D240F">
        <w:rPr>
          <w:rFonts w:ascii="Times New Roman" w:eastAsia="Calibri" w:hAnsi="Times New Roman" w:cs="Times New Roman"/>
          <w:sz w:val="28"/>
          <w:szCs w:val="28"/>
        </w:rPr>
        <w:t>Ребенок обозначает в центре, то, что для него важно это подставка. И определяет, что первое ему необходимо сделать. Определиться с формой, от сюда идут ответвления, он изображает форму квадратную, круглую, прямоугольную или другой формы. В дальнейшем он определяется с материалом из чего ему необходимо выполнить изделие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BC4B20" w:rsidRPr="005D240F">
        <w:rPr>
          <w:rFonts w:ascii="Times New Roman" w:eastAsia="Calibri" w:hAnsi="Times New Roman" w:cs="Times New Roman"/>
          <w:sz w:val="28"/>
          <w:szCs w:val="28"/>
        </w:rPr>
        <w:t xml:space="preserve"> это может быть древесина, фанера, картон, можно нарисовать</w:t>
      </w:r>
      <w:r w:rsidR="006C6C3F">
        <w:rPr>
          <w:rFonts w:ascii="Times New Roman" w:eastAsia="Calibri" w:hAnsi="Times New Roman" w:cs="Times New Roman"/>
          <w:sz w:val="28"/>
          <w:szCs w:val="28"/>
        </w:rPr>
        <w:t xml:space="preserve"> материалы</w:t>
      </w:r>
      <w:r w:rsidR="00BC4B20" w:rsidRPr="005D24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</w:t>
      </w:r>
      <w:r w:rsidR="006C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разные цвета, используя визуализацию </w:t>
      </w:r>
      <w:proofErr w:type="gramStart"/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картины</w:t>
      </w:r>
      <w:r w:rsidR="006C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пентаграммы</w:t>
      </w:r>
      <w:proofErr w:type="gramEnd"/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 формируется полный вид представления проекта, что ему нужно сделать. Здесь поэтапно можно варьироваться как ему удобно. Когда эта картина у него перед глазами, он видит, что я хочу сделать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из чего и как. 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самым ребенок выбирает необходимый маршрут своей деятельности. </w:t>
      </w:r>
    </w:p>
    <w:p w14:paraId="038C0EFC" w14:textId="77777777" w:rsidR="00BC4B20" w:rsidRPr="005D240F" w:rsidRDefault="00F1731D" w:rsidP="00D3743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C4B20"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Ментальную карту можно рисовать с помощью компьютера, но мне нравится, когда дети сами, рисуют от руки разноцветными карандашами. </w:t>
      </w:r>
    </w:p>
    <w:p w14:paraId="2F279C3C" w14:textId="77777777" w:rsidR="00BC4B20" w:rsidRPr="005D240F" w:rsidRDefault="00BC4B20" w:rsidP="00D3743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1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их применения - гораздо лучшее усвоение материала, лучшая воспроизводимость полученных знаний, развитие образного мышления, цепкая память.</w:t>
      </w:r>
    </w:p>
    <w:p w14:paraId="1DA1769A" w14:textId="77777777" w:rsidR="006B799A" w:rsidRPr="005D240F" w:rsidRDefault="00F1731D" w:rsidP="00D3743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C4B20" w:rsidRPr="005D240F">
        <w:rPr>
          <w:rFonts w:ascii="Times New Roman" w:eastAsia="Calibri" w:hAnsi="Times New Roman" w:cs="Times New Roman"/>
          <w:sz w:val="28"/>
          <w:szCs w:val="28"/>
        </w:rPr>
        <w:t>Применение таких карт на уроках технологии позволяет организовать самостоятельную работу обучающихся, развивать творческие способности, развивать интерес к предмету, организовать проектную деятельность, развивать речевую деятельность и позволяют легко запоминать терминологию.</w:t>
      </w:r>
    </w:p>
    <w:p w14:paraId="564FAC63" w14:textId="77777777" w:rsidR="006B799A" w:rsidRPr="005D240F" w:rsidRDefault="006B799A" w:rsidP="00D3743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ментальные карты на уроках технологии, в качестве освоения новых знаний: запоминание, планирование, создание презентации, мозговой штурм, принятие решений в сложных ситуациях</w:t>
      </w:r>
      <w:r w:rsidR="00F17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9545E1" w14:textId="77777777" w:rsidR="00BC4B20" w:rsidRPr="005D240F" w:rsidRDefault="00BC4B20" w:rsidP="00D3743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40F">
        <w:rPr>
          <w:rFonts w:ascii="Times New Roman" w:hAnsi="Times New Roman" w:cs="Times New Roman"/>
          <w:color w:val="000000"/>
          <w:kern w:val="24"/>
          <w:sz w:val="28"/>
          <w:szCs w:val="28"/>
        </w:rPr>
        <w:t>Преимущество использования данного метода</w:t>
      </w:r>
    </w:p>
    <w:p w14:paraId="7EA6A280" w14:textId="77777777" w:rsidR="00BC4B20" w:rsidRPr="005D240F" w:rsidRDefault="00BC4B20" w:rsidP="00D3743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24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Реализация проектной деятельности учащихся через метод ментальных карт направлена на достижения следующих метапредметных результатов: </w:t>
      </w:r>
    </w:p>
    <w:p w14:paraId="59B4F991" w14:textId="77777777" w:rsidR="00BC4B20" w:rsidRPr="005D240F" w:rsidRDefault="00BC4B20" w:rsidP="00D3743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0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Выбирать </w:t>
      </w:r>
      <w:r w:rsidRPr="005D240F">
        <w:rPr>
          <w:rFonts w:ascii="Times New Roman" w:eastAsia="+mn-ea" w:hAnsi="Times New Roman" w:cs="Times New Roman"/>
          <w:kern w:val="24"/>
          <w:position w:val="1"/>
          <w:sz w:val="28"/>
          <w:szCs w:val="28"/>
          <w:lang w:eastAsia="ru-RU"/>
        </w:rPr>
        <w:t>успешные стратегии в различных ситуациях;</w:t>
      </w:r>
    </w:p>
    <w:p w14:paraId="0ED70D44" w14:textId="77777777" w:rsidR="00BC4B20" w:rsidRPr="005D240F" w:rsidRDefault="00BC4B20" w:rsidP="00D3743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0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Самостоятельно </w:t>
      </w:r>
      <w:r w:rsidRPr="005D240F">
        <w:rPr>
          <w:rFonts w:ascii="Times New Roman" w:eastAsia="+mn-ea" w:hAnsi="Times New Roman" w:cs="Times New Roman"/>
          <w:kern w:val="24"/>
          <w:position w:val="1"/>
          <w:sz w:val="28"/>
          <w:szCs w:val="28"/>
          <w:lang w:eastAsia="ru-RU"/>
        </w:rPr>
        <w:t>определять цели деятельности и составлять планы деятельности;</w:t>
      </w:r>
    </w:p>
    <w:p w14:paraId="6B249828" w14:textId="77777777" w:rsidR="00BC4B20" w:rsidRPr="005D240F" w:rsidRDefault="00BC4B20" w:rsidP="00D3743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0F">
        <w:rPr>
          <w:rFonts w:ascii="Times New Roman" w:eastAsia="+mn-ea" w:hAnsi="Times New Roman" w:cs="Times New Roman"/>
          <w:kern w:val="24"/>
          <w:position w:val="1"/>
          <w:sz w:val="28"/>
          <w:szCs w:val="28"/>
          <w:lang w:eastAsia="ru-RU"/>
        </w:rPr>
        <w:t>Уметь определять понятия, создавать обобщения, устанавливать аналогии, классифицировать;</w:t>
      </w:r>
    </w:p>
    <w:p w14:paraId="75EE280B" w14:textId="77777777" w:rsidR="00BC4B20" w:rsidRPr="005D240F" w:rsidRDefault="00BC4B20" w:rsidP="00D3743A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40F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Овладевать </w:t>
      </w:r>
      <w:r w:rsidRPr="005D240F">
        <w:rPr>
          <w:rFonts w:ascii="Times New Roman" w:eastAsia="+mn-ea" w:hAnsi="Times New Roman" w:cs="Times New Roman"/>
          <w:kern w:val="24"/>
          <w:position w:val="1"/>
          <w:sz w:val="28"/>
          <w:szCs w:val="28"/>
          <w:lang w:eastAsia="ru-RU"/>
        </w:rPr>
        <w:t>навыками познавательной рефлексии как осознания совершаемых действий и мыслительных процессов, их результатов и освоений, границ своего знания и незнания, новых познавательных задач и средств их достижения.</w:t>
      </w:r>
    </w:p>
    <w:p w14:paraId="4C833564" w14:textId="77777777" w:rsidR="00BC4B20" w:rsidRPr="005D240F" w:rsidRDefault="00F1731D" w:rsidP="00D3743A">
      <w:pPr>
        <w:pStyle w:val="c2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</w:t>
      </w:r>
      <w:r w:rsidR="00BC4B20" w:rsidRPr="005D240F">
        <w:rPr>
          <w:rStyle w:val="c1"/>
          <w:color w:val="000000"/>
          <w:sz w:val="28"/>
          <w:szCs w:val="28"/>
        </w:rPr>
        <w:t>Выполняя проекты, школьники учатся проводить исследования, выбирать рациональное решение, оценивать свои способности, вести диалог.</w:t>
      </w:r>
    </w:p>
    <w:p w14:paraId="60A41FDB" w14:textId="77777777" w:rsidR="00BC4B20" w:rsidRPr="005D240F" w:rsidRDefault="00BC4B20" w:rsidP="00D3743A">
      <w:pPr>
        <w:pStyle w:val="c2"/>
        <w:spacing w:before="0" w:beforeAutospacing="0" w:after="0" w:afterAutospacing="0"/>
        <w:ind w:firstLine="360"/>
        <w:jc w:val="both"/>
        <w:rPr>
          <w:rStyle w:val="c1"/>
          <w:color w:val="000000"/>
          <w:sz w:val="28"/>
          <w:szCs w:val="28"/>
        </w:rPr>
      </w:pPr>
      <w:r w:rsidRPr="005D240F">
        <w:rPr>
          <w:rStyle w:val="c1"/>
          <w:color w:val="000000"/>
          <w:sz w:val="28"/>
          <w:szCs w:val="28"/>
        </w:rPr>
        <w:t xml:space="preserve">Каждый ученик, выполнивший свой проект, делает первые шаги в трудовом воспитании и одновременно эстетически развивается. </w:t>
      </w:r>
    </w:p>
    <w:p w14:paraId="13670F4B" w14:textId="77777777" w:rsidR="006B799A" w:rsidRPr="005D240F" w:rsidRDefault="00BC4B20" w:rsidP="00D3743A">
      <w:pPr>
        <w:pStyle w:val="c2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5D240F">
        <w:rPr>
          <w:rStyle w:val="c1"/>
          <w:color w:val="000000"/>
          <w:sz w:val="28"/>
          <w:szCs w:val="28"/>
        </w:rPr>
        <w:t>Интеллектуальная нагрузка на ребенка должна соответствовать уровню практических умений ребенка. Нужно учить самостоятельному выполнению всех доступных ему практических операций. Важен процесс осмысления работы.</w:t>
      </w:r>
    </w:p>
    <w:p w14:paraId="73C277F3" w14:textId="77777777" w:rsidR="00CC5C63" w:rsidRPr="006C6C3F" w:rsidRDefault="00BC4B20" w:rsidP="006C6C3F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D240F">
        <w:rPr>
          <w:rStyle w:val="c1"/>
          <w:rFonts w:ascii="Times New Roman" w:hAnsi="Times New Roman" w:cs="Times New Roman"/>
          <w:color w:val="000000"/>
          <w:sz w:val="28"/>
          <w:szCs w:val="28"/>
        </w:rPr>
        <w:t>     Результаты моего труда появились постепенно: дети стали проявлять интерес к тому, что мы делаем и не жалели ни времени, ни усилий на выполнение довольно сложных для них художественных изделий.</w:t>
      </w:r>
      <w:r w:rsidRPr="005D2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выполнения творческих проектов у учащихся формируются: технологическая культура, тех</w:t>
      </w:r>
      <w:r w:rsidRPr="005D24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нологическое мышление, технологическая этика, повышается их тех</w:t>
      </w:r>
      <w:r w:rsidRPr="005D24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D240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нологическая образованность и грамотность.</w:t>
      </w:r>
    </w:p>
    <w:sectPr w:rsidR="00CC5C63" w:rsidRPr="006C6C3F" w:rsidSect="005D240F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50A6"/>
    <w:multiLevelType w:val="hybridMultilevel"/>
    <w:tmpl w:val="478C4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518"/>
    <w:multiLevelType w:val="hybridMultilevel"/>
    <w:tmpl w:val="3A1E0EE0"/>
    <w:lvl w:ilvl="0" w:tplc="FD6843C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105F"/>
    <w:multiLevelType w:val="hybridMultilevel"/>
    <w:tmpl w:val="9F946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0430"/>
    <w:multiLevelType w:val="hybridMultilevel"/>
    <w:tmpl w:val="94EE0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5345"/>
    <w:multiLevelType w:val="multilevel"/>
    <w:tmpl w:val="6642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B6755"/>
    <w:multiLevelType w:val="hybridMultilevel"/>
    <w:tmpl w:val="0FA8D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95FA5"/>
    <w:multiLevelType w:val="multilevel"/>
    <w:tmpl w:val="0CE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D7BFA"/>
    <w:multiLevelType w:val="hybridMultilevel"/>
    <w:tmpl w:val="D2A6A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224D7"/>
    <w:multiLevelType w:val="hybridMultilevel"/>
    <w:tmpl w:val="F67A2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F5819"/>
    <w:multiLevelType w:val="multilevel"/>
    <w:tmpl w:val="0D00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C0488D"/>
    <w:multiLevelType w:val="hybridMultilevel"/>
    <w:tmpl w:val="FD02CDDA"/>
    <w:lvl w:ilvl="0" w:tplc="AE9E6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AC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C20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CD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01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A9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A8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85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D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10"/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C0C"/>
    <w:rsid w:val="000F5213"/>
    <w:rsid w:val="003B6F1A"/>
    <w:rsid w:val="00562B35"/>
    <w:rsid w:val="005D240F"/>
    <w:rsid w:val="006B799A"/>
    <w:rsid w:val="006C6C3F"/>
    <w:rsid w:val="00A43C0C"/>
    <w:rsid w:val="00AE3813"/>
    <w:rsid w:val="00BC4B20"/>
    <w:rsid w:val="00C86DB3"/>
    <w:rsid w:val="00CC5C63"/>
    <w:rsid w:val="00D3743A"/>
    <w:rsid w:val="00DE22A2"/>
    <w:rsid w:val="00F1731D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1C9C"/>
  <w15:docId w15:val="{789F2B90-0652-467E-A6AD-2C9A15EF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C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C4B20"/>
  </w:style>
  <w:style w:type="paragraph" w:styleId="a3">
    <w:name w:val="Normal (Web)"/>
    <w:basedOn w:val="a"/>
    <w:uiPriority w:val="99"/>
    <w:unhideWhenUsed/>
    <w:rsid w:val="00BC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7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node.com/" TargetMode="External"/><Relationship Id="rId3" Type="http://schemas.openxmlformats.org/officeDocument/2006/relationships/settings" Target="settings.xml"/><Relationship Id="rId7" Type="http://schemas.openxmlformats.org/officeDocument/2006/relationships/hyperlink" Target="freemind.sourceforge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mind.ne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ggle.it/" TargetMode="External"/><Relationship Id="rId10" Type="http://schemas.openxmlformats.org/officeDocument/2006/relationships/hyperlink" Target="https://www.mindmeis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ubbl.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alekseevna.y@yandex.ru</cp:lastModifiedBy>
  <cp:revision>7</cp:revision>
  <dcterms:created xsi:type="dcterms:W3CDTF">2021-01-12T07:18:00Z</dcterms:created>
  <dcterms:modified xsi:type="dcterms:W3CDTF">2026-02-01T13:26:00Z</dcterms:modified>
</cp:coreProperties>
</file>