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E52" w:rsidRPr="00245E52" w:rsidRDefault="00245E52" w:rsidP="00245E5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Особенности реализации индивидуализированного воспитания</w:t>
      </w:r>
      <w:r w:rsidRPr="00245E52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в образовательном процессе</w:t>
      </w:r>
    </w:p>
    <w:p w:rsidR="00245E52" w:rsidRPr="00245E52" w:rsidRDefault="00245E52" w:rsidP="00245E5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45E5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Сущность понятия</w:t>
      </w:r>
    </w:p>
    <w:p w:rsidR="00245E52" w:rsidRPr="00245E52" w:rsidRDefault="00245E52" w:rsidP="00245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Индивидуализированное воспитание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 — организация воспитательного процесса, при которой приоритетными являются:</w:t>
      </w:r>
    </w:p>
    <w:p w:rsidR="00245E52" w:rsidRPr="00245E52" w:rsidRDefault="00245E52" w:rsidP="00245E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индивидуальный подход;</w:t>
      </w:r>
    </w:p>
    <w:p w:rsidR="00245E52" w:rsidRPr="00245E52" w:rsidRDefault="00245E52" w:rsidP="00245E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индивидуализация воспитания;</w:t>
      </w:r>
    </w:p>
    <w:p w:rsidR="00245E52" w:rsidRPr="00245E52" w:rsidRDefault="00245E52" w:rsidP="00245E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индивидуальная модель взаимодействия педагога и ученика.</w:t>
      </w:r>
    </w:p>
    <w:p w:rsidR="00245E52" w:rsidRPr="00245E52" w:rsidRDefault="00245E52" w:rsidP="00245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Индивидуальный подход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 — педагогический принцип, предполагающий взаимодействие с учащимися по персональной модели с учётом их личностных особенностей.</w:t>
      </w:r>
    </w:p>
    <w:p w:rsidR="00245E52" w:rsidRPr="00245E52" w:rsidRDefault="00245E52" w:rsidP="00245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Индивидуализация воспитания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 — направление в развитии воспитательных технологий, включающее:</w:t>
      </w:r>
    </w:p>
    <w:p w:rsidR="00245E52" w:rsidRPr="00245E52" w:rsidRDefault="00245E52" w:rsidP="00245E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углублённую диагностику личности ребёнка;</w:t>
      </w:r>
    </w:p>
    <w:p w:rsidR="00245E52" w:rsidRPr="00245E52" w:rsidRDefault="00245E52" w:rsidP="00245E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проектирование индивидуальной программы развития;</w:t>
      </w:r>
    </w:p>
    <w:p w:rsidR="00245E52" w:rsidRPr="00245E52" w:rsidRDefault="00245E52" w:rsidP="00245E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рефлексию результатов;</w:t>
      </w:r>
    </w:p>
    <w:p w:rsidR="00245E52" w:rsidRPr="00245E52" w:rsidRDefault="00245E52" w:rsidP="00245E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 xml:space="preserve">поддержку развития индивидуальности и </w:t>
      </w:r>
      <w:proofErr w:type="spellStart"/>
      <w:r w:rsidRPr="00245E52">
        <w:rPr>
          <w:rFonts w:ascii="Arial" w:eastAsia="Times New Roman" w:hAnsi="Arial" w:cs="Arial"/>
          <w:sz w:val="34"/>
          <w:szCs w:val="34"/>
          <w:lang w:eastAsia="ru-RU"/>
        </w:rPr>
        <w:t>автономизации</w:t>
      </w:r>
      <w:proofErr w:type="spellEnd"/>
      <w:r w:rsidRPr="00245E52">
        <w:rPr>
          <w:rFonts w:ascii="Arial" w:eastAsia="Times New Roman" w:hAnsi="Arial" w:cs="Arial"/>
          <w:sz w:val="34"/>
          <w:szCs w:val="34"/>
          <w:lang w:eastAsia="ru-RU"/>
        </w:rPr>
        <w:t xml:space="preserve"> личности.</w:t>
      </w:r>
    </w:p>
    <w:p w:rsidR="00245E52" w:rsidRPr="00245E52" w:rsidRDefault="00245E52" w:rsidP="00245E5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45E5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Цели и задачи</w:t>
      </w:r>
    </w:p>
    <w:p w:rsidR="00245E52" w:rsidRPr="00245E52" w:rsidRDefault="00245E52" w:rsidP="00245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Главная цель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 — создание условий для проявления и развития индивидуальных личностных способностей ребёнка, а не формирование личности по заданной модели.</w:t>
      </w:r>
    </w:p>
    <w:p w:rsidR="00245E52" w:rsidRPr="00245E52" w:rsidRDefault="00245E52" w:rsidP="00245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Ключевые задачи:</w:t>
      </w:r>
    </w:p>
    <w:p w:rsidR="00245E52" w:rsidRPr="00245E52" w:rsidRDefault="00245E52" w:rsidP="00245E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выявление индивидуальных способностей и особенностей ребёнка;</w:t>
      </w:r>
    </w:p>
    <w:p w:rsidR="00245E52" w:rsidRPr="00245E52" w:rsidRDefault="00245E52" w:rsidP="00245E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 xml:space="preserve">формирование </w:t>
      </w:r>
      <w:proofErr w:type="spellStart"/>
      <w:r w:rsidRPr="00245E52">
        <w:rPr>
          <w:rFonts w:ascii="Arial" w:eastAsia="Times New Roman" w:hAnsi="Arial" w:cs="Arial"/>
          <w:sz w:val="34"/>
          <w:szCs w:val="34"/>
          <w:lang w:eastAsia="ru-RU"/>
        </w:rPr>
        <w:t>автономизационной</w:t>
      </w:r>
      <w:proofErr w:type="spellEnd"/>
      <w:r w:rsidRPr="00245E52">
        <w:rPr>
          <w:rFonts w:ascii="Arial" w:eastAsia="Times New Roman" w:hAnsi="Arial" w:cs="Arial"/>
          <w:sz w:val="34"/>
          <w:szCs w:val="34"/>
          <w:lang w:eastAsia="ru-RU"/>
        </w:rPr>
        <w:t xml:space="preserve"> компетентности (самостоятельности, инициативности);</w:t>
      </w:r>
    </w:p>
    <w:p w:rsidR="00245E52" w:rsidRPr="00245E52" w:rsidRDefault="00245E52" w:rsidP="00245E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воспитание личности, сочетающей индивидуалистические и коллективистские качества;</w:t>
      </w:r>
    </w:p>
    <w:p w:rsidR="00245E52" w:rsidRPr="00245E52" w:rsidRDefault="00245E52" w:rsidP="00245E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развитие способности к самоанализу и самовоспитанию;</w:t>
      </w:r>
    </w:p>
    <w:p w:rsidR="00245E52" w:rsidRPr="00245E52" w:rsidRDefault="00245E52" w:rsidP="00245E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поддержка жизненного самоопределения ребёнка.</w:t>
      </w:r>
    </w:p>
    <w:p w:rsidR="00245E52" w:rsidRPr="00245E52" w:rsidRDefault="00245E52" w:rsidP="00245E5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45E5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Основные принципы</w:t>
      </w:r>
    </w:p>
    <w:p w:rsidR="00245E52" w:rsidRPr="00245E52" w:rsidRDefault="00245E52" w:rsidP="00245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Приоритет интересов ребёнка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 — образовательные потребности ученика находятся в центре педагогической системы.</w:t>
      </w:r>
    </w:p>
    <w:p w:rsidR="00245E52" w:rsidRPr="00245E52" w:rsidRDefault="00245E52" w:rsidP="00245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Систематичность и непрерывность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 — индивидуальный подход реализуется постоянно, а не эпизодически.</w:t>
      </w:r>
    </w:p>
    <w:p w:rsidR="00245E52" w:rsidRPr="00245E52" w:rsidRDefault="00245E52" w:rsidP="00245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Диагностическая основа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 — действия педагога опираются на объективные данные о ребёнке.</w:t>
      </w:r>
    </w:p>
    <w:p w:rsidR="00245E52" w:rsidRPr="00245E52" w:rsidRDefault="00245E52" w:rsidP="00245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Создание ситуации успеха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 — формирование условий, в которых ученик чувствует себя компетентным.</w:t>
      </w:r>
    </w:p>
    <w:p w:rsidR="00245E52" w:rsidRPr="00245E52" w:rsidRDefault="00245E52" w:rsidP="00245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Гибкость и вариативность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 — готовность педагога адаптировать методы и формы работы.</w:t>
      </w:r>
    </w:p>
    <w:p w:rsidR="00245E52" w:rsidRPr="00245E52" w:rsidRDefault="00245E52" w:rsidP="00245E5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45E5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Методы педагогической диагностики</w:t>
      </w:r>
    </w:p>
    <w:p w:rsidR="00245E52" w:rsidRPr="00245E52" w:rsidRDefault="00245E52" w:rsidP="00245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Для выявления индивидуальных особенностей применяются:</w:t>
      </w:r>
    </w:p>
    <w:p w:rsidR="00245E52" w:rsidRPr="00245E52" w:rsidRDefault="00245E52" w:rsidP="00245E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наблюдение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 — целенаправленная фиксация изменений в личности учащегося;</w:t>
      </w:r>
    </w:p>
    <w:p w:rsidR="00245E52" w:rsidRPr="00245E52" w:rsidRDefault="00245E52" w:rsidP="00245E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беседа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 — метод изучения и воспитания, формирующий установку на самовоспитание;</w:t>
      </w:r>
    </w:p>
    <w:p w:rsidR="00245E52" w:rsidRPr="00245E52" w:rsidRDefault="00245E52" w:rsidP="00245E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анализ сочинений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 — изучение рефлексий ученика о себе;</w:t>
      </w:r>
    </w:p>
    <w:p w:rsidR="00245E52" w:rsidRPr="00245E52" w:rsidRDefault="00245E52" w:rsidP="00245E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proofErr w:type="spellStart"/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экспресс</w:t>
      </w: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noBreakHyphen/>
        <w:t>опрос</w:t>
      </w:r>
      <w:proofErr w:type="spellEnd"/>
      <w:r w:rsidRPr="00245E52">
        <w:rPr>
          <w:rFonts w:ascii="Arial" w:eastAsia="Times New Roman" w:hAnsi="Arial" w:cs="Arial"/>
          <w:sz w:val="34"/>
          <w:szCs w:val="34"/>
          <w:lang w:eastAsia="ru-RU"/>
        </w:rPr>
        <w:t> — получение информации от учащихся и родителей;</w:t>
      </w:r>
    </w:p>
    <w:p w:rsidR="00245E52" w:rsidRPr="00245E52" w:rsidRDefault="00245E52" w:rsidP="00245E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lastRenderedPageBreak/>
        <w:t>хронометраж времени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 xml:space="preserve"> — анализ распределения времени и </w:t>
      </w:r>
      <w:proofErr w:type="spellStart"/>
      <w:r w:rsidRPr="00245E52">
        <w:rPr>
          <w:rFonts w:ascii="Arial" w:eastAsia="Times New Roman" w:hAnsi="Arial" w:cs="Arial"/>
          <w:sz w:val="34"/>
          <w:szCs w:val="34"/>
          <w:lang w:eastAsia="ru-RU"/>
        </w:rPr>
        <w:t>самоорганизационных</w:t>
      </w:r>
      <w:proofErr w:type="spellEnd"/>
      <w:r w:rsidRPr="00245E52">
        <w:rPr>
          <w:rFonts w:ascii="Arial" w:eastAsia="Times New Roman" w:hAnsi="Arial" w:cs="Arial"/>
          <w:sz w:val="34"/>
          <w:szCs w:val="34"/>
          <w:lang w:eastAsia="ru-RU"/>
        </w:rPr>
        <w:t xml:space="preserve"> навыков;</w:t>
      </w:r>
    </w:p>
    <w:p w:rsidR="00245E52" w:rsidRPr="00245E52" w:rsidRDefault="00245E52" w:rsidP="00245E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обобщение независимых характеристик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 — сопоставление оценок разных педагогов и родителей;</w:t>
      </w:r>
    </w:p>
    <w:p w:rsidR="00245E52" w:rsidRPr="00245E52" w:rsidRDefault="00245E52" w:rsidP="00245E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педагогический консилиум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 — совместное обсуждение особенностей учащихся несколькими педагогами.</w:t>
      </w:r>
    </w:p>
    <w:p w:rsidR="00245E52" w:rsidRPr="00245E52" w:rsidRDefault="00245E52" w:rsidP="00245E5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45E5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Технологии реализации</w:t>
      </w:r>
    </w:p>
    <w:p w:rsidR="00245E52" w:rsidRPr="00245E52" w:rsidRDefault="00245E52" w:rsidP="00245E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Дифференциация заданий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 xml:space="preserve"> — вариативность </w:t>
      </w:r>
      <w:proofErr w:type="gramStart"/>
      <w:r w:rsidRPr="00245E52">
        <w:rPr>
          <w:rFonts w:ascii="Arial" w:eastAsia="Times New Roman" w:hAnsi="Arial" w:cs="Arial"/>
          <w:sz w:val="34"/>
          <w:szCs w:val="34"/>
          <w:lang w:eastAsia="ru-RU"/>
        </w:rPr>
        <w:t>по</w:t>
      </w:r>
      <w:proofErr w:type="gramEnd"/>
      <w:r w:rsidRPr="00245E52">
        <w:rPr>
          <w:rFonts w:ascii="Arial" w:eastAsia="Times New Roman" w:hAnsi="Arial" w:cs="Arial"/>
          <w:sz w:val="34"/>
          <w:szCs w:val="34"/>
          <w:lang w:eastAsia="ru-RU"/>
        </w:rPr>
        <w:t>:</w:t>
      </w:r>
    </w:p>
    <w:p w:rsidR="00245E52" w:rsidRPr="00245E52" w:rsidRDefault="00245E52" w:rsidP="00245E52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уровню сложности (</w:t>
      </w:r>
      <w:proofErr w:type="gramStart"/>
      <w:r w:rsidRPr="00245E52">
        <w:rPr>
          <w:rFonts w:ascii="Arial" w:eastAsia="Times New Roman" w:hAnsi="Arial" w:cs="Arial"/>
          <w:sz w:val="34"/>
          <w:szCs w:val="34"/>
          <w:lang w:eastAsia="ru-RU"/>
        </w:rPr>
        <w:t>базовый</w:t>
      </w:r>
      <w:proofErr w:type="gramEnd"/>
      <w:r w:rsidRPr="00245E52">
        <w:rPr>
          <w:rFonts w:ascii="Arial" w:eastAsia="Times New Roman" w:hAnsi="Arial" w:cs="Arial"/>
          <w:sz w:val="34"/>
          <w:szCs w:val="34"/>
          <w:lang w:eastAsia="ru-RU"/>
        </w:rPr>
        <w:t>, продвинутый, творческий);</w:t>
      </w:r>
    </w:p>
    <w:p w:rsidR="00245E52" w:rsidRPr="00245E52" w:rsidRDefault="00245E52" w:rsidP="00245E52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интересам (разные темы и сюжеты);</w:t>
      </w:r>
    </w:p>
    <w:p w:rsidR="00245E52" w:rsidRPr="00245E52" w:rsidRDefault="00245E52" w:rsidP="00245E52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форме выполнения (презентация, эссе, комикс, макет).</w:t>
      </w:r>
    </w:p>
    <w:p w:rsidR="00245E52" w:rsidRPr="00245E52" w:rsidRDefault="00245E52" w:rsidP="00245E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Индивидуальные образовательные маршруты (ИОМ)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 — персональный путь реализации потенциала ученика с конкретными целями, этапами и методами работы.</w:t>
      </w:r>
    </w:p>
    <w:p w:rsidR="00245E52" w:rsidRPr="00245E52" w:rsidRDefault="00245E52" w:rsidP="00245E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Проектная и исследовательская деятельность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 — выбор темы по интересам и работа в индивидуальном темпе.</w:t>
      </w:r>
    </w:p>
    <w:p w:rsidR="00245E52" w:rsidRPr="00245E52" w:rsidRDefault="00245E52" w:rsidP="00245E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Формирующее оценивание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 — постоянная обратная связь в процессе обучения (короткие опросы, самооценка).</w:t>
      </w:r>
    </w:p>
    <w:p w:rsidR="00245E52" w:rsidRPr="00245E52" w:rsidRDefault="00245E52" w:rsidP="00245E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Гибкое группирование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 — изменение состава рабочих групп на уроке в зависимости от задач.</w:t>
      </w:r>
    </w:p>
    <w:p w:rsidR="00245E52" w:rsidRPr="00245E52" w:rsidRDefault="00245E52" w:rsidP="00245E5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45E5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Условия эффективной индивидуализации</w:t>
      </w:r>
    </w:p>
    <w:p w:rsidR="00245E52" w:rsidRPr="00245E52" w:rsidRDefault="00245E52" w:rsidP="00245E5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Постоянный </w:t>
      </w: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мониторинг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 xml:space="preserve"> изменений индивидуальных качеств </w:t>
      </w:r>
      <w:r>
        <w:rPr>
          <w:rFonts w:ascii="Arial" w:eastAsia="Times New Roman" w:hAnsi="Arial" w:cs="Arial"/>
          <w:sz w:val="34"/>
          <w:szCs w:val="34"/>
          <w:lang w:eastAsia="ru-RU"/>
        </w:rPr>
        <w:t>ученика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.</w:t>
      </w:r>
    </w:p>
    <w:p w:rsidR="00245E52" w:rsidRPr="00245E52" w:rsidRDefault="00245E52" w:rsidP="00245E5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Формирование представлений о </w:t>
      </w: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возможностях выбора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 (социального и экзистенциального).</w:t>
      </w:r>
    </w:p>
    <w:p w:rsidR="00245E52" w:rsidRPr="00245E52" w:rsidRDefault="00245E52" w:rsidP="00245E5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Подбор </w:t>
      </w: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специальных средств педагогического влияния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 для каждого ученика.</w:t>
      </w:r>
    </w:p>
    <w:p w:rsidR="00245E52" w:rsidRPr="00245E52" w:rsidRDefault="00245E52" w:rsidP="00245E5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lastRenderedPageBreak/>
        <w:t>Учёт индивидуальных каче</w:t>
      </w:r>
      <w:proofErr w:type="gramStart"/>
      <w:r w:rsidRPr="00245E52">
        <w:rPr>
          <w:rFonts w:ascii="Arial" w:eastAsia="Times New Roman" w:hAnsi="Arial" w:cs="Arial"/>
          <w:sz w:val="34"/>
          <w:szCs w:val="34"/>
          <w:lang w:eastAsia="ru-RU"/>
        </w:rPr>
        <w:t>ств пр</w:t>
      </w:r>
      <w:proofErr w:type="gramEnd"/>
      <w:r w:rsidRPr="00245E52">
        <w:rPr>
          <w:rFonts w:ascii="Arial" w:eastAsia="Times New Roman" w:hAnsi="Arial" w:cs="Arial"/>
          <w:sz w:val="34"/>
          <w:szCs w:val="34"/>
          <w:lang w:eastAsia="ru-RU"/>
        </w:rPr>
        <w:t>и выборе </w:t>
      </w: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воспитательных средств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.</w:t>
      </w:r>
    </w:p>
    <w:p w:rsidR="00245E52" w:rsidRPr="00245E52" w:rsidRDefault="00245E52" w:rsidP="00245E5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Предоставление возможностей для </w:t>
      </w: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самостоятельного выбора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 сферы деятельности и дополнительного образования.</w:t>
      </w:r>
    </w:p>
    <w:p w:rsidR="00245E52" w:rsidRPr="00245E52" w:rsidRDefault="00245E52" w:rsidP="00245E5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45E5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Особенности практической реализации</w:t>
      </w:r>
    </w:p>
    <w:p w:rsidR="00245E52" w:rsidRPr="00245E52" w:rsidRDefault="00245E52" w:rsidP="00245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В реальной школьной практике индивидуализация всегда </w:t>
      </w:r>
      <w:r w:rsidRPr="00245E52">
        <w:rPr>
          <w:rFonts w:ascii="Arial" w:eastAsia="Times New Roman" w:hAnsi="Arial" w:cs="Arial"/>
          <w:b/>
          <w:bCs/>
          <w:sz w:val="34"/>
          <w:lang w:eastAsia="ru-RU"/>
        </w:rPr>
        <w:t>относительна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>:</w:t>
      </w:r>
    </w:p>
    <w:p w:rsidR="00245E52" w:rsidRPr="00245E52" w:rsidRDefault="00245E52" w:rsidP="00245E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учитываются особенности групп учащихся со сходными характеристиками;</w:t>
      </w:r>
    </w:p>
    <w:p w:rsidR="00245E52" w:rsidRPr="00245E52" w:rsidRDefault="00245E52" w:rsidP="00245E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принимаются во внимание только значимые для воспитания особенности;</w:t>
      </w:r>
    </w:p>
    <w:p w:rsidR="00245E52" w:rsidRPr="00245E52" w:rsidRDefault="00245E52" w:rsidP="00245E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индивидуализация реализуется не во всём объёме воспитательной деятельности, а эпизодически или в отдельных видах работы.</w:t>
      </w:r>
    </w:p>
    <w:p w:rsidR="00245E52" w:rsidRPr="00245E52" w:rsidRDefault="00245E52" w:rsidP="00245E5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45E5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Результаты индивидуализированного воспитания</w:t>
      </w:r>
    </w:p>
    <w:p w:rsidR="00245E52" w:rsidRPr="00245E52" w:rsidRDefault="00245E52" w:rsidP="00245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При успешной реализации подхода достигаются:</w:t>
      </w:r>
    </w:p>
    <w:p w:rsidR="00245E52" w:rsidRPr="00245E52" w:rsidRDefault="00245E52" w:rsidP="00245E5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 xml:space="preserve">осознание </w:t>
      </w:r>
      <w:r>
        <w:rPr>
          <w:rFonts w:ascii="Arial" w:eastAsia="Times New Roman" w:hAnsi="Arial" w:cs="Arial"/>
          <w:sz w:val="34"/>
          <w:szCs w:val="34"/>
          <w:lang w:eastAsia="ru-RU"/>
        </w:rPr>
        <w:t>учеником</w:t>
      </w:r>
      <w:r w:rsidRPr="00245E52">
        <w:rPr>
          <w:rFonts w:ascii="Arial" w:eastAsia="Times New Roman" w:hAnsi="Arial" w:cs="Arial"/>
          <w:sz w:val="34"/>
          <w:szCs w:val="34"/>
          <w:lang w:eastAsia="ru-RU"/>
        </w:rPr>
        <w:t xml:space="preserve"> своей уникальности и потенциала;</w:t>
      </w:r>
    </w:p>
    <w:p w:rsidR="00245E52" w:rsidRPr="00245E52" w:rsidRDefault="00245E52" w:rsidP="00245E5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развитие самостоятельности и способности к самоопределению;</w:t>
      </w:r>
    </w:p>
    <w:p w:rsidR="00245E52" w:rsidRPr="00245E52" w:rsidRDefault="00245E52" w:rsidP="00245E5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формирование умения принимать решения и нести ответственность;</w:t>
      </w:r>
    </w:p>
    <w:p w:rsidR="00245E52" w:rsidRPr="00245E52" w:rsidRDefault="00245E52" w:rsidP="00245E5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гармоничное сочетание индивидуальных и социальных качеств личности;</w:t>
      </w:r>
    </w:p>
    <w:p w:rsidR="00245E52" w:rsidRPr="00245E52" w:rsidRDefault="00245E52" w:rsidP="00245E5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4"/>
          <w:szCs w:val="34"/>
          <w:lang w:eastAsia="ru-RU"/>
        </w:rPr>
      </w:pPr>
      <w:r w:rsidRPr="00245E52">
        <w:rPr>
          <w:rFonts w:ascii="Arial" w:eastAsia="Times New Roman" w:hAnsi="Arial" w:cs="Arial"/>
          <w:sz w:val="34"/>
          <w:szCs w:val="34"/>
          <w:lang w:eastAsia="ru-RU"/>
        </w:rPr>
        <w:t>готовность к непрерывному саморазвитию и самореализации.</w:t>
      </w:r>
    </w:p>
    <w:p w:rsidR="003A3754" w:rsidRDefault="003A3754"/>
    <w:sectPr w:rsidR="003A3754" w:rsidSect="003A3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3ED4"/>
    <w:multiLevelType w:val="multilevel"/>
    <w:tmpl w:val="0BA2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10A20"/>
    <w:multiLevelType w:val="multilevel"/>
    <w:tmpl w:val="7488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F540F1"/>
    <w:multiLevelType w:val="multilevel"/>
    <w:tmpl w:val="1CBA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F245BE"/>
    <w:multiLevelType w:val="multilevel"/>
    <w:tmpl w:val="B514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DF63A9"/>
    <w:multiLevelType w:val="multilevel"/>
    <w:tmpl w:val="36E6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1C1D76"/>
    <w:multiLevelType w:val="multilevel"/>
    <w:tmpl w:val="CA32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E70887"/>
    <w:multiLevelType w:val="multilevel"/>
    <w:tmpl w:val="A9FE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D45FCB"/>
    <w:multiLevelType w:val="multilevel"/>
    <w:tmpl w:val="513C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066BB4"/>
    <w:multiLevelType w:val="multilevel"/>
    <w:tmpl w:val="444A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45E52"/>
    <w:rsid w:val="00245E52"/>
    <w:rsid w:val="003A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54"/>
  </w:style>
  <w:style w:type="paragraph" w:styleId="2">
    <w:name w:val="heading 2"/>
    <w:basedOn w:val="a"/>
    <w:link w:val="20"/>
    <w:uiPriority w:val="9"/>
    <w:qFormat/>
    <w:rsid w:val="00245E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5E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5E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5E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45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E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Teacher23-2</dc:creator>
  <cp:keywords/>
  <dc:description/>
  <cp:lastModifiedBy>Teacher23-2</cp:lastModifiedBy>
  <cp:revision>3</cp:revision>
  <dcterms:created xsi:type="dcterms:W3CDTF">2025-12-03T07:44:00Z</dcterms:created>
  <dcterms:modified xsi:type="dcterms:W3CDTF">2025-12-03T07:51:00Z</dcterms:modified>
</cp:coreProperties>
</file>