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22A2" w14:textId="2482B54B" w:rsidR="00134E4F" w:rsidRPr="00134E4F" w:rsidRDefault="00134E4F" w:rsidP="00134E4F">
      <w:pPr>
        <w:pStyle w:val="1"/>
        <w:spacing w:before="0" w:beforeAutospacing="0" w:after="0" w:afterAutospacing="0"/>
        <w:jc w:val="center"/>
        <w:rPr>
          <w:rFonts w:ascii="Playfair Display" w:hAnsi="Playfair Display"/>
          <w:color w:val="444444"/>
          <w:sz w:val="36"/>
          <w:szCs w:val="36"/>
        </w:rPr>
      </w:pP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ab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ab/>
      </w:r>
    </w:p>
    <w:p w14:paraId="5DED526A" w14:textId="6B472C7D" w:rsidR="00134E4F" w:rsidRPr="00134E4F" w:rsidRDefault="00134E4F" w:rsidP="00134E4F">
      <w:pPr>
        <w:jc w:val="center"/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</w:pPr>
      <w:r w:rsidRPr="00134E4F">
        <w:rPr>
          <w:rFonts w:ascii="Arial" w:hAnsi="Arial" w:cs="Arial"/>
          <w:b/>
          <w:bCs/>
          <w:color w:val="333333"/>
          <w:sz w:val="26"/>
          <w:szCs w:val="26"/>
          <w:shd w:val="clear" w:color="auto" w:fill="FFFFFF"/>
        </w:rPr>
        <w:t>Интерактивные методы обучения в современном образовании</w:t>
      </w:r>
    </w:p>
    <w:p w14:paraId="2BDE178C" w14:textId="77777777" w:rsidR="00134E4F" w:rsidRDefault="00134E4F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</w:p>
    <w:p w14:paraId="5BC06125" w14:textId="0B08B170" w:rsidR="00A304B2" w:rsidRPr="00134E4F" w:rsidRDefault="00134E4F" w:rsidP="00134E4F">
      <w:pPr>
        <w:ind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34E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Интерактивное обучение — это современный подход к образованию, который ставит в центр внимания активное участие студента в учебном процессе</w:t>
      </w:r>
      <w:r w:rsidRPr="00134E4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941954A" w14:textId="2D441D7F" w:rsidR="00134E4F" w:rsidRDefault="00134E4F" w:rsidP="00134E4F">
      <w:pPr>
        <w:ind w:firstLine="708"/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</w:pPr>
      <w:r w:rsidRPr="00134E4F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Интерактивное обучение — это изначально разновидность активного обучения, которая переросла в отдельный метод.</w:t>
      </w:r>
      <w:r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 xml:space="preserve"> При этом взаимодействие осуществляется</w:t>
      </w:r>
      <w:r w:rsidRPr="00134E4F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 xml:space="preserve"> между учителем и учениками, и между группами или отдельными обучающимися. </w:t>
      </w:r>
      <w:r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 xml:space="preserve"> Иногда его еще называют </w:t>
      </w:r>
      <w:r w:rsidRPr="00134E4F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«диалоговым обучением». </w:t>
      </w:r>
    </w:p>
    <w:p w14:paraId="678BD72D" w14:textId="292C6DD3" w:rsidR="00134E4F" w:rsidRDefault="00134E4F" w:rsidP="00134E4F">
      <w:pPr>
        <w:ind w:firstLine="708"/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</w:pPr>
      <w:r w:rsidRPr="00134E4F">
        <w:rPr>
          <w:rFonts w:ascii="Times New Roman" w:hAnsi="Times New Roman" w:cs="Times New Roman"/>
          <w:color w:val="25262C"/>
          <w:sz w:val="24"/>
          <w:szCs w:val="24"/>
          <w:shd w:val="clear" w:color="auto" w:fill="FFFFFF"/>
        </w:rPr>
        <w:t>Интерактивные формы помогают педагогу увлечь учеников уроком, мотивировать их на активное участие, достижение результатов и коллективную работу. </w:t>
      </w:r>
    </w:p>
    <w:p w14:paraId="61F117F7" w14:textId="62D5D0B0" w:rsidR="00134E4F" w:rsidRPr="00134E4F" w:rsidRDefault="00134E4F" w:rsidP="00134E4F">
      <w:pPr>
        <w:pStyle w:val="2"/>
        <w:shd w:val="clear" w:color="auto" w:fill="FFFFFF"/>
        <w:spacing w:before="150" w:after="480" w:line="312" w:lineRule="atLeast"/>
        <w:ind w:firstLine="708"/>
        <w:rPr>
          <w:rFonts w:ascii="Times New Roman" w:hAnsi="Times New Roman" w:cs="Times New Roman"/>
          <w:color w:val="25262C"/>
          <w:sz w:val="24"/>
          <w:szCs w:val="24"/>
        </w:rPr>
      </w:pPr>
      <w:r>
        <w:rPr>
          <w:rFonts w:ascii="Times New Roman" w:hAnsi="Times New Roman" w:cs="Times New Roman"/>
          <w:color w:val="25262C"/>
          <w:sz w:val="24"/>
          <w:szCs w:val="24"/>
        </w:rPr>
        <w:t xml:space="preserve">К методам </w:t>
      </w:r>
      <w:r w:rsidRPr="00134E4F">
        <w:rPr>
          <w:rFonts w:ascii="Times New Roman" w:hAnsi="Times New Roman" w:cs="Times New Roman"/>
          <w:color w:val="25262C"/>
          <w:sz w:val="24"/>
          <w:szCs w:val="24"/>
        </w:rPr>
        <w:t>интерактивного обучения</w:t>
      </w:r>
      <w:r>
        <w:rPr>
          <w:rFonts w:ascii="Times New Roman" w:hAnsi="Times New Roman" w:cs="Times New Roman"/>
          <w:color w:val="25262C"/>
          <w:sz w:val="24"/>
          <w:szCs w:val="24"/>
        </w:rPr>
        <w:t xml:space="preserve"> можно отнести:</w:t>
      </w:r>
    </w:p>
    <w:p w14:paraId="3637ECC5" w14:textId="77777777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Кейсы</w:t>
      </w: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 xml:space="preserve"> , </w:t>
      </w:r>
    </w:p>
    <w:p w14:paraId="6DB090D0" w14:textId="4FE22B6A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Дискуссия</w:t>
      </w:r>
    </w:p>
    <w:p w14:paraId="01C7BFDC" w14:textId="77777777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М</w:t>
      </w: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астер-классы </w:t>
      </w: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 xml:space="preserve">, </w:t>
      </w:r>
    </w:p>
    <w:p w14:paraId="5107E8DB" w14:textId="77777777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Вебинар</w:t>
      </w:r>
    </w:p>
    <w:p w14:paraId="674862F3" w14:textId="77777777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М</w:t>
      </w: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 xml:space="preserve">озговой штурм, </w:t>
      </w:r>
    </w:p>
    <w:p w14:paraId="3D8C0317" w14:textId="77777777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Т</w:t>
      </w: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 xml:space="preserve">ренинги, </w:t>
      </w:r>
    </w:p>
    <w:p w14:paraId="287E0594" w14:textId="4975E673" w:rsidR="00134E4F" w:rsidRPr="00134E4F" w:rsidRDefault="00134E4F" w:rsidP="001C0EC9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П</w:t>
      </w:r>
      <w:r w:rsidRPr="00134E4F">
        <w:rPr>
          <w:rFonts w:ascii="Times New Roman" w:eastAsia="Times New Roman" w:hAnsi="Times New Roman" w:cs="Times New Roman"/>
          <w:color w:val="25262C"/>
          <w:sz w:val="24"/>
          <w:szCs w:val="24"/>
          <w:lang w:eastAsia="ru-RU"/>
        </w:rPr>
        <w:t>роекты</w:t>
      </w:r>
    </w:p>
    <w:sectPr w:rsidR="00134E4F" w:rsidRPr="0013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layfair Display">
    <w:charset w:val="CC"/>
    <w:family w:val="auto"/>
    <w:pitch w:val="variable"/>
    <w:sig w:usb0="20000207" w:usb1="00000000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701F7"/>
    <w:multiLevelType w:val="multilevel"/>
    <w:tmpl w:val="1E60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07"/>
    <w:rsid w:val="00134E4F"/>
    <w:rsid w:val="005A2107"/>
    <w:rsid w:val="00A3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53B3"/>
  <w15:chartTrackingRefBased/>
  <w15:docId w15:val="{208069EA-42C7-486D-A2E4-69BEC8B0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4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4E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Emphasis"/>
    <w:basedOn w:val="a0"/>
    <w:uiPriority w:val="20"/>
    <w:qFormat/>
    <w:rsid w:val="00134E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2024-12-12T06:02:00Z</dcterms:created>
  <dcterms:modified xsi:type="dcterms:W3CDTF">2024-12-12T06:10:00Z</dcterms:modified>
</cp:coreProperties>
</file>