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76" w:rsidRDefault="00482D76" w:rsidP="00482D7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sidRPr="00482D76">
        <w:rPr>
          <w:rFonts w:ascii="Times New Roman" w:eastAsia="Times New Roman" w:hAnsi="Times New Roman" w:cs="Times New Roman"/>
          <w:b/>
          <w:bCs/>
          <w:color w:val="000000"/>
          <w:sz w:val="28"/>
          <w:szCs w:val="28"/>
          <w:lang w:eastAsia="ru-RU"/>
        </w:rPr>
        <w:t>Здоровьесберегающие</w:t>
      </w:r>
      <w:proofErr w:type="spellEnd"/>
      <w:r w:rsidRPr="00482D76">
        <w:rPr>
          <w:rFonts w:ascii="Times New Roman" w:eastAsia="Times New Roman" w:hAnsi="Times New Roman" w:cs="Times New Roman"/>
          <w:b/>
          <w:bCs/>
          <w:color w:val="000000"/>
          <w:sz w:val="28"/>
          <w:szCs w:val="28"/>
          <w:lang w:eastAsia="ru-RU"/>
        </w:rPr>
        <w:t xml:space="preserve"> технологии по ФГОС</w:t>
      </w:r>
    </w:p>
    <w:p w:rsidR="00482D76" w:rsidRPr="00482D76" w:rsidRDefault="00482D76" w:rsidP="00482D76">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 </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Существует более 300 определений понятия «здоровье», </w:t>
      </w:r>
      <w:proofErr w:type="gramStart"/>
      <w:r w:rsidRPr="00482D76">
        <w:rPr>
          <w:rFonts w:ascii="Times New Roman" w:eastAsia="Times New Roman" w:hAnsi="Times New Roman" w:cs="Times New Roman"/>
          <w:color w:val="000000"/>
          <w:sz w:val="24"/>
          <w:szCs w:val="24"/>
          <w:lang w:eastAsia="ru-RU"/>
        </w:rPr>
        <w:t>Согласно</w:t>
      </w:r>
      <w:proofErr w:type="gramEnd"/>
      <w:r w:rsidRPr="00482D76">
        <w:rPr>
          <w:rFonts w:ascii="Times New Roman" w:eastAsia="Times New Roman" w:hAnsi="Times New Roman" w:cs="Times New Roman"/>
          <w:color w:val="000000"/>
          <w:sz w:val="24"/>
          <w:szCs w:val="24"/>
          <w:lang w:eastAsia="ru-RU"/>
        </w:rPr>
        <w:t xml:space="preserve"> определению Всемирной организации здравоохранения (ВОЗ), </w:t>
      </w:r>
      <w:r w:rsidRPr="00482D76">
        <w:rPr>
          <w:rFonts w:ascii="Times New Roman" w:eastAsia="Times New Roman" w:hAnsi="Times New Roman" w:cs="Times New Roman"/>
          <w:b/>
          <w:bCs/>
          <w:color w:val="000000"/>
          <w:sz w:val="24"/>
          <w:szCs w:val="24"/>
          <w:lang w:eastAsia="ru-RU"/>
        </w:rPr>
        <w:t>здоровье </w:t>
      </w:r>
      <w:r w:rsidRPr="00482D76">
        <w:rPr>
          <w:rFonts w:ascii="Times New Roman" w:eastAsia="Times New Roman" w:hAnsi="Times New Roman" w:cs="Times New Roman"/>
          <w:b/>
          <w:bCs/>
          <w:i/>
          <w:iCs/>
          <w:color w:val="000000"/>
          <w:sz w:val="24"/>
          <w:szCs w:val="24"/>
          <w:lang w:eastAsia="ru-RU"/>
        </w:rPr>
        <w:t>— </w:t>
      </w:r>
      <w:r w:rsidRPr="00482D76">
        <w:rPr>
          <w:rFonts w:ascii="Times New Roman" w:eastAsia="Times New Roman" w:hAnsi="Times New Roman" w:cs="Times New Roman"/>
          <w:b/>
          <w:bCs/>
          <w:color w:val="000000"/>
          <w:sz w:val="24"/>
          <w:szCs w:val="24"/>
          <w:lang w:eastAsia="ru-RU"/>
        </w:rPr>
        <w:t>это состояние полного физического, психического и социального благополучия, а не только отсутствие болезней или физических дефектов.</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w:t>
      </w:r>
      <w:proofErr w:type="spellStart"/>
      <w:r w:rsidRPr="00482D76">
        <w:rPr>
          <w:rFonts w:ascii="Times New Roman" w:eastAsia="Times New Roman" w:hAnsi="Times New Roman" w:cs="Times New Roman"/>
          <w:color w:val="000000"/>
          <w:sz w:val="24"/>
          <w:szCs w:val="24"/>
          <w:lang w:eastAsia="ru-RU"/>
        </w:rPr>
        <w:t>самообучаемостъ</w:t>
      </w:r>
      <w:proofErr w:type="spellEnd"/>
      <w:r w:rsidRPr="00482D76">
        <w:rPr>
          <w:rFonts w:ascii="Times New Roman" w:eastAsia="Times New Roman" w:hAnsi="Times New Roman" w:cs="Times New Roman"/>
          <w:color w:val="000000"/>
          <w:sz w:val="24"/>
          <w:szCs w:val="24"/>
          <w:lang w:eastAsia="ru-RU"/>
        </w:rPr>
        <w:t xml:space="preserve">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w:t>
      </w:r>
      <w:r w:rsidRPr="00482D76">
        <w:rPr>
          <w:rFonts w:ascii="Times New Roman" w:eastAsia="Times New Roman" w:hAnsi="Times New Roman" w:cs="Times New Roman"/>
          <w:i/>
          <w:iCs/>
          <w:color w:val="000000"/>
          <w:sz w:val="24"/>
          <w:szCs w:val="24"/>
          <w:lang w:eastAsia="ru-RU"/>
        </w:rPr>
        <w:t>Термин «</w:t>
      </w:r>
      <w:proofErr w:type="spellStart"/>
      <w:r w:rsidRPr="00482D76">
        <w:rPr>
          <w:rFonts w:ascii="Times New Roman" w:eastAsia="Times New Roman" w:hAnsi="Times New Roman" w:cs="Times New Roman"/>
          <w:i/>
          <w:iCs/>
          <w:color w:val="000000"/>
          <w:sz w:val="24"/>
          <w:szCs w:val="24"/>
          <w:lang w:eastAsia="ru-RU"/>
        </w:rPr>
        <w:t>здоровьесберегающие</w:t>
      </w:r>
      <w:proofErr w:type="spellEnd"/>
      <w:r w:rsidRPr="00482D76">
        <w:rPr>
          <w:rFonts w:ascii="Times New Roman" w:eastAsia="Times New Roman" w:hAnsi="Times New Roman" w:cs="Times New Roman"/>
          <w:i/>
          <w:iCs/>
          <w:color w:val="000000"/>
          <w:sz w:val="24"/>
          <w:szCs w:val="24"/>
          <w:lang w:eastAsia="ru-RU"/>
        </w:rPr>
        <w:t xml:space="preserve">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482D76">
        <w:rPr>
          <w:rFonts w:ascii="Times New Roman" w:eastAsia="Times New Roman" w:hAnsi="Times New Roman" w:cs="Times New Roman"/>
          <w:i/>
          <w:iCs/>
          <w:color w:val="000000"/>
          <w:sz w:val="24"/>
          <w:szCs w:val="24"/>
          <w:lang w:eastAsia="ru-RU"/>
        </w:rPr>
        <w:t>здоровьесбережения</w:t>
      </w:r>
      <w:proofErr w:type="spellEnd"/>
      <w:r w:rsidRPr="00482D76">
        <w:rPr>
          <w:rFonts w:ascii="Times New Roman" w:eastAsia="Times New Roman" w:hAnsi="Times New Roman" w:cs="Times New Roman"/>
          <w:i/>
          <w:iCs/>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Специалисты предлагают несколько подходов к классификации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Наиболее проработанной и используемой в образовательных учреждениях является классификация, предложенная Н.К. Смирновым (Н.К. Смирнов, 2006).  </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Среди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применяемых в системе образования он выделяет несколько групп, в которых используется разный подход к охране здоровья, а соответственно, и </w:t>
      </w:r>
      <w:proofErr w:type="gramStart"/>
      <w:r w:rsidRPr="00482D76">
        <w:rPr>
          <w:rFonts w:ascii="Times New Roman" w:eastAsia="Times New Roman" w:hAnsi="Times New Roman" w:cs="Times New Roman"/>
          <w:color w:val="000000"/>
          <w:sz w:val="24"/>
          <w:szCs w:val="24"/>
          <w:lang w:eastAsia="ru-RU"/>
        </w:rPr>
        <w:t>разные методы</w:t>
      </w:r>
      <w:proofErr w:type="gramEnd"/>
      <w:r w:rsidRPr="00482D76">
        <w:rPr>
          <w:rFonts w:ascii="Times New Roman" w:eastAsia="Times New Roman" w:hAnsi="Times New Roman" w:cs="Times New Roman"/>
          <w:color w:val="000000"/>
          <w:sz w:val="24"/>
          <w:szCs w:val="24"/>
          <w:lang w:eastAsia="ru-RU"/>
        </w:rPr>
        <w:t xml:space="preserve"> и формы работы.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1. Медико-гигиенические технологии (МГТ). </w:t>
      </w:r>
      <w:r w:rsidRPr="00482D76">
        <w:rPr>
          <w:rFonts w:ascii="Times New Roman" w:eastAsia="Times New Roman" w:hAnsi="Times New Roman" w:cs="Times New Roman"/>
          <w:color w:val="000000"/>
          <w:sz w:val="24"/>
          <w:szCs w:val="24"/>
          <w:lang w:eastAsia="ru-RU"/>
        </w:rPr>
        <w:t>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обеспечении надлежащих гигиенических условий в соответствии с регламентациями СанПиНов.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2.Физкультурно-оздоровительные технологии (ФОТ). </w:t>
      </w:r>
      <w:r w:rsidRPr="00482D76">
        <w:rPr>
          <w:rFonts w:ascii="Times New Roman" w:eastAsia="Times New Roman" w:hAnsi="Times New Roman" w:cs="Times New Roman"/>
          <w:color w:val="000000"/>
          <w:sz w:val="24"/>
          <w:szCs w:val="24"/>
          <w:lang w:eastAsia="ru-RU"/>
        </w:rPr>
        <w:t xml:space="preserve">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Реализуются на уроках физической культуры, в работе спортивных </w:t>
      </w:r>
      <w:proofErr w:type="spellStart"/>
      <w:r w:rsidRPr="00482D76">
        <w:rPr>
          <w:rFonts w:ascii="Times New Roman" w:eastAsia="Times New Roman" w:hAnsi="Times New Roman" w:cs="Times New Roman"/>
          <w:color w:val="000000"/>
          <w:sz w:val="24"/>
          <w:szCs w:val="24"/>
          <w:lang w:eastAsia="ru-RU"/>
        </w:rPr>
        <w:t>секцийи</w:t>
      </w:r>
      <w:proofErr w:type="spellEnd"/>
      <w:r w:rsidRPr="00482D76">
        <w:rPr>
          <w:rFonts w:ascii="Times New Roman" w:eastAsia="Times New Roman" w:hAnsi="Times New Roman" w:cs="Times New Roman"/>
          <w:color w:val="000000"/>
          <w:sz w:val="24"/>
          <w:szCs w:val="24"/>
          <w:lang w:eastAsia="ru-RU"/>
        </w:rPr>
        <w:t xml:space="preserve"> на внеклассных спортивно-оздоровительных мероприятиях.</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3.Экологические </w:t>
      </w:r>
      <w:proofErr w:type="spellStart"/>
      <w:r w:rsidRPr="00482D76">
        <w:rPr>
          <w:rFonts w:ascii="Times New Roman" w:eastAsia="Times New Roman" w:hAnsi="Times New Roman" w:cs="Times New Roman"/>
          <w:b/>
          <w:bCs/>
          <w:color w:val="000000"/>
          <w:sz w:val="24"/>
          <w:szCs w:val="24"/>
          <w:lang w:eastAsia="ru-RU"/>
        </w:rPr>
        <w:t>здоровьесберегающие</w:t>
      </w:r>
      <w:proofErr w:type="spellEnd"/>
      <w:r w:rsidRPr="00482D76">
        <w:rPr>
          <w:rFonts w:ascii="Times New Roman" w:eastAsia="Times New Roman" w:hAnsi="Times New Roman" w:cs="Times New Roman"/>
          <w:b/>
          <w:bCs/>
          <w:color w:val="000000"/>
          <w:sz w:val="24"/>
          <w:szCs w:val="24"/>
          <w:lang w:eastAsia="ru-RU"/>
        </w:rPr>
        <w:t xml:space="preserve"> технологии (ЭЗТ). </w:t>
      </w:r>
      <w:r w:rsidRPr="00482D76">
        <w:rPr>
          <w:rFonts w:ascii="Times New Roman" w:eastAsia="Times New Roman" w:hAnsi="Times New Roman" w:cs="Times New Roman"/>
          <w:color w:val="000000"/>
          <w:sz w:val="24"/>
          <w:szCs w:val="24"/>
          <w:lang w:eastAsia="ru-RU"/>
        </w:rPr>
        <w:t xml:space="preserve">Ресурсы этой области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xml:space="preserve"> пока явно недооценены и слабо задействованы. Направленность этих технологий - создание </w:t>
      </w:r>
      <w:proofErr w:type="spellStart"/>
      <w:r w:rsidRPr="00482D76">
        <w:rPr>
          <w:rFonts w:ascii="Times New Roman" w:eastAsia="Times New Roman" w:hAnsi="Times New Roman" w:cs="Times New Roman"/>
          <w:color w:val="000000"/>
          <w:sz w:val="24"/>
          <w:szCs w:val="24"/>
          <w:lang w:eastAsia="ru-RU"/>
        </w:rPr>
        <w:t>природосообразных</w:t>
      </w:r>
      <w:proofErr w:type="spellEnd"/>
      <w:r w:rsidRPr="00482D76">
        <w:rPr>
          <w:rFonts w:ascii="Times New Roman" w:eastAsia="Times New Roman" w:hAnsi="Times New Roman" w:cs="Times New Roman"/>
          <w:color w:val="000000"/>
          <w:sz w:val="24"/>
          <w:szCs w:val="24"/>
          <w:lang w:eastAsia="ru-RU"/>
        </w:rPr>
        <w:t xml:space="preserve">, экологически оптимальных условий жизни и деятельности людей, гармоничных взаимоотношений с природой. В школе это - и </w:t>
      </w:r>
      <w:r w:rsidRPr="00482D76">
        <w:rPr>
          <w:rFonts w:ascii="Times New Roman" w:eastAsia="Times New Roman" w:hAnsi="Times New Roman" w:cs="Times New Roman"/>
          <w:color w:val="000000"/>
          <w:sz w:val="24"/>
          <w:szCs w:val="24"/>
          <w:lang w:eastAsia="ru-RU"/>
        </w:rPr>
        <w:lastRenderedPageBreak/>
        <w:t>обустройство пришкольной территории, и зеленые растения в классах, рекреациях, и живой уголок, и участие в природоохранных мероприятиях.</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4.Технологии обеспечения безопасности жизнедеятельности (ТОБЖ).</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5. 3</w:t>
      </w:r>
      <w:proofErr w:type="gramStart"/>
      <w:r w:rsidRPr="00482D76">
        <w:rPr>
          <w:rFonts w:ascii="Times New Roman" w:eastAsia="Times New Roman" w:hAnsi="Times New Roman" w:cs="Times New Roman"/>
          <w:b/>
          <w:bCs/>
          <w:color w:val="000000"/>
          <w:sz w:val="24"/>
          <w:szCs w:val="24"/>
          <w:lang w:eastAsia="ru-RU"/>
        </w:rPr>
        <w:t>доровьесберегающие  образовательные</w:t>
      </w:r>
      <w:proofErr w:type="gramEnd"/>
      <w:r w:rsidRPr="00482D76">
        <w:rPr>
          <w:rFonts w:ascii="Times New Roman" w:eastAsia="Times New Roman" w:hAnsi="Times New Roman" w:cs="Times New Roman"/>
          <w:b/>
          <w:bCs/>
          <w:color w:val="000000"/>
          <w:sz w:val="24"/>
          <w:szCs w:val="24"/>
          <w:lang w:eastAsia="ru-RU"/>
        </w:rPr>
        <w:t xml:space="preserve">  технологии  (ЗОТ) </w:t>
      </w:r>
      <w:r w:rsidRPr="00482D76">
        <w:rPr>
          <w:rFonts w:ascii="Times New Roman" w:eastAsia="Times New Roman" w:hAnsi="Times New Roman" w:cs="Times New Roman"/>
          <w:color w:val="000000"/>
          <w:sz w:val="24"/>
          <w:szCs w:val="24"/>
          <w:lang w:eastAsia="ru-RU"/>
        </w:rPr>
        <w:t>подразделяются на 3 три подгруппы: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w:t>
      </w:r>
      <w:r w:rsidRPr="00482D76">
        <w:rPr>
          <w:rFonts w:ascii="Times New Roman" w:eastAsia="Times New Roman" w:hAnsi="Times New Roman" w:cs="Times New Roman"/>
          <w:i/>
          <w:iCs/>
          <w:color w:val="000000"/>
          <w:sz w:val="24"/>
          <w:szCs w:val="24"/>
          <w:lang w:eastAsia="ru-RU"/>
        </w:rPr>
        <w:t>организационно-педагогические технологии (ОПТ), </w:t>
      </w:r>
      <w:r w:rsidRPr="00482D76">
        <w:rPr>
          <w:rFonts w:ascii="Times New Roman" w:eastAsia="Times New Roman" w:hAnsi="Times New Roman" w:cs="Times New Roman"/>
          <w:color w:val="000000"/>
          <w:sz w:val="24"/>
          <w:szCs w:val="24"/>
          <w:lang w:eastAsia="ru-RU"/>
        </w:rPr>
        <w:t xml:space="preserve">определяющие структуру учебного процесса, частично регламентированную в СанПиНах, </w:t>
      </w:r>
      <w:proofErr w:type="gramStart"/>
      <w:r w:rsidRPr="00482D76">
        <w:rPr>
          <w:rFonts w:ascii="Times New Roman" w:eastAsia="Times New Roman" w:hAnsi="Times New Roman" w:cs="Times New Roman"/>
          <w:color w:val="000000"/>
          <w:sz w:val="24"/>
          <w:szCs w:val="24"/>
          <w:lang w:eastAsia="ru-RU"/>
        </w:rPr>
        <w:t>способствующих  предотвращению</w:t>
      </w:r>
      <w:proofErr w:type="gramEnd"/>
      <w:r w:rsidRPr="00482D76">
        <w:rPr>
          <w:rFonts w:ascii="Times New Roman" w:eastAsia="Times New Roman" w:hAnsi="Times New Roman" w:cs="Times New Roman"/>
          <w:color w:val="000000"/>
          <w:sz w:val="24"/>
          <w:szCs w:val="24"/>
          <w:lang w:eastAsia="ru-RU"/>
        </w:rPr>
        <w:t xml:space="preserve"> состояния   переутомления,  гиподинамии и других </w:t>
      </w:r>
      <w:proofErr w:type="spellStart"/>
      <w:r w:rsidRPr="00482D76">
        <w:rPr>
          <w:rFonts w:ascii="Times New Roman" w:eastAsia="Times New Roman" w:hAnsi="Times New Roman" w:cs="Times New Roman"/>
          <w:color w:val="000000"/>
          <w:sz w:val="24"/>
          <w:szCs w:val="24"/>
          <w:lang w:eastAsia="ru-RU"/>
        </w:rPr>
        <w:t>дезаптационных</w:t>
      </w:r>
      <w:proofErr w:type="spellEnd"/>
      <w:r w:rsidRPr="00482D76">
        <w:rPr>
          <w:rFonts w:ascii="Times New Roman" w:eastAsia="Times New Roman" w:hAnsi="Times New Roman" w:cs="Times New Roman"/>
          <w:color w:val="000000"/>
          <w:sz w:val="24"/>
          <w:szCs w:val="24"/>
          <w:lang w:eastAsia="ru-RU"/>
        </w:rPr>
        <w:t xml:space="preserve"> состояний;</w:t>
      </w:r>
    </w:p>
    <w:p w:rsidR="00482D76" w:rsidRPr="00482D76" w:rsidRDefault="00482D76" w:rsidP="00482D76">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482D76">
        <w:rPr>
          <w:rFonts w:ascii="Times New Roman" w:eastAsia="Times New Roman" w:hAnsi="Times New Roman" w:cs="Times New Roman"/>
          <w:i/>
          <w:iCs/>
          <w:color w:val="000000"/>
          <w:sz w:val="24"/>
          <w:szCs w:val="24"/>
          <w:lang w:eastAsia="ru-RU"/>
        </w:rPr>
        <w:t>психолого-педагогические технологии (ППТ), </w:t>
      </w:r>
      <w:r w:rsidRPr="00482D76">
        <w:rPr>
          <w:rFonts w:ascii="Times New Roman" w:eastAsia="Times New Roman" w:hAnsi="Times New Roman" w:cs="Times New Roman"/>
          <w:color w:val="000000"/>
          <w:sz w:val="24"/>
          <w:szCs w:val="24"/>
          <w:lang w:eastAsia="ru-RU"/>
        </w:rPr>
        <w:t xml:space="preserve">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w:t>
      </w:r>
      <w:proofErr w:type="gramStart"/>
      <w:r w:rsidRPr="00482D76">
        <w:rPr>
          <w:rFonts w:ascii="Times New Roman" w:eastAsia="Times New Roman" w:hAnsi="Times New Roman" w:cs="Times New Roman"/>
          <w:color w:val="000000"/>
          <w:sz w:val="24"/>
          <w:szCs w:val="24"/>
          <w:lang w:eastAsia="ru-RU"/>
        </w:rPr>
        <w:t>сопровождение  всех</w:t>
      </w:r>
      <w:proofErr w:type="gramEnd"/>
      <w:r w:rsidRPr="00482D76">
        <w:rPr>
          <w:rFonts w:ascii="Times New Roman" w:eastAsia="Times New Roman" w:hAnsi="Times New Roman" w:cs="Times New Roman"/>
          <w:color w:val="000000"/>
          <w:sz w:val="24"/>
          <w:szCs w:val="24"/>
          <w:lang w:eastAsia="ru-RU"/>
        </w:rPr>
        <w:t xml:space="preserve"> элементов образовательного процесса;</w:t>
      </w:r>
    </w:p>
    <w:p w:rsidR="00482D76" w:rsidRPr="00482D76" w:rsidRDefault="00482D76" w:rsidP="00482D76">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482D76">
        <w:rPr>
          <w:rFonts w:ascii="Times New Roman" w:eastAsia="Times New Roman" w:hAnsi="Times New Roman" w:cs="Times New Roman"/>
          <w:i/>
          <w:iCs/>
          <w:color w:val="000000"/>
          <w:sz w:val="24"/>
          <w:szCs w:val="24"/>
          <w:lang w:eastAsia="ru-RU"/>
        </w:rPr>
        <w:t>учебно-воспитательные технологии (УВТ), </w:t>
      </w:r>
      <w:r w:rsidRPr="00482D76">
        <w:rPr>
          <w:rFonts w:ascii="Times New Roman" w:eastAsia="Times New Roman" w:hAnsi="Times New Roman" w:cs="Times New Roman"/>
          <w:color w:val="000000"/>
          <w:sz w:val="24"/>
          <w:szCs w:val="24"/>
          <w:lang w:eastAsia="ru-RU"/>
        </w:rPr>
        <w:t xml:space="preserve">которые включают программы по обучению грамотной заботе о </w:t>
      </w:r>
      <w:proofErr w:type="gramStart"/>
      <w:r w:rsidRPr="00482D76">
        <w:rPr>
          <w:rFonts w:ascii="Times New Roman" w:eastAsia="Times New Roman" w:hAnsi="Times New Roman" w:cs="Times New Roman"/>
          <w:color w:val="000000"/>
          <w:sz w:val="24"/>
          <w:szCs w:val="24"/>
          <w:lang w:eastAsia="ru-RU"/>
        </w:rPr>
        <w:t>своем  здоровье</w:t>
      </w:r>
      <w:proofErr w:type="gramEnd"/>
      <w:r w:rsidRPr="00482D76">
        <w:rPr>
          <w:rFonts w:ascii="Times New Roman" w:eastAsia="Times New Roman" w:hAnsi="Times New Roman" w:cs="Times New Roman"/>
          <w:color w:val="000000"/>
          <w:sz w:val="24"/>
          <w:szCs w:val="24"/>
          <w:lang w:eastAsia="ru-RU"/>
        </w:rPr>
        <w:t xml:space="preserve">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Отдельное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w:t>
      </w:r>
      <w:r w:rsidRPr="00482D76">
        <w:rPr>
          <w:rFonts w:ascii="Times New Roman" w:eastAsia="Times New Roman" w:hAnsi="Times New Roman" w:cs="Times New Roman"/>
          <w:i/>
          <w:iCs/>
          <w:color w:val="000000"/>
          <w:sz w:val="24"/>
          <w:szCs w:val="24"/>
          <w:lang w:eastAsia="ru-RU"/>
        </w:rPr>
        <w:t>социально адаптирующие и личностно-развивающие технологии(САЛРТ) </w:t>
      </w:r>
      <w:r w:rsidRPr="00482D76">
        <w:rPr>
          <w:rFonts w:ascii="Times New Roman" w:eastAsia="Times New Roman" w:hAnsi="Times New Roman" w:cs="Times New Roman"/>
          <w:color w:val="000000"/>
          <w:sz w:val="24"/>
          <w:szCs w:val="24"/>
          <w:lang w:eastAsia="ru-RU"/>
        </w:rPr>
        <w:t>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482D76" w:rsidRPr="00482D76" w:rsidRDefault="00482D76" w:rsidP="00482D76">
      <w:pPr>
        <w:numPr>
          <w:ilvl w:val="0"/>
          <w:numId w:val="2"/>
        </w:numPr>
        <w:shd w:val="clear" w:color="auto" w:fill="FFFFFF"/>
        <w:spacing w:before="30" w:after="30" w:line="240" w:lineRule="auto"/>
        <w:ind w:left="0" w:firstLine="360"/>
        <w:jc w:val="both"/>
        <w:rPr>
          <w:rFonts w:ascii="Calibri" w:eastAsia="Times New Roman" w:hAnsi="Calibri" w:cs="Calibri"/>
          <w:color w:val="000000"/>
          <w:lang w:eastAsia="ru-RU"/>
        </w:rPr>
      </w:pPr>
      <w:r w:rsidRPr="00482D76">
        <w:rPr>
          <w:rFonts w:ascii="Times New Roman" w:eastAsia="Times New Roman" w:hAnsi="Times New Roman" w:cs="Times New Roman"/>
          <w:i/>
          <w:iCs/>
          <w:color w:val="000000"/>
          <w:sz w:val="24"/>
          <w:szCs w:val="24"/>
          <w:lang w:eastAsia="ru-RU"/>
        </w:rPr>
        <w:t>лечебно-оздоровительные технологии (ЛОТ) </w:t>
      </w:r>
      <w:r w:rsidRPr="00482D76">
        <w:rPr>
          <w:rFonts w:ascii="Times New Roman" w:eastAsia="Times New Roman" w:hAnsi="Times New Roman" w:cs="Times New Roman"/>
          <w:color w:val="000000"/>
          <w:sz w:val="24"/>
          <w:szCs w:val="24"/>
          <w:lang w:eastAsia="ru-RU"/>
        </w:rPr>
        <w:t>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В системе образования можно выделить три возможных уровня решения задач по проблеме реализации </w:t>
      </w:r>
      <w:proofErr w:type="spellStart"/>
      <w:r w:rsidRPr="00482D76">
        <w:rPr>
          <w:rFonts w:ascii="Times New Roman" w:eastAsia="Times New Roman" w:hAnsi="Times New Roman" w:cs="Times New Roman"/>
          <w:b/>
          <w:bCs/>
          <w:color w:val="000000"/>
          <w:sz w:val="24"/>
          <w:szCs w:val="24"/>
          <w:lang w:eastAsia="ru-RU"/>
        </w:rPr>
        <w:t>здоровьесберегающих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1.Уровень района, города,</w:t>
      </w:r>
      <w:r w:rsidRPr="00482D76">
        <w:rPr>
          <w:rFonts w:ascii="Times New Roman" w:eastAsia="Times New Roman" w:hAnsi="Times New Roman" w:cs="Times New Roman"/>
          <w:b/>
          <w:bCs/>
          <w:color w:val="000000"/>
          <w:sz w:val="24"/>
          <w:szCs w:val="24"/>
          <w:lang w:eastAsia="ru-RU"/>
        </w:rPr>
        <w:t> </w:t>
      </w:r>
      <w:r w:rsidRPr="00482D76">
        <w:rPr>
          <w:rFonts w:ascii="Times New Roman" w:eastAsia="Times New Roman" w:hAnsi="Times New Roman" w:cs="Times New Roman"/>
          <w:color w:val="000000"/>
          <w:sz w:val="24"/>
          <w:szCs w:val="24"/>
          <w:lang w:eastAsia="ru-RU"/>
        </w:rPr>
        <w:t>объединяющий несколько школ и других образовательных учреждений, предполагает принятие грамотных 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 лица на этом уровне - руководитель отдела образования и его заместители.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2.Уровень школы</w:t>
      </w:r>
      <w:r w:rsidRPr="00482D76">
        <w:rPr>
          <w:rFonts w:ascii="Times New Roman" w:eastAsia="Times New Roman" w:hAnsi="Times New Roman" w:cs="Times New Roman"/>
          <w:b/>
          <w:bCs/>
          <w:color w:val="000000"/>
          <w:sz w:val="24"/>
          <w:szCs w:val="24"/>
          <w:lang w:eastAsia="ru-RU"/>
        </w:rPr>
        <w:t> </w:t>
      </w:r>
      <w:r w:rsidRPr="00482D76">
        <w:rPr>
          <w:rFonts w:ascii="Times New Roman" w:eastAsia="Times New Roman" w:hAnsi="Times New Roman" w:cs="Times New Roman"/>
          <w:color w:val="000000"/>
          <w:sz w:val="24"/>
          <w:szCs w:val="24"/>
          <w:lang w:eastAsia="ru-RU"/>
        </w:rPr>
        <w:t xml:space="preserve">(или другого образовательного учреждения). Выбор пути начинается с постановки целей, определения места проблем здоровья среди задач школы, просто более внимательного отношения к этим вопросам, активного внедрения в работу школы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перехода в статус «школы здоровья» и т.п. Хотя ответственность за все происходящее несет персонально директор школы, принимаются </w:t>
      </w:r>
      <w:r w:rsidRPr="00482D76">
        <w:rPr>
          <w:rFonts w:ascii="Times New Roman" w:eastAsia="Times New Roman" w:hAnsi="Times New Roman" w:cs="Times New Roman"/>
          <w:color w:val="000000"/>
          <w:sz w:val="24"/>
          <w:szCs w:val="24"/>
          <w:lang w:eastAsia="ru-RU"/>
        </w:rPr>
        <w:lastRenderedPageBreak/>
        <w:t xml:space="preserve">такие решения 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решаются следующие задачи:</w:t>
      </w:r>
    </w:p>
    <w:p w:rsidR="00482D76" w:rsidRPr="00482D76" w:rsidRDefault="00482D76" w:rsidP="00482D7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создание оптимальных гигиенических, экологических и других</w:t>
      </w:r>
      <w:r w:rsidRPr="00482D76">
        <w:rPr>
          <w:rFonts w:ascii="Times New Roman" w:eastAsia="Times New Roman" w:hAnsi="Times New Roman" w:cs="Times New Roman"/>
          <w:color w:val="000000"/>
          <w:sz w:val="24"/>
          <w:szCs w:val="24"/>
          <w:lang w:eastAsia="ru-RU"/>
        </w:rPr>
        <w:br/>
        <w:t>условий для образовательного процесса;</w:t>
      </w:r>
    </w:p>
    <w:p w:rsidR="00482D76" w:rsidRPr="00482D76" w:rsidRDefault="00482D76" w:rsidP="00482D7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обеспечение организации образовательного процесса, предотвращающей формирование у учащихся </w:t>
      </w:r>
      <w:proofErr w:type="spellStart"/>
      <w:r w:rsidRPr="00482D76">
        <w:rPr>
          <w:rFonts w:ascii="Times New Roman" w:eastAsia="Times New Roman" w:hAnsi="Times New Roman" w:cs="Times New Roman"/>
          <w:color w:val="000000"/>
          <w:sz w:val="24"/>
          <w:szCs w:val="24"/>
          <w:lang w:eastAsia="ru-RU"/>
        </w:rPr>
        <w:t>дезадаптационных</w:t>
      </w:r>
      <w:proofErr w:type="spellEnd"/>
      <w:r w:rsidRPr="00482D76">
        <w:rPr>
          <w:rFonts w:ascii="Times New Roman" w:eastAsia="Times New Roman" w:hAnsi="Times New Roman" w:cs="Times New Roman"/>
          <w:color w:val="000000"/>
          <w:sz w:val="24"/>
          <w:szCs w:val="24"/>
          <w:lang w:eastAsia="ru-RU"/>
        </w:rPr>
        <w:t xml:space="preserve"> состояний: переутомления, гиподинамии, </w:t>
      </w:r>
      <w:proofErr w:type="spellStart"/>
      <w:r w:rsidRPr="00482D76">
        <w:rPr>
          <w:rFonts w:ascii="Times New Roman" w:eastAsia="Times New Roman" w:hAnsi="Times New Roman" w:cs="Times New Roman"/>
          <w:color w:val="000000"/>
          <w:sz w:val="24"/>
          <w:szCs w:val="24"/>
          <w:lang w:eastAsia="ru-RU"/>
        </w:rPr>
        <w:t>дистресса</w:t>
      </w:r>
      <w:proofErr w:type="spellEnd"/>
      <w:r w:rsidRPr="00482D76">
        <w:rPr>
          <w:rFonts w:ascii="Times New Roman" w:eastAsia="Times New Roman" w:hAnsi="Times New Roman" w:cs="Times New Roman"/>
          <w:color w:val="000000"/>
          <w:sz w:val="24"/>
          <w:szCs w:val="24"/>
          <w:lang w:eastAsia="ru-RU"/>
        </w:rPr>
        <w:t xml:space="preserve"> и т.п.;</w:t>
      </w:r>
    </w:p>
    <w:p w:rsidR="00482D76" w:rsidRPr="00482D76" w:rsidRDefault="00482D76" w:rsidP="00482D7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482D76" w:rsidRPr="00482D76" w:rsidRDefault="00482D76" w:rsidP="00482D7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482D76" w:rsidRPr="00482D76" w:rsidRDefault="00482D76" w:rsidP="00482D7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обеспечение </w:t>
      </w:r>
      <w:proofErr w:type="gramStart"/>
      <w:r w:rsidRPr="00482D76">
        <w:rPr>
          <w:rFonts w:ascii="Times New Roman" w:eastAsia="Times New Roman" w:hAnsi="Times New Roman" w:cs="Times New Roman"/>
          <w:color w:val="000000"/>
          <w:sz w:val="24"/>
          <w:szCs w:val="24"/>
          <w:lang w:eastAsia="ru-RU"/>
        </w:rPr>
        <w:t>подготовки  (</w:t>
      </w:r>
      <w:proofErr w:type="gramEnd"/>
      <w:r w:rsidRPr="00482D76">
        <w:rPr>
          <w:rFonts w:ascii="Times New Roman" w:eastAsia="Times New Roman" w:hAnsi="Times New Roman" w:cs="Times New Roman"/>
          <w:color w:val="000000"/>
          <w:sz w:val="24"/>
          <w:szCs w:val="24"/>
          <w:lang w:eastAsia="ru-RU"/>
        </w:rPr>
        <w:t xml:space="preserve">повышение квалификации, переподготовка) всего педагогического коллектива по вопросам здоровья, подготовки всех учителей и специалистов к внедрению в работу школы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образовательных технологий;</w:t>
      </w:r>
    </w:p>
    <w:p w:rsidR="00482D76" w:rsidRPr="00482D76" w:rsidRDefault="00482D76" w:rsidP="00482D76">
      <w:pPr>
        <w:numPr>
          <w:ilvl w:val="0"/>
          <w:numId w:val="4"/>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обеспечение охраны здоровья педагогов и создание условий, позволяющих им грамотно укреплять свое здоровье;</w:t>
      </w:r>
    </w:p>
    <w:p w:rsidR="00482D76" w:rsidRPr="00482D76" w:rsidRDefault="00482D76" w:rsidP="00482D76">
      <w:pPr>
        <w:numPr>
          <w:ilvl w:val="0"/>
          <w:numId w:val="4"/>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проведение мониторинга состояния здоровья учащихся;</w:t>
      </w:r>
    </w:p>
    <w:p w:rsidR="00482D76" w:rsidRPr="00482D76" w:rsidRDefault="00482D76" w:rsidP="00482D76">
      <w:pPr>
        <w:numPr>
          <w:ilvl w:val="0"/>
          <w:numId w:val="4"/>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проведение тематической работы с родителями учащихся, направленной на </w:t>
      </w:r>
      <w:proofErr w:type="gramStart"/>
      <w:r w:rsidRPr="00482D76">
        <w:rPr>
          <w:rFonts w:ascii="Times New Roman" w:eastAsia="Times New Roman" w:hAnsi="Times New Roman" w:cs="Times New Roman"/>
          <w:color w:val="000000"/>
          <w:sz w:val="24"/>
          <w:szCs w:val="24"/>
          <w:lang w:eastAsia="ru-RU"/>
        </w:rPr>
        <w:t>формирование  в</w:t>
      </w:r>
      <w:proofErr w:type="gramEnd"/>
      <w:r w:rsidRPr="00482D76">
        <w:rPr>
          <w:rFonts w:ascii="Times New Roman" w:eastAsia="Times New Roman" w:hAnsi="Times New Roman" w:cs="Times New Roman"/>
          <w:color w:val="000000"/>
          <w:sz w:val="24"/>
          <w:szCs w:val="24"/>
          <w:lang w:eastAsia="ru-RU"/>
        </w:rPr>
        <w:t xml:space="preserve">  их семьях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условий, здорового образа жизни, профилактику вредных привычек.</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w:t>
      </w:r>
      <w:r w:rsidRPr="00482D76">
        <w:rPr>
          <w:rFonts w:ascii="Times New Roman" w:eastAsia="Times New Roman" w:hAnsi="Times New Roman" w:cs="Times New Roman"/>
          <w:b/>
          <w:bCs/>
          <w:i/>
          <w:iCs/>
          <w:color w:val="000000"/>
          <w:sz w:val="24"/>
          <w:szCs w:val="24"/>
          <w:lang w:eastAsia="ru-RU"/>
        </w:rPr>
        <w:t>3. Уровень класса,</w:t>
      </w:r>
      <w:r w:rsidRPr="00482D76">
        <w:rPr>
          <w:rFonts w:ascii="Times New Roman" w:eastAsia="Times New Roman" w:hAnsi="Times New Roman" w:cs="Times New Roman"/>
          <w:b/>
          <w:bCs/>
          <w:color w:val="000000"/>
          <w:sz w:val="24"/>
          <w:szCs w:val="24"/>
          <w:lang w:eastAsia="ru-RU"/>
        </w:rPr>
        <w:t> </w:t>
      </w:r>
      <w:r w:rsidRPr="00482D76">
        <w:rPr>
          <w:rFonts w:ascii="Times New Roman" w:eastAsia="Times New Roman" w:hAnsi="Times New Roman" w:cs="Times New Roman"/>
          <w:color w:val="000000"/>
          <w:sz w:val="24"/>
          <w:szCs w:val="24"/>
          <w:lang w:eastAsia="ru-RU"/>
        </w:rPr>
        <w:t xml:space="preserve">обеспечиваемый работой на уроке. От того, насколько работа каждого учителя отвечает задачам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 xml:space="preserve">Таким образом, главная задача реализации </w:t>
      </w:r>
      <w:proofErr w:type="spellStart"/>
      <w:r w:rsidRPr="00482D76">
        <w:rPr>
          <w:rFonts w:ascii="Times New Roman" w:eastAsia="Times New Roman" w:hAnsi="Times New Roman" w:cs="Times New Roman"/>
          <w:b/>
          <w:bCs/>
          <w:i/>
          <w:iCs/>
          <w:color w:val="000000"/>
          <w:sz w:val="24"/>
          <w:szCs w:val="24"/>
          <w:lang w:eastAsia="ru-RU"/>
        </w:rPr>
        <w:t>здоровьесберегающих</w:t>
      </w:r>
      <w:proofErr w:type="spellEnd"/>
      <w:r w:rsidRPr="00482D76">
        <w:rPr>
          <w:rFonts w:ascii="Times New Roman" w:eastAsia="Times New Roman" w:hAnsi="Times New Roman" w:cs="Times New Roman"/>
          <w:b/>
          <w:bCs/>
          <w:i/>
          <w:iCs/>
          <w:color w:val="000000"/>
          <w:sz w:val="24"/>
          <w:szCs w:val="24"/>
          <w:lang w:eastAsia="ru-RU"/>
        </w:rPr>
        <w:t xml:space="preserve">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proofErr w:type="gramStart"/>
      <w:r w:rsidRPr="00482D76">
        <w:rPr>
          <w:rFonts w:ascii="Times New Roman" w:eastAsia="Times New Roman" w:hAnsi="Times New Roman" w:cs="Times New Roman"/>
          <w:b/>
          <w:bCs/>
          <w:color w:val="000000"/>
          <w:sz w:val="24"/>
          <w:szCs w:val="24"/>
          <w:lang w:eastAsia="ru-RU"/>
        </w:rPr>
        <w:t>Средства</w:t>
      </w:r>
      <w:proofErr w:type="gramEnd"/>
      <w:r w:rsidRPr="00482D76">
        <w:rPr>
          <w:rFonts w:ascii="Times New Roman" w:eastAsia="Times New Roman" w:hAnsi="Times New Roman" w:cs="Times New Roman"/>
          <w:b/>
          <w:bCs/>
          <w:color w:val="000000"/>
          <w:sz w:val="24"/>
          <w:szCs w:val="24"/>
          <w:lang w:eastAsia="ru-RU"/>
        </w:rPr>
        <w:t xml:space="preserve"> используемые при реализации </w:t>
      </w:r>
      <w:proofErr w:type="spellStart"/>
      <w:r w:rsidRPr="00482D76">
        <w:rPr>
          <w:rFonts w:ascii="Times New Roman" w:eastAsia="Times New Roman" w:hAnsi="Times New Roman" w:cs="Times New Roman"/>
          <w:b/>
          <w:bCs/>
          <w:color w:val="000000"/>
          <w:sz w:val="24"/>
          <w:szCs w:val="24"/>
          <w:lang w:eastAsia="ru-RU"/>
        </w:rPr>
        <w:t>здоровьезберегающих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Для достижения целей </w:t>
      </w:r>
      <w:proofErr w:type="spellStart"/>
      <w:r w:rsidRPr="00482D76">
        <w:rPr>
          <w:rFonts w:ascii="Times New Roman" w:eastAsia="Times New Roman" w:hAnsi="Times New Roman" w:cs="Times New Roman"/>
          <w:color w:val="000000"/>
          <w:sz w:val="24"/>
          <w:szCs w:val="24"/>
          <w:lang w:eastAsia="ru-RU"/>
        </w:rPr>
        <w:t>здоровьесберегаюших</w:t>
      </w:r>
      <w:proofErr w:type="spellEnd"/>
      <w:r w:rsidRPr="00482D76">
        <w:rPr>
          <w:rFonts w:ascii="Times New Roman" w:eastAsia="Times New Roman" w:hAnsi="Times New Roman" w:cs="Times New Roman"/>
          <w:color w:val="000000"/>
          <w:sz w:val="24"/>
          <w:szCs w:val="24"/>
          <w:lang w:eastAsia="ru-RU"/>
        </w:rPr>
        <w:t xml:space="preserve"> образовательных технологий обучения применяются следующие группы средств:</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1) средства двигательной направленности;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2) оздоровительные силы природы;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3) гигиенические факторы;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4) факторы становления ценностного отношения к здоровью.</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Комплексное использование этих средств позволяет решать задачи педагогики оздоровления.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Методы, используемые при реализации </w:t>
      </w:r>
      <w:proofErr w:type="spellStart"/>
      <w:r w:rsidRPr="00482D76">
        <w:rPr>
          <w:rFonts w:ascii="Times New Roman" w:eastAsia="Times New Roman" w:hAnsi="Times New Roman" w:cs="Times New Roman"/>
          <w:b/>
          <w:bCs/>
          <w:color w:val="000000"/>
          <w:sz w:val="24"/>
          <w:szCs w:val="24"/>
          <w:lang w:eastAsia="ru-RU"/>
        </w:rPr>
        <w:t>здоровьесберегающих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Под </w:t>
      </w:r>
      <w:r w:rsidRPr="00482D76">
        <w:rPr>
          <w:rFonts w:ascii="Times New Roman" w:eastAsia="Times New Roman" w:hAnsi="Times New Roman" w:cs="Times New Roman"/>
          <w:b/>
          <w:bCs/>
          <w:i/>
          <w:iCs/>
          <w:color w:val="000000"/>
          <w:sz w:val="24"/>
          <w:szCs w:val="24"/>
          <w:lang w:eastAsia="ru-RU"/>
        </w:rPr>
        <w:t>методами</w:t>
      </w:r>
      <w:r w:rsidRPr="00482D76">
        <w:rPr>
          <w:rFonts w:ascii="Times New Roman" w:eastAsia="Times New Roman" w:hAnsi="Times New Roman" w:cs="Times New Roman"/>
          <w:i/>
          <w:iCs/>
          <w:color w:val="000000"/>
          <w:sz w:val="24"/>
          <w:szCs w:val="24"/>
          <w:lang w:eastAsia="ru-RU"/>
        </w:rPr>
        <w:t> </w:t>
      </w:r>
      <w:proofErr w:type="spellStart"/>
      <w:r w:rsidRPr="00482D76">
        <w:rPr>
          <w:rFonts w:ascii="Times New Roman" w:eastAsia="Times New Roman" w:hAnsi="Times New Roman" w:cs="Times New Roman"/>
          <w:color w:val="000000"/>
          <w:sz w:val="24"/>
          <w:szCs w:val="24"/>
          <w:lang w:eastAsia="ru-RU"/>
        </w:rPr>
        <w:t>заоровьесберегающих</w:t>
      </w:r>
      <w:proofErr w:type="spellEnd"/>
      <w:r w:rsidRPr="00482D76">
        <w:rPr>
          <w:rFonts w:ascii="Times New Roman" w:eastAsia="Times New Roman" w:hAnsi="Times New Roman" w:cs="Times New Roman"/>
          <w:color w:val="000000"/>
          <w:sz w:val="24"/>
          <w:szCs w:val="24"/>
          <w:lang w:eastAsia="ru-RU"/>
        </w:rPr>
        <w:t xml:space="preserve"> образовательных технологий обучения понимаются способы применения средств, позволяющих решать задачи педагогики оздоровления. Метод обучения </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это упорядоченная деятельность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sidRPr="00482D76">
        <w:rPr>
          <w:rFonts w:ascii="Times New Roman" w:eastAsia="Times New Roman" w:hAnsi="Times New Roman" w:cs="Times New Roman"/>
          <w:color w:val="000000"/>
          <w:sz w:val="24"/>
          <w:szCs w:val="24"/>
          <w:lang w:eastAsia="ru-RU"/>
        </w:rPr>
        <w:t>Подласый</w:t>
      </w:r>
      <w:proofErr w:type="spellEnd"/>
      <w:r w:rsidRPr="00482D76">
        <w:rPr>
          <w:rFonts w:ascii="Times New Roman" w:eastAsia="Times New Roman" w:hAnsi="Times New Roman" w:cs="Times New Roman"/>
          <w:color w:val="000000"/>
          <w:sz w:val="24"/>
          <w:szCs w:val="24"/>
          <w:lang w:eastAsia="ru-RU"/>
        </w:rPr>
        <w:t xml:space="preserve"> И.П.). В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образовательных технологиях обучения применяются две </w:t>
      </w:r>
      <w:r w:rsidRPr="00482D76">
        <w:rPr>
          <w:rFonts w:ascii="Times New Roman" w:eastAsia="Times New Roman" w:hAnsi="Times New Roman" w:cs="Times New Roman"/>
          <w:color w:val="000000"/>
          <w:sz w:val="24"/>
          <w:szCs w:val="24"/>
          <w:lang w:eastAsia="ru-RU"/>
        </w:rPr>
        <w:lastRenderedPageBreak/>
        <w:t>труппы методов: </w:t>
      </w:r>
      <w:r w:rsidRPr="00482D76">
        <w:rPr>
          <w:rFonts w:ascii="Times New Roman" w:eastAsia="Times New Roman" w:hAnsi="Times New Roman" w:cs="Times New Roman"/>
          <w:b/>
          <w:bCs/>
          <w:i/>
          <w:iCs/>
          <w:color w:val="000000"/>
          <w:sz w:val="24"/>
          <w:szCs w:val="24"/>
          <w:lang w:eastAsia="ru-RU"/>
        </w:rPr>
        <w:t>специфические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(характерные только для процесса педагогики оздоровления) и </w:t>
      </w:r>
      <w:r w:rsidRPr="00482D76">
        <w:rPr>
          <w:rFonts w:ascii="Times New Roman" w:eastAsia="Times New Roman" w:hAnsi="Times New Roman" w:cs="Times New Roman"/>
          <w:b/>
          <w:bCs/>
          <w:i/>
          <w:iCs/>
          <w:color w:val="000000"/>
          <w:sz w:val="24"/>
          <w:szCs w:val="24"/>
          <w:lang w:eastAsia="ru-RU"/>
        </w:rPr>
        <w:t>общепедагогические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(применяемые во всех случаях обучения и воспитания).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В структуре метода выделяют </w:t>
      </w:r>
      <w:r w:rsidRPr="00482D76">
        <w:rPr>
          <w:rFonts w:ascii="Times New Roman" w:eastAsia="Times New Roman" w:hAnsi="Times New Roman" w:cs="Times New Roman"/>
          <w:b/>
          <w:bCs/>
          <w:i/>
          <w:iCs/>
          <w:color w:val="000000"/>
          <w:sz w:val="24"/>
          <w:szCs w:val="24"/>
          <w:lang w:eastAsia="ru-RU"/>
        </w:rPr>
        <w:t>приемы</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как составную часть, отдельный шаг в реализации метода.</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Приемы можно классифицировать следующим образом:</w:t>
      </w:r>
    </w:p>
    <w:p w:rsidR="00482D76" w:rsidRPr="00482D76" w:rsidRDefault="00482D76" w:rsidP="00482D76">
      <w:pPr>
        <w:shd w:val="clear" w:color="auto" w:fill="FFFFFF"/>
        <w:spacing w:after="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защитно-профилактические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(личная гигиена и гигиена обучения); </w:t>
      </w:r>
      <w:r w:rsidRPr="00482D76">
        <w:rPr>
          <w:rFonts w:ascii="Times New Roman" w:eastAsia="Times New Roman" w:hAnsi="Times New Roman" w:cs="Times New Roman"/>
          <w:b/>
          <w:bCs/>
          <w:i/>
          <w:iCs/>
          <w:color w:val="000000"/>
          <w:sz w:val="24"/>
          <w:szCs w:val="24"/>
          <w:lang w:eastAsia="ru-RU"/>
        </w:rPr>
        <w:t>компенсаторно-нейтрализующие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 xml:space="preserve">(физкультминутки, оздоровительная, пальчиковая, корригирующая, дыхательная и др. гимнастика, лечебная физкультура; массаж: самомассаж; </w:t>
      </w:r>
      <w:proofErr w:type="spellStart"/>
      <w:r w:rsidRPr="00482D76">
        <w:rPr>
          <w:rFonts w:ascii="Times New Roman" w:eastAsia="Times New Roman" w:hAnsi="Times New Roman" w:cs="Times New Roman"/>
          <w:color w:val="000000"/>
          <w:sz w:val="24"/>
          <w:szCs w:val="24"/>
          <w:lang w:eastAsia="ru-RU"/>
        </w:rPr>
        <w:t>психогимнастика</w:t>
      </w:r>
      <w:proofErr w:type="spellEnd"/>
      <w:r w:rsidRPr="00482D76">
        <w:rPr>
          <w:rFonts w:ascii="Times New Roman" w:eastAsia="Times New Roman" w:hAnsi="Times New Roman" w:cs="Times New Roman"/>
          <w:color w:val="000000"/>
          <w:sz w:val="24"/>
          <w:szCs w:val="24"/>
          <w:lang w:eastAsia="ru-RU"/>
        </w:rPr>
        <w:t>, тренинг, позволяющие частично нейтрализовать стрессовые ситуации);</w:t>
      </w:r>
    </w:p>
    <w:p w:rsidR="00482D76" w:rsidRPr="00482D76" w:rsidRDefault="00482D76" w:rsidP="00482D76">
      <w:pPr>
        <w:shd w:val="clear" w:color="auto" w:fill="FFFFFF"/>
        <w:spacing w:after="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стимулирующие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(элементы закаливания, физические нагрузки, приемы психотерапии, фитотерапии и др.);</w:t>
      </w:r>
    </w:p>
    <w:p w:rsidR="00482D76" w:rsidRPr="00482D76" w:rsidRDefault="00482D76" w:rsidP="00482D76">
      <w:pPr>
        <w:shd w:val="clear" w:color="auto" w:fill="FFFFFF"/>
        <w:spacing w:after="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i/>
          <w:iCs/>
          <w:color w:val="000000"/>
          <w:sz w:val="24"/>
          <w:szCs w:val="24"/>
          <w:lang w:eastAsia="ru-RU"/>
        </w:rPr>
        <w:t>информационно-обучающие</w:t>
      </w:r>
      <w:r w:rsidRPr="00482D76">
        <w:rPr>
          <w:rFonts w:ascii="Times New Roman" w:eastAsia="Times New Roman" w:hAnsi="Times New Roman" w:cs="Times New Roman"/>
          <w:i/>
          <w:iCs/>
          <w:color w:val="000000"/>
          <w:sz w:val="24"/>
          <w:szCs w:val="24"/>
          <w:lang w:eastAsia="ru-RU"/>
        </w:rPr>
        <w:t> </w:t>
      </w:r>
      <w:r w:rsidRPr="00482D76">
        <w:rPr>
          <w:rFonts w:ascii="Times New Roman" w:eastAsia="Times New Roman" w:hAnsi="Times New Roman" w:cs="Times New Roman"/>
          <w:color w:val="000000"/>
          <w:sz w:val="24"/>
          <w:szCs w:val="24"/>
          <w:lang w:eastAsia="ru-RU"/>
        </w:rPr>
        <w:t>(письма, адресованные родителям, учащимся, педагогам).</w:t>
      </w:r>
    </w:p>
    <w:p w:rsidR="00482D76" w:rsidRPr="00482D76" w:rsidRDefault="00482D76" w:rsidP="00482D76">
      <w:pPr>
        <w:shd w:val="clear" w:color="auto" w:fill="FFFFFF"/>
        <w:spacing w:after="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Виды </w:t>
      </w:r>
      <w:proofErr w:type="spellStart"/>
      <w:r w:rsidRPr="00482D76">
        <w:rPr>
          <w:rFonts w:ascii="Times New Roman" w:eastAsia="Times New Roman" w:hAnsi="Times New Roman" w:cs="Times New Roman"/>
          <w:b/>
          <w:bCs/>
          <w:color w:val="000000"/>
          <w:sz w:val="24"/>
          <w:szCs w:val="24"/>
          <w:lang w:eastAsia="ru-RU"/>
        </w:rPr>
        <w:t>здоровьесберегающих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Физкультурная минутка</w:t>
      </w:r>
      <w:r w:rsidRPr="00482D76">
        <w:rPr>
          <w:rFonts w:ascii="Times New Roman" w:eastAsia="Times New Roman" w:hAnsi="Times New Roman" w:cs="Times New Roman"/>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Пальчиковая гимнастика</w:t>
      </w:r>
      <w:r w:rsidRPr="00482D76">
        <w:rPr>
          <w:rFonts w:ascii="Times New Roman" w:eastAsia="Times New Roman" w:hAnsi="Times New Roman" w:cs="Times New Roman"/>
          <w:color w:val="000000"/>
          <w:sz w:val="24"/>
          <w:szCs w:val="24"/>
          <w:lang w:eastAsia="ru-RU"/>
        </w:rPr>
        <w:t> — применяется на уроках, где ученик много пишет. Это недолгая разминка пальцев и кистей рук.</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Гимнастика для глаз</w:t>
      </w:r>
      <w:r w:rsidRPr="00482D76">
        <w:rPr>
          <w:rFonts w:ascii="Times New Roman" w:eastAsia="Times New Roman" w:hAnsi="Times New Roman" w:cs="Times New Roman"/>
          <w:color w:val="000000"/>
          <w:sz w:val="24"/>
          <w:szCs w:val="24"/>
          <w:lang w:eastAsia="ru-RU"/>
        </w:rPr>
        <w:t>. Проводится в ходе интеллектуальных занятий. Время — 2-3 минуты.</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Смена видов деятельности</w:t>
      </w:r>
      <w:r w:rsidRPr="00482D76">
        <w:rPr>
          <w:rFonts w:ascii="Times New Roman" w:eastAsia="Times New Roman" w:hAnsi="Times New Roman" w:cs="Times New Roman"/>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Артикуляционная гимнастика</w:t>
      </w:r>
      <w:r w:rsidRPr="00482D76">
        <w:rPr>
          <w:rFonts w:ascii="Times New Roman" w:eastAsia="Times New Roman" w:hAnsi="Times New Roman" w:cs="Times New Roman"/>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Игры</w:t>
      </w:r>
      <w:r w:rsidRPr="00482D76">
        <w:rPr>
          <w:rFonts w:ascii="Times New Roman" w:eastAsia="Times New Roman" w:hAnsi="Times New Roman" w:cs="Times New Roman"/>
          <w:color w:val="000000"/>
          <w:sz w:val="24"/>
          <w:szCs w:val="24"/>
          <w:lang w:eastAsia="ru-RU"/>
        </w:rPr>
        <w:t>.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Релаксация</w:t>
      </w:r>
      <w:r w:rsidRPr="00482D76">
        <w:rPr>
          <w:rFonts w:ascii="Times New Roman" w:eastAsia="Times New Roman" w:hAnsi="Times New Roman" w:cs="Times New Roman"/>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Технологии эстетической направленности</w:t>
      </w:r>
      <w:r w:rsidRPr="00482D76">
        <w:rPr>
          <w:rFonts w:ascii="Times New Roman" w:eastAsia="Times New Roman" w:hAnsi="Times New Roman" w:cs="Times New Roman"/>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Оформление кабинета</w:t>
      </w:r>
      <w:r w:rsidRPr="00482D76">
        <w:rPr>
          <w:rFonts w:ascii="Times New Roman" w:eastAsia="Times New Roman" w:hAnsi="Times New Roman" w:cs="Times New Roman"/>
          <w:color w:val="000000"/>
          <w:sz w:val="24"/>
          <w:szCs w:val="24"/>
          <w:lang w:eastAsia="ru-RU"/>
        </w:rPr>
        <w:t xml:space="preserve">. Санитарно-гигиеническое состояние помещения, в котором проходят занятия, также относят к </w:t>
      </w:r>
      <w:proofErr w:type="spellStart"/>
      <w:r w:rsidRPr="00482D76">
        <w:rPr>
          <w:rFonts w:ascii="Times New Roman" w:eastAsia="Times New Roman" w:hAnsi="Times New Roman" w:cs="Times New Roman"/>
          <w:color w:val="000000"/>
          <w:sz w:val="24"/>
          <w:szCs w:val="24"/>
          <w:lang w:eastAsia="ru-RU"/>
        </w:rPr>
        <w:t>здоровьесберегающим</w:t>
      </w:r>
      <w:proofErr w:type="spellEnd"/>
      <w:r w:rsidRPr="00482D76">
        <w:rPr>
          <w:rFonts w:ascii="Times New Roman" w:eastAsia="Times New Roman" w:hAnsi="Times New Roman" w:cs="Times New Roman"/>
          <w:color w:val="000000"/>
          <w:sz w:val="24"/>
          <w:szCs w:val="24"/>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Позы учащихся</w:t>
      </w:r>
      <w:r w:rsidRPr="00482D76">
        <w:rPr>
          <w:rFonts w:ascii="Times New Roman" w:eastAsia="Times New Roman" w:hAnsi="Times New Roman" w:cs="Times New Roman"/>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lastRenderedPageBreak/>
        <w:t>Технологии, создающие положительный психологический климат</w:t>
      </w:r>
      <w:r w:rsidRPr="00482D76">
        <w:rPr>
          <w:rFonts w:ascii="Times New Roman" w:eastAsia="Times New Roman" w:hAnsi="Times New Roman" w:cs="Times New Roman"/>
          <w:color w:val="000000"/>
          <w:sz w:val="24"/>
          <w:szCs w:val="24"/>
          <w:lang w:eastAsia="ru-RU"/>
        </w:rPr>
        <w:t>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Эмоциональные разрядки</w:t>
      </w:r>
      <w:r w:rsidRPr="00482D76">
        <w:rPr>
          <w:rFonts w:ascii="Times New Roman" w:eastAsia="Times New Roman" w:hAnsi="Times New Roman" w:cs="Times New Roman"/>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Беседы о здоровье</w:t>
      </w:r>
      <w:r w:rsidRPr="00482D76">
        <w:rPr>
          <w:rFonts w:ascii="Times New Roman" w:eastAsia="Times New Roman" w:hAnsi="Times New Roman" w:cs="Times New Roman"/>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Стиль общения</w:t>
      </w:r>
      <w:r w:rsidRPr="00482D76">
        <w:rPr>
          <w:rFonts w:ascii="Times New Roman" w:eastAsia="Times New Roman" w:hAnsi="Times New Roman" w:cs="Times New Roman"/>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482D76" w:rsidRPr="00482D76" w:rsidRDefault="00482D76" w:rsidP="00482D7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Работа с родителями</w:t>
      </w:r>
      <w:r w:rsidRPr="00482D76">
        <w:rPr>
          <w:rFonts w:ascii="Times New Roman" w:eastAsia="Times New Roman" w:hAnsi="Times New Roman" w:cs="Times New Roman"/>
          <w:color w:val="000000"/>
          <w:sz w:val="24"/>
          <w:szCs w:val="24"/>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482D76">
        <w:rPr>
          <w:rFonts w:ascii="Times New Roman" w:eastAsia="Times New Roman" w:hAnsi="Times New Roman" w:cs="Times New Roman"/>
          <w:color w:val="000000"/>
          <w:sz w:val="24"/>
          <w:szCs w:val="24"/>
          <w:lang w:eastAsia="ru-RU"/>
        </w:rPr>
        <w:t>здоровьесберегающим</w:t>
      </w:r>
      <w:proofErr w:type="spellEnd"/>
      <w:r w:rsidRPr="00482D76">
        <w:rPr>
          <w:rFonts w:ascii="Times New Roman" w:eastAsia="Times New Roman" w:hAnsi="Times New Roman" w:cs="Times New Roman"/>
          <w:color w:val="000000"/>
          <w:sz w:val="24"/>
          <w:szCs w:val="24"/>
          <w:lang w:eastAsia="ru-RU"/>
        </w:rPr>
        <w:t xml:space="preserve"> технологиям.</w:t>
      </w:r>
    </w:p>
    <w:p w:rsidR="00482D76" w:rsidRPr="00482D76" w:rsidRDefault="00482D76" w:rsidP="00482D76">
      <w:pPr>
        <w:shd w:val="clear" w:color="auto" w:fill="FFFFFF"/>
        <w:spacing w:after="0" w:line="240" w:lineRule="auto"/>
        <w:ind w:left="360" w:hanging="36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Структура процесса обучения при использовании </w:t>
      </w:r>
      <w:proofErr w:type="spellStart"/>
      <w:r w:rsidRPr="00482D76">
        <w:rPr>
          <w:rFonts w:ascii="Times New Roman" w:eastAsia="Times New Roman" w:hAnsi="Times New Roman" w:cs="Times New Roman"/>
          <w:b/>
          <w:bCs/>
          <w:color w:val="000000"/>
          <w:sz w:val="24"/>
          <w:szCs w:val="24"/>
          <w:lang w:eastAsia="ru-RU"/>
        </w:rPr>
        <w:t>здоровьесберегающих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1. </w:t>
      </w:r>
      <w:r w:rsidRPr="00482D76">
        <w:rPr>
          <w:rFonts w:ascii="Times New Roman" w:eastAsia="Times New Roman" w:hAnsi="Times New Roman" w:cs="Times New Roman"/>
          <w:b/>
          <w:bCs/>
          <w:i/>
          <w:iCs/>
          <w:color w:val="000000"/>
          <w:sz w:val="24"/>
          <w:szCs w:val="24"/>
          <w:lang w:eastAsia="ru-RU"/>
        </w:rPr>
        <w:t>Этап начального ознакомления с основными понятиями и представлениями.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Цель - сформировать у ученика основы здорового образа жизни и</w:t>
      </w:r>
      <w:r w:rsidRPr="00482D76">
        <w:rPr>
          <w:rFonts w:ascii="Times New Roman" w:eastAsia="Times New Roman" w:hAnsi="Times New Roman" w:cs="Times New Roman"/>
          <w:b/>
          <w:bCs/>
          <w:color w:val="000000"/>
          <w:sz w:val="24"/>
          <w:szCs w:val="24"/>
          <w:lang w:eastAsia="ru-RU"/>
        </w:rPr>
        <w:t> </w:t>
      </w:r>
      <w:r w:rsidRPr="00482D76">
        <w:rPr>
          <w:rFonts w:ascii="Times New Roman" w:eastAsia="Times New Roman" w:hAnsi="Times New Roman" w:cs="Times New Roman"/>
          <w:color w:val="000000"/>
          <w:sz w:val="24"/>
          <w:szCs w:val="24"/>
          <w:lang w:eastAsia="ru-RU"/>
        </w:rPr>
        <w:t xml:space="preserve">добиться выполнения элементарных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Основные задачи: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1. Сформировать смысловое представление об элементарных правилах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2.Создать элементарные представления об основных понятиях здорового образа жизни.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3.Добиться выполнения элементарных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xml:space="preserve"> (на уровне первоначального умения).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4.Предупредить непонимание основных понятий здорового образа жизни.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Решение этих задач осуществляется поочередно. Представления об элементарных правилах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xml:space="preserve">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попытках выполнения комплексов, наблюдений за действиями других учащихся. Все это создает ориентировочную основу, без которой невозможно освоение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2. </w:t>
      </w:r>
      <w:r w:rsidRPr="00482D76">
        <w:rPr>
          <w:rFonts w:ascii="Times New Roman" w:eastAsia="Times New Roman" w:hAnsi="Times New Roman" w:cs="Times New Roman"/>
          <w:b/>
          <w:bCs/>
          <w:i/>
          <w:iCs/>
          <w:color w:val="000000"/>
          <w:sz w:val="24"/>
          <w:szCs w:val="24"/>
          <w:lang w:eastAsia="ru-RU"/>
        </w:rPr>
        <w:t>Этап углубленного изучения.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Цель - сформировать полноценное понимание основ здорового образа жизни.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Основные задачи: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1.Уточнить представление об элементарных правилах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proofErr w:type="gramStart"/>
      <w:r w:rsidRPr="00482D76">
        <w:rPr>
          <w:rFonts w:ascii="Times New Roman" w:eastAsia="Times New Roman" w:hAnsi="Times New Roman" w:cs="Times New Roman"/>
          <w:color w:val="000000"/>
          <w:sz w:val="24"/>
          <w:szCs w:val="24"/>
          <w:lang w:eastAsia="ru-RU"/>
        </w:rPr>
        <w:t>2.Добиться  сознательного</w:t>
      </w:r>
      <w:proofErr w:type="gramEnd"/>
      <w:r w:rsidRPr="00482D76">
        <w:rPr>
          <w:rFonts w:ascii="Times New Roman" w:eastAsia="Times New Roman" w:hAnsi="Times New Roman" w:cs="Times New Roman"/>
          <w:color w:val="000000"/>
          <w:sz w:val="24"/>
          <w:szCs w:val="24"/>
          <w:lang w:eastAsia="ru-RU"/>
        </w:rPr>
        <w:t xml:space="preserve">  выполнения   элементарных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3.Формировать практически необходимые знания, умения, навыки, рациональные приемы мышления и деятельности.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w:t>
      </w:r>
      <w:r w:rsidRPr="00482D76">
        <w:rPr>
          <w:rFonts w:ascii="Times New Roman" w:eastAsia="Times New Roman" w:hAnsi="Times New Roman" w:cs="Times New Roman"/>
          <w:color w:val="000000"/>
          <w:sz w:val="24"/>
          <w:szCs w:val="24"/>
          <w:lang w:eastAsia="ru-RU"/>
        </w:rPr>
        <w:lastRenderedPageBreak/>
        <w:t xml:space="preserve">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xml:space="preserve">, беседа, дискуссия. Такой подход позволяет более углубленно познать основы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Эффективность использования различных средств </w:t>
      </w:r>
      <w:proofErr w:type="spellStart"/>
      <w:r w:rsidRPr="00482D76">
        <w:rPr>
          <w:rFonts w:ascii="Times New Roman" w:eastAsia="Times New Roman" w:hAnsi="Times New Roman" w:cs="Times New Roman"/>
          <w:color w:val="000000"/>
          <w:sz w:val="24"/>
          <w:szCs w:val="24"/>
          <w:lang w:eastAsia="ru-RU"/>
        </w:rPr>
        <w:t>здоровьесберегающей</w:t>
      </w:r>
      <w:proofErr w:type="spellEnd"/>
      <w:r w:rsidRPr="00482D76">
        <w:rPr>
          <w:rFonts w:ascii="Times New Roman" w:eastAsia="Times New Roman" w:hAnsi="Times New Roman" w:cs="Times New Roman"/>
          <w:color w:val="000000"/>
          <w:sz w:val="24"/>
          <w:szCs w:val="24"/>
          <w:lang w:eastAsia="ru-RU"/>
        </w:rPr>
        <w:t xml:space="preserve"> педагогики достигается при четком соблюдении следующих моментов:</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в) контроль и самоконтроль выполнения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3.</w:t>
      </w:r>
      <w:r w:rsidRPr="00482D76">
        <w:rPr>
          <w:rFonts w:ascii="Times New Roman" w:eastAsia="Times New Roman" w:hAnsi="Times New Roman" w:cs="Times New Roman"/>
          <w:b/>
          <w:bCs/>
          <w:i/>
          <w:iCs/>
          <w:color w:val="000000"/>
          <w:sz w:val="24"/>
          <w:szCs w:val="24"/>
          <w:lang w:eastAsia="ru-RU"/>
        </w:rPr>
        <w:t xml:space="preserve">Этап закрепления знаний, умений и навыков по </w:t>
      </w:r>
      <w:proofErr w:type="spellStart"/>
      <w:r w:rsidRPr="00482D76">
        <w:rPr>
          <w:rFonts w:ascii="Times New Roman" w:eastAsia="Times New Roman" w:hAnsi="Times New Roman" w:cs="Times New Roman"/>
          <w:b/>
          <w:bCs/>
          <w:i/>
          <w:iCs/>
          <w:color w:val="000000"/>
          <w:sz w:val="24"/>
          <w:szCs w:val="24"/>
          <w:lang w:eastAsia="ru-RU"/>
        </w:rPr>
        <w:t>здороиъесбережению</w:t>
      </w:r>
      <w:proofErr w:type="spellEnd"/>
      <w:r w:rsidRPr="00482D76">
        <w:rPr>
          <w:rFonts w:ascii="Times New Roman" w:eastAsia="Times New Roman" w:hAnsi="Times New Roman" w:cs="Times New Roman"/>
          <w:b/>
          <w:bCs/>
          <w:i/>
          <w:iCs/>
          <w:color w:val="000000"/>
          <w:sz w:val="24"/>
          <w:szCs w:val="24"/>
          <w:lang w:eastAsia="ru-RU"/>
        </w:rPr>
        <w:t xml:space="preserve"> и дальнейшего их совершенствования.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Цель — умение перевести в навык, обладающий возможностью его целевого использования.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Основные задачи:</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1.Добиться стабильности и автоматизма выполнения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2.Добиться выполнения правил </w:t>
      </w:r>
      <w:proofErr w:type="spellStart"/>
      <w:r w:rsidRPr="00482D76">
        <w:rPr>
          <w:rFonts w:ascii="Times New Roman" w:eastAsia="Times New Roman" w:hAnsi="Times New Roman" w:cs="Times New Roman"/>
          <w:color w:val="000000"/>
          <w:sz w:val="24"/>
          <w:szCs w:val="24"/>
          <w:lang w:eastAsia="ru-RU"/>
        </w:rPr>
        <w:t>здоровьесбережения</w:t>
      </w:r>
      <w:proofErr w:type="spellEnd"/>
      <w:r w:rsidRPr="00482D76">
        <w:rPr>
          <w:rFonts w:ascii="Times New Roman" w:eastAsia="Times New Roman" w:hAnsi="Times New Roman" w:cs="Times New Roman"/>
          <w:color w:val="000000"/>
          <w:sz w:val="24"/>
          <w:szCs w:val="24"/>
          <w:lang w:eastAsia="ru-RU"/>
        </w:rPr>
        <w:t xml:space="preserve"> в соответствии с требованиями их практического использования.</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3.Обеспечить вариативное использование правил здорового образа жизни в зависимости от конкретных практических обстоятельств.</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Эти задачи могут решаться как одновременно, так и последовательно, так как все они тесно взаимосвязаны.</w:t>
      </w:r>
    </w:p>
    <w:p w:rsidR="00482D76" w:rsidRPr="00482D76" w:rsidRDefault="00482D76" w:rsidP="00482D76">
      <w:pPr>
        <w:shd w:val="clear" w:color="auto" w:fill="FFFFFF"/>
        <w:spacing w:after="0" w:line="240" w:lineRule="auto"/>
        <w:ind w:left="360" w:hanging="36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На этом этапе увеличивается количество повторений использования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b/>
          <w:bCs/>
          <w:color w:val="000000"/>
          <w:sz w:val="24"/>
          <w:szCs w:val="24"/>
          <w:lang w:eastAsia="ru-RU"/>
        </w:rPr>
        <w:t xml:space="preserve">Организация урока с применением </w:t>
      </w:r>
      <w:proofErr w:type="spellStart"/>
      <w:r w:rsidRPr="00482D76">
        <w:rPr>
          <w:rFonts w:ascii="Times New Roman" w:eastAsia="Times New Roman" w:hAnsi="Times New Roman" w:cs="Times New Roman"/>
          <w:b/>
          <w:bCs/>
          <w:color w:val="000000"/>
          <w:sz w:val="24"/>
          <w:szCs w:val="24"/>
          <w:lang w:eastAsia="ru-RU"/>
        </w:rPr>
        <w:t>здоровьесберегающих</w:t>
      </w:r>
      <w:proofErr w:type="spellEnd"/>
      <w:r w:rsidRPr="00482D76">
        <w:rPr>
          <w:rFonts w:ascii="Times New Roman" w:eastAsia="Times New Roman" w:hAnsi="Times New Roman" w:cs="Times New Roman"/>
          <w:b/>
          <w:bCs/>
          <w:color w:val="000000"/>
          <w:sz w:val="24"/>
          <w:szCs w:val="24"/>
          <w:lang w:eastAsia="ru-RU"/>
        </w:rPr>
        <w:t xml:space="preserve"> технологий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Урок с применением </w:t>
      </w:r>
      <w:proofErr w:type="spellStart"/>
      <w:r w:rsidRPr="00482D76">
        <w:rPr>
          <w:rFonts w:ascii="Times New Roman" w:eastAsia="Times New Roman" w:hAnsi="Times New Roman" w:cs="Times New Roman"/>
          <w:color w:val="000000"/>
          <w:sz w:val="24"/>
          <w:szCs w:val="24"/>
          <w:lang w:eastAsia="ru-RU"/>
        </w:rPr>
        <w:t>здоровьесберегающих</w:t>
      </w:r>
      <w:proofErr w:type="spellEnd"/>
      <w:r w:rsidRPr="00482D76">
        <w:rPr>
          <w:rFonts w:ascii="Times New Roman" w:eastAsia="Times New Roman" w:hAnsi="Times New Roman" w:cs="Times New Roman"/>
          <w:color w:val="000000"/>
          <w:sz w:val="24"/>
          <w:szCs w:val="24"/>
          <w:lang w:eastAsia="ru-RU"/>
        </w:rPr>
        <w:t xml:space="preserve"> технологий должен быть построен с учетом возрастных потребностей и физиологических возможностей детей.</w:t>
      </w:r>
    </w:p>
    <w:p w:rsidR="00482D76" w:rsidRPr="00482D76" w:rsidRDefault="00482D76" w:rsidP="00482D76">
      <w:pPr>
        <w:shd w:val="clear" w:color="auto" w:fill="FFFFFF"/>
        <w:spacing w:after="0" w:line="240" w:lineRule="auto"/>
        <w:ind w:firstLine="71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Идеи педагогики оздоровления подводят учителя к широкому использованию в практике нестандартных уроков:</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Уроки-игры</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 -дискуссии</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 -соревнования</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Театрализованные уроки</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Уроки-консультации</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 с групповыми формами работы</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 xml:space="preserve">Уроки </w:t>
      </w:r>
      <w:proofErr w:type="spellStart"/>
      <w:r w:rsidRPr="00482D76">
        <w:rPr>
          <w:rFonts w:ascii="Times New Roman" w:eastAsia="Times New Roman" w:hAnsi="Times New Roman" w:cs="Times New Roman"/>
          <w:color w:val="000000"/>
          <w:sz w:val="24"/>
          <w:szCs w:val="24"/>
          <w:lang w:eastAsia="ru-RU"/>
        </w:rPr>
        <w:t>взаимообучения</w:t>
      </w:r>
      <w:proofErr w:type="spellEnd"/>
      <w:r w:rsidRPr="00482D76">
        <w:rPr>
          <w:rFonts w:ascii="Times New Roman" w:eastAsia="Times New Roman" w:hAnsi="Times New Roman" w:cs="Times New Roman"/>
          <w:color w:val="000000"/>
          <w:sz w:val="24"/>
          <w:szCs w:val="24"/>
          <w:lang w:eastAsia="ru-RU"/>
        </w:rPr>
        <w:t xml:space="preserve"> учащихся</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lastRenderedPageBreak/>
        <w:t>Уроки творчества</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 -аукционы</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Уроки-конкурсы</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Уроки-обобщения</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Уроки-фантазии</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Уроки-концерты</w:t>
      </w:r>
    </w:p>
    <w:p w:rsidR="00482D76" w:rsidRPr="00482D76" w:rsidRDefault="00482D76" w:rsidP="00482D76">
      <w:pPr>
        <w:numPr>
          <w:ilvl w:val="0"/>
          <w:numId w:val="6"/>
        </w:numPr>
        <w:shd w:val="clear" w:color="auto" w:fill="FFFFFF"/>
        <w:spacing w:before="30" w:after="30" w:line="240" w:lineRule="auto"/>
        <w:ind w:left="1430"/>
        <w:jc w:val="both"/>
        <w:rPr>
          <w:rFonts w:ascii="Calibri" w:eastAsia="Times New Roman" w:hAnsi="Calibri" w:cs="Calibri"/>
          <w:color w:val="000000"/>
          <w:lang w:eastAsia="ru-RU"/>
        </w:rPr>
      </w:pPr>
      <w:r w:rsidRPr="00482D76">
        <w:rPr>
          <w:rFonts w:ascii="Times New Roman" w:eastAsia="Times New Roman" w:hAnsi="Times New Roman" w:cs="Times New Roman"/>
          <w:color w:val="000000"/>
          <w:sz w:val="24"/>
          <w:szCs w:val="24"/>
          <w:lang w:eastAsia="ru-RU"/>
        </w:rPr>
        <w:t>Уроки-экскурсии и др.</w:t>
      </w:r>
    </w:p>
    <w:p w:rsidR="007D11A5" w:rsidRDefault="007D11A5"/>
    <w:sectPr w:rsidR="007D1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1DD3"/>
    <w:multiLevelType w:val="multilevel"/>
    <w:tmpl w:val="E07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D4F04"/>
    <w:multiLevelType w:val="multilevel"/>
    <w:tmpl w:val="2D8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0138"/>
    <w:multiLevelType w:val="multilevel"/>
    <w:tmpl w:val="CF5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64F36"/>
    <w:multiLevelType w:val="multilevel"/>
    <w:tmpl w:val="252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A667F"/>
    <w:multiLevelType w:val="multilevel"/>
    <w:tmpl w:val="B86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C2C9D"/>
    <w:multiLevelType w:val="multilevel"/>
    <w:tmpl w:val="78D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C8"/>
    <w:rsid w:val="00482D76"/>
    <w:rsid w:val="006050C8"/>
    <w:rsid w:val="007D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42AED-F316-496D-AA6D-456E8729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2981</Words>
  <Characters>16993</Characters>
  <Application>Microsoft Office Word</Application>
  <DocSecurity>0</DocSecurity>
  <Lines>141</Lines>
  <Paragraphs>39</Paragraphs>
  <ScaleCrop>false</ScaleCrop>
  <Company>SPecialiST RePack</Company>
  <LinksUpToDate>false</LinksUpToDate>
  <CharactersWithSpaces>19935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Иванович Юрий</dc:creator>
  <cp:keywords/>
  <dc:description/>
  <cp:lastModifiedBy>Иванович Юрий</cp:lastModifiedBy>
  <cp:revision>2</cp:revision>
  <dcterms:created xsi:type="dcterms:W3CDTF">2024-11-30T10:51:00Z</dcterms:created>
  <dcterms:modified xsi:type="dcterms:W3CDTF">2024-11-30T10:53:00Z</dcterms:modified>
</cp:coreProperties>
</file>