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7C" w:rsidRPr="00577D7C" w:rsidRDefault="00CD7919" w:rsidP="00577D7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8"/>
          <w:szCs w:val="48"/>
          <w:u w:val="single"/>
        </w:rPr>
      </w:pPr>
      <w:r>
        <w:rPr>
          <w:iCs/>
          <w:color w:val="111111"/>
          <w:sz w:val="48"/>
          <w:szCs w:val="48"/>
          <w:u w:val="single"/>
        </w:rPr>
        <w:t xml:space="preserve"> </w:t>
      </w:r>
      <w:r w:rsidR="00577D7C">
        <w:rPr>
          <w:iCs/>
          <w:color w:val="111111"/>
          <w:sz w:val="48"/>
          <w:szCs w:val="48"/>
          <w:u w:val="single"/>
        </w:rPr>
        <w:t>«</w:t>
      </w:r>
      <w:bookmarkStart w:id="0" w:name="_GoBack"/>
      <w:r w:rsidR="00577D7C" w:rsidRPr="00577D7C">
        <w:rPr>
          <w:iCs/>
          <w:color w:val="111111"/>
          <w:sz w:val="48"/>
          <w:szCs w:val="48"/>
          <w:u w:val="single"/>
        </w:rPr>
        <w:t xml:space="preserve">Важность </w:t>
      </w:r>
      <w:r w:rsidR="00577D7C" w:rsidRPr="00577D7C">
        <w:rPr>
          <w:bCs/>
          <w:iCs/>
          <w:color w:val="111111"/>
          <w:sz w:val="48"/>
          <w:szCs w:val="48"/>
          <w:u w:val="single"/>
        </w:rPr>
        <w:t>развития мелкой моторики у детей раннего возраста</w:t>
      </w:r>
      <w:bookmarkEnd w:id="0"/>
      <w:r w:rsidR="00577D7C" w:rsidRPr="00577D7C">
        <w:rPr>
          <w:iCs/>
          <w:color w:val="111111"/>
          <w:sz w:val="48"/>
          <w:szCs w:val="48"/>
          <w:u w:val="single"/>
        </w:rPr>
        <w:t>»</w:t>
      </w:r>
    </w:p>
    <w:p w:rsidR="00577D7C" w:rsidRPr="00577D7C" w:rsidRDefault="00577D7C" w:rsidP="00577D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8"/>
          <w:szCs w:val="48"/>
          <w:u w:val="single"/>
        </w:rPr>
      </w:pPr>
    </w:p>
    <w:p w:rsidR="00577D7C" w:rsidRDefault="00577D7C" w:rsidP="00577D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Истоки способностей и дарования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>
        <w:rPr>
          <w:color w:val="111111"/>
          <w:sz w:val="28"/>
          <w:szCs w:val="28"/>
        </w:rPr>
        <w:t> – на кончиках их пальцев. Разнообразные действия руками, пальчиковые игры стимулируют процесс речевого и умственного</w:t>
      </w:r>
      <w:r>
        <w:rPr>
          <w:b/>
          <w:color w:val="111111"/>
          <w:sz w:val="28"/>
          <w:szCs w:val="28"/>
        </w:rPr>
        <w:t>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>
        <w:rPr>
          <w:color w:val="111111"/>
          <w:sz w:val="28"/>
          <w:szCs w:val="28"/>
        </w:rPr>
        <w:t>, так как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</w:t>
      </w:r>
      <w:r>
        <w:rPr>
          <w:color w:val="111111"/>
          <w:sz w:val="28"/>
          <w:szCs w:val="28"/>
        </w:rPr>
        <w:t> руки находится в тесной связи с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развитием</w:t>
      </w:r>
      <w:r>
        <w:rPr>
          <w:color w:val="111111"/>
          <w:sz w:val="28"/>
          <w:szCs w:val="28"/>
        </w:rPr>
        <w:t> речи и мышления ребенка.</w:t>
      </w:r>
    </w:p>
    <w:p w:rsidR="00577D7C" w:rsidRDefault="00577D7C" w:rsidP="00577D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навыков мелкой моторики важно еще и потому</w:t>
      </w:r>
      <w:r>
        <w:rPr>
          <w:color w:val="111111"/>
          <w:sz w:val="28"/>
          <w:szCs w:val="28"/>
        </w:rPr>
        <w:t>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577D7C" w:rsidRDefault="00577D7C" w:rsidP="00577D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 с пальчиками создают благоприятный эмоциональный фон,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развивают</w:t>
      </w:r>
      <w:r>
        <w:rPr>
          <w:color w:val="111111"/>
          <w:sz w:val="28"/>
          <w:szCs w:val="28"/>
        </w:rPr>
        <w:t xml:space="preserve"> 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</w:t>
      </w:r>
      <w:proofErr w:type="gramStart"/>
      <w:r>
        <w:rPr>
          <w:color w:val="111111"/>
          <w:sz w:val="28"/>
          <w:szCs w:val="28"/>
        </w:rPr>
        <w:t>контроль за</w:t>
      </w:r>
      <w:proofErr w:type="gramEnd"/>
      <w:r>
        <w:rPr>
          <w:color w:val="111111"/>
          <w:sz w:val="28"/>
          <w:szCs w:val="28"/>
        </w:rPr>
        <w:t xml:space="preserve"> выполняемыми движениями</w:t>
      </w:r>
      <w:r>
        <w:rPr>
          <w:b/>
          <w:color w:val="111111"/>
          <w:sz w:val="28"/>
          <w:szCs w:val="28"/>
        </w:rPr>
        <w:t>.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Развивается память ребенка</w:t>
      </w:r>
      <w:r>
        <w:rPr>
          <w:color w:val="111111"/>
          <w:sz w:val="28"/>
          <w:szCs w:val="28"/>
        </w:rPr>
        <w:t>, так как он учится запоминать определенные положения рук и последовательность движений, у ребенка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развивается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воображение и фантазия. Обычно ребенок, имеющий высокий уровень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>
        <w:rPr>
          <w:color w:val="111111"/>
          <w:sz w:val="28"/>
          <w:szCs w:val="28"/>
        </w:rPr>
        <w:t>, умеет логически рассуждать, у него достаточно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развиты память</w:t>
      </w:r>
      <w:r>
        <w:rPr>
          <w:color w:val="111111"/>
          <w:sz w:val="28"/>
          <w:szCs w:val="28"/>
        </w:rPr>
        <w:t>, внимание, связная речь.</w:t>
      </w:r>
    </w:p>
    <w:p w:rsidR="00577D7C" w:rsidRDefault="00577D7C" w:rsidP="00577D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вкус.  Роль взрослого помочь ему в этом дать необходимый стимул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развития</w:t>
      </w:r>
      <w:r>
        <w:rPr>
          <w:color w:val="111111"/>
          <w:sz w:val="28"/>
          <w:szCs w:val="28"/>
        </w:rPr>
        <w:t>. Поэтому начинать работу по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развитию мелкой моторики нужно с самого раннего возраста</w:t>
      </w:r>
      <w:r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раннем</w:t>
      </w:r>
      <w:r>
        <w:rPr>
          <w:b/>
          <w:color w:val="111111"/>
          <w:sz w:val="28"/>
          <w:szCs w:val="28"/>
        </w:rPr>
        <w:t> 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возрасте</w:t>
      </w:r>
      <w:r>
        <w:rPr>
          <w:color w:val="111111"/>
          <w:sz w:val="28"/>
          <w:szCs w:val="28"/>
        </w:rPr>
        <w:t> нужно выполнять простые упражнения, сопровождаемые стихотворным текстом, не забывать о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развитии</w:t>
      </w:r>
      <w:r>
        <w:rPr>
          <w:color w:val="111111"/>
          <w:sz w:val="28"/>
          <w:szCs w:val="28"/>
        </w:rPr>
        <w:t> элементарных навыков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самообслуживания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застегивать и расстегивать пуговицы, завязывать шнурки и т. д. Также в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раннем</w:t>
      </w:r>
      <w:r>
        <w:rPr>
          <w:color w:val="111111"/>
          <w:sz w:val="28"/>
          <w:szCs w:val="28"/>
        </w:rPr>
        <w:t> детстве полезны игры с кубиками, пирамидками, матрешками. Позже - с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различного вида конструкторами</w:t>
      </w:r>
      <w:r>
        <w:rPr>
          <w:b/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например, "</w:t>
      </w:r>
      <w:proofErr w:type="spellStart"/>
      <w:r>
        <w:rPr>
          <w:color w:val="111111"/>
          <w:sz w:val="28"/>
          <w:szCs w:val="28"/>
        </w:rPr>
        <w:t>Лего</w:t>
      </w:r>
      <w:proofErr w:type="spellEnd"/>
      <w:r>
        <w:rPr>
          <w:color w:val="111111"/>
          <w:sz w:val="28"/>
          <w:szCs w:val="28"/>
        </w:rPr>
        <w:t>", когда ребенку приходится собирать и разбирать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мелкие детали</w:t>
      </w:r>
      <w:r>
        <w:rPr>
          <w:color w:val="111111"/>
          <w:sz w:val="28"/>
          <w:szCs w:val="28"/>
        </w:rPr>
        <w:t>, складывать целое из отдельных частей, а для этого очень важно, чтобы пальчики слушались и хорошо работали, тем самым стимулировали речевое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малыша</w:t>
      </w:r>
      <w:r>
        <w:rPr>
          <w:color w:val="111111"/>
          <w:sz w:val="28"/>
          <w:szCs w:val="28"/>
        </w:rPr>
        <w:t>. В результате вышесказанного актуальность программы «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Развитие мелкой моторики у детей раннего возраста</w:t>
      </w:r>
      <w:r>
        <w:rPr>
          <w:color w:val="111111"/>
          <w:sz w:val="28"/>
          <w:szCs w:val="28"/>
        </w:rPr>
        <w:t>» необходима и продиктована временем.</w:t>
      </w:r>
    </w:p>
    <w:p w:rsidR="00220F86" w:rsidRDefault="00220F86" w:rsidP="00577D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0F86" w:rsidRDefault="00220F86" w:rsidP="00577D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20F86" w:rsidRPr="00FD3207" w:rsidRDefault="00220F86" w:rsidP="00220F86">
      <w:pPr>
        <w:pStyle w:val="a3"/>
        <w:shd w:val="clear" w:color="auto" w:fill="FFFFFF"/>
        <w:spacing w:before="75" w:beforeAutospacing="0" w:after="75" w:afterAutospacing="0"/>
        <w:jc w:val="center"/>
        <w:rPr>
          <w:color w:val="211E1E"/>
          <w:sz w:val="40"/>
          <w:szCs w:val="40"/>
        </w:rPr>
      </w:pPr>
      <w:r w:rsidRPr="00FD3207">
        <w:rPr>
          <w:rStyle w:val="a4"/>
          <w:color w:val="211E1E"/>
          <w:sz w:val="40"/>
          <w:szCs w:val="40"/>
        </w:rPr>
        <w:lastRenderedPageBreak/>
        <w:t>Игры и упражнения</w:t>
      </w:r>
      <w:r>
        <w:rPr>
          <w:rStyle w:val="a4"/>
          <w:color w:val="211E1E"/>
          <w:sz w:val="40"/>
          <w:szCs w:val="40"/>
        </w:rPr>
        <w:t xml:space="preserve"> для развития мелкой моторики детей раннего возраста.</w:t>
      </w:r>
    </w:p>
    <w:p w:rsidR="00220F86" w:rsidRDefault="00220F86" w:rsidP="00220F86">
      <w:pPr>
        <w:pStyle w:val="a3"/>
        <w:shd w:val="clear" w:color="auto" w:fill="FFFFFF"/>
        <w:spacing w:before="75" w:beforeAutospacing="0" w:after="75" w:afterAutospacing="0"/>
        <w:rPr>
          <w:rStyle w:val="a5"/>
          <w:color w:val="211E1E"/>
          <w:sz w:val="28"/>
          <w:szCs w:val="28"/>
        </w:rPr>
      </w:pPr>
      <w:r w:rsidRPr="00FD3207">
        <w:rPr>
          <w:color w:val="211E1E"/>
          <w:sz w:val="28"/>
          <w:szCs w:val="28"/>
        </w:rPr>
        <w:t>     </w:t>
      </w:r>
      <w:r w:rsidRPr="00FD3207">
        <w:rPr>
          <w:rStyle w:val="a4"/>
          <w:color w:val="211E1E"/>
          <w:sz w:val="28"/>
          <w:szCs w:val="28"/>
        </w:rPr>
        <w:t>МОЗАИКА</w:t>
      </w:r>
      <w:r w:rsidRPr="00FD3207">
        <w:rPr>
          <w:color w:val="211E1E"/>
          <w:sz w:val="28"/>
          <w:szCs w:val="28"/>
        </w:rPr>
        <w:t> — игры с разными мозаиками также улучшают мелкую моторику, развивают сообразительность и творческие способности.</w:t>
      </w:r>
      <w:r w:rsidRPr="00FD3207">
        <w:rPr>
          <w:color w:val="211E1E"/>
          <w:sz w:val="28"/>
          <w:szCs w:val="28"/>
        </w:rPr>
        <w:br/>
        <w:t>     </w:t>
      </w:r>
      <w:r w:rsidRPr="00FD3207">
        <w:rPr>
          <w:rStyle w:val="a4"/>
          <w:iCs/>
          <w:color w:val="211E1E"/>
          <w:sz w:val="28"/>
          <w:szCs w:val="28"/>
        </w:rPr>
        <w:t>ПАЛЬЧИКОВАЯ ГИМНАСТИКА И ПАЛЬЧИКОВЫЕ ИГРЫ</w:t>
      </w:r>
      <w:r w:rsidRPr="00FD3207">
        <w:rPr>
          <w:color w:val="211E1E"/>
          <w:sz w:val="28"/>
          <w:szCs w:val="28"/>
        </w:rPr>
        <w:t> —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 «вправо», «влево», «вверх», «вниз».</w:t>
      </w:r>
      <w:r w:rsidRPr="00FD3207">
        <w:rPr>
          <w:rStyle w:val="a5"/>
          <w:color w:val="211E1E"/>
          <w:sz w:val="28"/>
          <w:szCs w:val="28"/>
        </w:rPr>
        <w:t>     </w:t>
      </w:r>
    </w:p>
    <w:p w:rsidR="00220F86" w:rsidRPr="00FD3207" w:rsidRDefault="00220F86" w:rsidP="00220F86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FD3207">
        <w:rPr>
          <w:rStyle w:val="a4"/>
          <w:iCs/>
          <w:color w:val="211E1E"/>
          <w:sz w:val="28"/>
          <w:szCs w:val="28"/>
        </w:rPr>
        <w:t>ПАЗЛЫ</w:t>
      </w:r>
      <w:r w:rsidRPr="00FD3207">
        <w:rPr>
          <w:color w:val="211E1E"/>
          <w:sz w:val="28"/>
          <w:szCs w:val="28"/>
        </w:rPr>
        <w:t> – красочные картинки разовьют внимательность, сообразительность, координирование работы глаз и кистей и нужную нам мелкую моторику.</w:t>
      </w:r>
      <w:r w:rsidRPr="00FD3207">
        <w:rPr>
          <w:color w:val="211E1E"/>
          <w:sz w:val="28"/>
          <w:szCs w:val="28"/>
        </w:rPr>
        <w:br/>
        <w:t>    </w:t>
      </w:r>
      <w:r w:rsidRPr="00FD3207">
        <w:rPr>
          <w:rStyle w:val="a4"/>
          <w:color w:val="211E1E"/>
          <w:sz w:val="28"/>
          <w:szCs w:val="28"/>
        </w:rPr>
        <w:t>ШНУРОВКИ</w:t>
      </w:r>
      <w:r w:rsidRPr="00FD3207">
        <w:rPr>
          <w:color w:val="211E1E"/>
          <w:sz w:val="28"/>
          <w:szCs w:val="28"/>
        </w:rPr>
        <w:t> – они отлично развивают мелкую моторику рук, к тому же благодаря им малыш овладевает повседневным практическим навыком шнурования обуви.</w:t>
      </w:r>
    </w:p>
    <w:p w:rsidR="00220F86" w:rsidRPr="00FD3207" w:rsidRDefault="00220F86" w:rsidP="00220F86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FD3207">
        <w:rPr>
          <w:color w:val="211E1E"/>
          <w:sz w:val="28"/>
          <w:szCs w:val="28"/>
        </w:rPr>
        <w:t>  </w:t>
      </w:r>
      <w:r w:rsidRPr="00FD3207">
        <w:rPr>
          <w:rStyle w:val="a4"/>
          <w:iCs/>
          <w:color w:val="211E1E"/>
          <w:sz w:val="28"/>
          <w:szCs w:val="28"/>
        </w:rPr>
        <w:t>ИГРЫ С ПУГОВИЦАМИ, БУСИНАМИ</w:t>
      </w:r>
      <w:r w:rsidRPr="00FD3207">
        <w:rPr>
          <w:color w:val="211E1E"/>
          <w:sz w:val="28"/>
          <w:szCs w:val="28"/>
        </w:rPr>
        <w:t> — нанизывание на нитку, застёгивание пуговиц на петли, перебирание пальцами бус из пуговиц или бусин. Ребёнок будет тренировать пальчики, одновременно развивая сообразительность и осваивая понятия большой - маленький.</w:t>
      </w:r>
    </w:p>
    <w:p w:rsidR="00220F86" w:rsidRPr="00FD3207" w:rsidRDefault="00220F86" w:rsidP="00220F86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FD3207">
        <w:rPr>
          <w:color w:val="211E1E"/>
          <w:sz w:val="28"/>
          <w:szCs w:val="28"/>
        </w:rPr>
        <w:t>     </w:t>
      </w:r>
      <w:r w:rsidRPr="00FD3207">
        <w:rPr>
          <w:rStyle w:val="a4"/>
          <w:color w:val="211E1E"/>
          <w:sz w:val="28"/>
          <w:szCs w:val="28"/>
        </w:rPr>
        <w:t>ИГРА С КРУПОЙ</w:t>
      </w:r>
      <w:r w:rsidRPr="00FD3207">
        <w:rPr>
          <w:color w:val="211E1E"/>
          <w:sz w:val="28"/>
          <w:szCs w:val="28"/>
        </w:rPr>
        <w:t> -  перебирать в разные ёмкости перемешанные горох и фасоль, а затем и более мелкие крупы; пересыпать и перемешивать крупы.</w:t>
      </w:r>
    </w:p>
    <w:p w:rsidR="00220F86" w:rsidRPr="00FD3207" w:rsidRDefault="00220F86" w:rsidP="00220F86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FD3207">
        <w:rPr>
          <w:color w:val="211E1E"/>
          <w:sz w:val="28"/>
          <w:szCs w:val="28"/>
        </w:rPr>
        <w:t>     </w:t>
      </w:r>
      <w:r w:rsidRPr="00FD3207">
        <w:rPr>
          <w:rStyle w:val="a4"/>
          <w:color w:val="211E1E"/>
          <w:sz w:val="28"/>
          <w:szCs w:val="28"/>
        </w:rPr>
        <w:t>ПОДБЕРИ ПО ФОРМЕ, ЦВЕТУ</w:t>
      </w:r>
      <w:r w:rsidRPr="00FD3207">
        <w:rPr>
          <w:color w:val="211E1E"/>
          <w:sz w:val="28"/>
          <w:szCs w:val="28"/>
        </w:rPr>
        <w:t> – Игра, которая поможет малышам закрепить знания о форме и цвете предметов, а также развить зрительное восприятие и произвольное внимание, логическое и наглядно-образное мышление.</w:t>
      </w:r>
    </w:p>
    <w:p w:rsidR="00220F86" w:rsidRPr="00FD3207" w:rsidRDefault="00220F86" w:rsidP="00220F86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FD3207">
        <w:rPr>
          <w:rStyle w:val="a4"/>
          <w:color w:val="211E1E"/>
          <w:sz w:val="28"/>
          <w:szCs w:val="28"/>
        </w:rPr>
        <w:t>«УЗНАЙ, ЧТО В МЕШОЧКЕ?»</w:t>
      </w:r>
      <w:r w:rsidRPr="00FD3207">
        <w:rPr>
          <w:color w:val="211E1E"/>
          <w:sz w:val="28"/>
          <w:szCs w:val="28"/>
        </w:rPr>
        <w:t> - Игра развивает мелкую моторику и мышление; закрепляет активный словарь малыша и развивает воображение.</w:t>
      </w:r>
    </w:p>
    <w:p w:rsidR="00220F86" w:rsidRPr="00FD3207" w:rsidRDefault="00220F86" w:rsidP="00220F86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proofErr w:type="gramStart"/>
      <w:r w:rsidRPr="00FD3207">
        <w:rPr>
          <w:rStyle w:val="a4"/>
          <w:color w:val="211E1E"/>
          <w:sz w:val="28"/>
          <w:szCs w:val="28"/>
        </w:rPr>
        <w:t>ГЕОМЕТРИЧЕСКИЕ ВКЛАДЫШИ, МАТРЕШКИ</w:t>
      </w:r>
      <w:r w:rsidRPr="00FD3207">
        <w:rPr>
          <w:color w:val="211E1E"/>
          <w:sz w:val="28"/>
          <w:szCs w:val="28"/>
        </w:rPr>
        <w:t> – игры, для развития мелкой моторики, усовершенствования координации движений, знакомства с основными геометрическими фигурами и понятиями «круг», «квадрат», «треугольник», «прямоугольник».</w:t>
      </w:r>
      <w:proofErr w:type="gramEnd"/>
    </w:p>
    <w:p w:rsidR="00220F86" w:rsidRPr="00FD3207" w:rsidRDefault="00220F86" w:rsidP="00220F86">
      <w:pPr>
        <w:pStyle w:val="a3"/>
        <w:shd w:val="clear" w:color="auto" w:fill="FFFFFF"/>
        <w:spacing w:before="75" w:beforeAutospacing="0" w:after="75" w:afterAutospacing="0"/>
        <w:rPr>
          <w:color w:val="211E1E"/>
          <w:sz w:val="28"/>
          <w:szCs w:val="28"/>
        </w:rPr>
      </w:pPr>
      <w:r w:rsidRPr="00FD3207">
        <w:rPr>
          <w:rStyle w:val="a4"/>
          <w:color w:val="211E1E"/>
          <w:sz w:val="28"/>
          <w:szCs w:val="28"/>
        </w:rPr>
        <w:t>ИГРА С ПРИЩЕПКАМИ</w:t>
      </w:r>
      <w:r w:rsidRPr="00FD3207">
        <w:rPr>
          <w:color w:val="211E1E"/>
          <w:sz w:val="28"/>
          <w:szCs w:val="28"/>
        </w:rPr>
        <w:t> – Прикрепляем к шаблонам недостающие детали – к солнцу лучики, к моркови ботву, к ежу иголки. Игра направлена на развитие у детей творческого воображения, логического мышления, закрепления цвета, счёта.</w:t>
      </w:r>
    </w:p>
    <w:p w:rsidR="00220F86" w:rsidRPr="00FD3207" w:rsidRDefault="00220F86" w:rsidP="00220F86">
      <w:pPr>
        <w:rPr>
          <w:rFonts w:ascii="Times New Roman" w:hAnsi="Times New Roman" w:cs="Times New Roman"/>
          <w:sz w:val="28"/>
          <w:szCs w:val="28"/>
        </w:rPr>
      </w:pPr>
    </w:p>
    <w:p w:rsidR="00777DA8" w:rsidRDefault="00220F86"/>
    <w:sectPr w:rsidR="00777DA8" w:rsidSect="00577D7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6F"/>
    <w:rsid w:val="00220F86"/>
    <w:rsid w:val="00577D7C"/>
    <w:rsid w:val="006009FF"/>
    <w:rsid w:val="00B30FE1"/>
    <w:rsid w:val="00BB606F"/>
    <w:rsid w:val="00C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D7C"/>
    <w:rPr>
      <w:b/>
      <w:bCs/>
    </w:rPr>
  </w:style>
  <w:style w:type="character" w:styleId="a5">
    <w:name w:val="Emphasis"/>
    <w:basedOn w:val="a0"/>
    <w:uiPriority w:val="20"/>
    <w:qFormat/>
    <w:rsid w:val="00220F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D7C"/>
    <w:rPr>
      <w:b/>
      <w:bCs/>
    </w:rPr>
  </w:style>
  <w:style w:type="character" w:styleId="a5">
    <w:name w:val="Emphasis"/>
    <w:basedOn w:val="a0"/>
    <w:uiPriority w:val="20"/>
    <w:qFormat/>
    <w:rsid w:val="00220F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2020-12-29T15:42:00Z</dcterms:created>
  <dcterms:modified xsi:type="dcterms:W3CDTF">2022-05-16T15:48:00Z</dcterms:modified>
</cp:coreProperties>
</file>