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E7" w:rsidRPr="00B82117" w:rsidRDefault="003E66E7" w:rsidP="00B8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Управление образования Киселёвского городского округа</w:t>
      </w:r>
    </w:p>
    <w:p w:rsidR="003E66E7" w:rsidRPr="00B82117" w:rsidRDefault="003E66E7" w:rsidP="00B8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3E66E7" w:rsidRPr="00B82117" w:rsidRDefault="003E66E7" w:rsidP="00B8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3E66E7" w:rsidRPr="00B82117" w:rsidRDefault="003E66E7" w:rsidP="00B8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Киселёвского городского округа</w:t>
      </w:r>
    </w:p>
    <w:p w:rsidR="003E66E7" w:rsidRPr="00B82117" w:rsidRDefault="003E66E7" w:rsidP="00B8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центр развития ребёнка – детский сад No1 «Лёвушка»</w:t>
      </w:r>
    </w:p>
    <w:p w:rsidR="003E66E7" w:rsidRPr="00B82117" w:rsidRDefault="003E66E7" w:rsidP="00B82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(детский сад 1)</w:t>
      </w: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B8211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«Взлетаем вместе»</w:t>
      </w: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семейного педагога</w:t>
      </w: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Горбунова</w:t>
      </w: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Николаевна,</w:t>
      </w: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- логопед</w:t>
      </w: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3E66E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Pr="00B82117" w:rsidRDefault="00B8211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иселёвский городской округ, 2024г.</w:t>
      </w:r>
    </w:p>
    <w:p w:rsidR="00B82117" w:rsidRP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00551" w:rsidRPr="00B82117" w:rsidRDefault="008005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E736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</w:t>
      </w:r>
      <w:r w:rsidR="00E736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вляет собой долгосрочный проект 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развитию и поддержки такого социального института общества, как семья. В проекте участвуют молодые педагоги и наставники. В разработке наряду с традиционными методами и формами организации воспитательного процесса широко используются новые педагогические технологии (арт</w:t>
      </w:r>
      <w:r w:rsid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технология, медиапродуция, тренинг).  </w:t>
      </w:r>
    </w:p>
    <w:p w:rsidR="00800551" w:rsidRPr="00B82117" w:rsidRDefault="008005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Предназначена для использования в работе педагогов  образовательных учреждений.</w:t>
      </w:r>
    </w:p>
    <w:p w:rsidR="00800551" w:rsidRPr="00B82117" w:rsidRDefault="00800551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0551" w:rsidRPr="00B82117" w:rsidRDefault="00800551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117" w:rsidRDefault="00B82117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117" w:rsidRDefault="00B82117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117" w:rsidRDefault="00B82117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117" w:rsidRDefault="00B82117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117" w:rsidRDefault="00B82117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117" w:rsidRDefault="00B82117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117" w:rsidRDefault="00B82117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1DB" w:rsidRPr="00B82117" w:rsidRDefault="001511DB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11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511DB" w:rsidRPr="00E73651" w:rsidRDefault="00E73651" w:rsidP="00E73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11DB" w:rsidRPr="00E73651">
        <w:rPr>
          <w:rFonts w:ascii="Times New Roman" w:hAnsi="Times New Roman" w:cs="Times New Roman"/>
          <w:sz w:val="24"/>
          <w:szCs w:val="24"/>
        </w:rPr>
        <w:t>Пояснительная з</w:t>
      </w:r>
      <w:r w:rsidR="00B82117" w:rsidRPr="00E73651">
        <w:rPr>
          <w:rFonts w:ascii="Times New Roman" w:hAnsi="Times New Roman" w:cs="Times New Roman"/>
          <w:sz w:val="24"/>
          <w:szCs w:val="24"/>
        </w:rPr>
        <w:t>аписка ………………………………………………………………</w:t>
      </w:r>
      <w:r w:rsidR="001511DB" w:rsidRPr="00E73651">
        <w:rPr>
          <w:rFonts w:ascii="Times New Roman" w:hAnsi="Times New Roman" w:cs="Times New Roman"/>
          <w:sz w:val="24"/>
          <w:szCs w:val="24"/>
        </w:rPr>
        <w:t>.2</w:t>
      </w:r>
      <w:r w:rsidR="001511DB" w:rsidRPr="00E73651">
        <w:rPr>
          <w:rFonts w:ascii="Times New Roman" w:hAnsi="Times New Roman" w:cs="Times New Roman"/>
          <w:sz w:val="24"/>
          <w:szCs w:val="24"/>
        </w:rPr>
        <w:br/>
        <w:t>1.1.Цели и задачи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 ……………………………….. …………………</w:t>
      </w:r>
      <w:r w:rsidR="001511DB" w:rsidRPr="00E73651">
        <w:rPr>
          <w:rFonts w:ascii="Times New Roman" w:hAnsi="Times New Roman" w:cs="Times New Roman"/>
          <w:sz w:val="24"/>
          <w:szCs w:val="24"/>
        </w:rPr>
        <w:t>3</w:t>
      </w:r>
      <w:r w:rsidR="001511DB" w:rsidRPr="00E73651">
        <w:rPr>
          <w:rFonts w:ascii="Times New Roman" w:hAnsi="Times New Roman" w:cs="Times New Roman"/>
          <w:sz w:val="24"/>
          <w:szCs w:val="24"/>
        </w:rPr>
        <w:br/>
        <w:t>1.2 Принципы и подходы к реализации ……………………………………………...</w:t>
      </w:r>
      <w:r w:rsidR="00B82117" w:rsidRPr="00E73651">
        <w:rPr>
          <w:rFonts w:ascii="Times New Roman" w:hAnsi="Times New Roman" w:cs="Times New Roman"/>
          <w:sz w:val="24"/>
          <w:szCs w:val="24"/>
        </w:rPr>
        <w:t>..</w:t>
      </w:r>
      <w:r w:rsidR="001511DB" w:rsidRPr="00E73651">
        <w:rPr>
          <w:rFonts w:ascii="Times New Roman" w:hAnsi="Times New Roman" w:cs="Times New Roman"/>
          <w:sz w:val="24"/>
          <w:szCs w:val="24"/>
        </w:rPr>
        <w:t>3</w:t>
      </w:r>
      <w:r w:rsidR="001511DB" w:rsidRPr="00E73651">
        <w:rPr>
          <w:rFonts w:ascii="Times New Roman" w:hAnsi="Times New Roman" w:cs="Times New Roman"/>
          <w:sz w:val="24"/>
          <w:szCs w:val="24"/>
        </w:rPr>
        <w:br/>
        <w:t>1.3 Значимые для разработки и реализации Программы характеристики…………4</w:t>
      </w:r>
      <w:r w:rsidR="001511DB" w:rsidRPr="00E73651">
        <w:rPr>
          <w:rFonts w:ascii="Times New Roman" w:hAnsi="Times New Roman" w:cs="Times New Roman"/>
          <w:sz w:val="24"/>
          <w:szCs w:val="24"/>
        </w:rPr>
        <w:br/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11DB" w:rsidRPr="00E73651">
        <w:rPr>
          <w:rFonts w:ascii="Times New Roman" w:hAnsi="Times New Roman" w:cs="Times New Roman"/>
          <w:sz w:val="24"/>
          <w:szCs w:val="24"/>
        </w:rPr>
        <w:t>Планируемые результ</w:t>
      </w:r>
      <w:r w:rsidR="00B82117" w:rsidRPr="00E73651">
        <w:rPr>
          <w:rFonts w:ascii="Times New Roman" w:hAnsi="Times New Roman" w:cs="Times New Roman"/>
          <w:sz w:val="24"/>
          <w:szCs w:val="24"/>
        </w:rPr>
        <w:t>аты …………….……………………………………………</w:t>
      </w:r>
      <w:r w:rsidR="001511DB" w:rsidRPr="00E73651">
        <w:rPr>
          <w:rFonts w:ascii="Times New Roman" w:hAnsi="Times New Roman" w:cs="Times New Roman"/>
          <w:sz w:val="24"/>
          <w:szCs w:val="24"/>
        </w:rPr>
        <w:t>5</w:t>
      </w:r>
      <w:r w:rsidR="001511DB" w:rsidRPr="00E73651">
        <w:rPr>
          <w:rFonts w:ascii="Times New Roman" w:hAnsi="Times New Roman" w:cs="Times New Roman"/>
          <w:sz w:val="24"/>
          <w:szCs w:val="24"/>
        </w:rPr>
        <w:br/>
        <w:t xml:space="preserve">2 СОДЕРЖАТЕЛЬНЫЙ </w:t>
      </w:r>
      <w:r w:rsidR="00B82117" w:rsidRPr="00E73651">
        <w:rPr>
          <w:rFonts w:ascii="Times New Roman" w:hAnsi="Times New Roman" w:cs="Times New Roman"/>
          <w:sz w:val="24"/>
          <w:szCs w:val="24"/>
        </w:rPr>
        <w:t>РАЗДЕЛ ……………………………………………………</w:t>
      </w:r>
      <w:r w:rsidR="001511DB" w:rsidRPr="00E73651">
        <w:rPr>
          <w:rFonts w:ascii="Times New Roman" w:hAnsi="Times New Roman" w:cs="Times New Roman"/>
          <w:sz w:val="24"/>
          <w:szCs w:val="24"/>
        </w:rPr>
        <w:t>.</w:t>
      </w:r>
      <w:r w:rsidR="00B82117" w:rsidRPr="00E73651">
        <w:rPr>
          <w:rFonts w:ascii="Times New Roman" w:hAnsi="Times New Roman" w:cs="Times New Roman"/>
          <w:sz w:val="24"/>
          <w:szCs w:val="24"/>
        </w:rPr>
        <w:t>6</w:t>
      </w:r>
      <w:r w:rsidR="001511DB" w:rsidRPr="00E73651">
        <w:rPr>
          <w:rFonts w:ascii="Times New Roman" w:hAnsi="Times New Roman" w:cs="Times New Roman"/>
          <w:sz w:val="24"/>
          <w:szCs w:val="24"/>
        </w:rPr>
        <w:br/>
        <w:t>2.1 Модель организации коррекционно-развивающего процесс</w:t>
      </w:r>
      <w:r w:rsidR="00B82117" w:rsidRPr="00E73651">
        <w:rPr>
          <w:rFonts w:ascii="Times New Roman" w:hAnsi="Times New Roman" w:cs="Times New Roman"/>
          <w:sz w:val="24"/>
          <w:szCs w:val="24"/>
        </w:rPr>
        <w:t>а………………….</w:t>
      </w:r>
      <w:r w:rsidR="001511DB" w:rsidRPr="00E73651">
        <w:rPr>
          <w:rFonts w:ascii="Times New Roman" w:hAnsi="Times New Roman" w:cs="Times New Roman"/>
          <w:sz w:val="24"/>
          <w:szCs w:val="24"/>
        </w:rPr>
        <w:t>.</w:t>
      </w:r>
      <w:r w:rsidR="00B82117" w:rsidRPr="00E736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br/>
        <w:t>2.2 Этапы реализации П</w:t>
      </w:r>
      <w:r w:rsidR="001511DB" w:rsidRPr="00E73651">
        <w:rPr>
          <w:rFonts w:ascii="Times New Roman" w:hAnsi="Times New Roman" w:cs="Times New Roman"/>
          <w:sz w:val="24"/>
          <w:szCs w:val="24"/>
        </w:rPr>
        <w:t>рограммы……………………………………</w:t>
      </w:r>
      <w:r w:rsidR="00B82117" w:rsidRPr="00E7365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………7</w:t>
      </w:r>
    </w:p>
    <w:p w:rsidR="00B82117" w:rsidRPr="00B82117" w:rsidRDefault="001511DB" w:rsidP="00B8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2.5.1 Перспективное планирование  деятельности……………........................</w:t>
      </w:r>
      <w:r w:rsidR="00B82117" w:rsidRPr="00B82117">
        <w:rPr>
          <w:rFonts w:ascii="Times New Roman" w:hAnsi="Times New Roman" w:cs="Times New Roman"/>
          <w:sz w:val="24"/>
          <w:szCs w:val="24"/>
        </w:rPr>
        <w:t>....</w:t>
      </w:r>
      <w:r w:rsidR="00B82117">
        <w:rPr>
          <w:rFonts w:ascii="Times New Roman" w:hAnsi="Times New Roman" w:cs="Times New Roman"/>
          <w:sz w:val="24"/>
          <w:szCs w:val="24"/>
        </w:rPr>
        <w:t>...................</w:t>
      </w:r>
      <w:r w:rsidR="00B82117" w:rsidRPr="00B82117">
        <w:rPr>
          <w:rFonts w:ascii="Times New Roman" w:hAnsi="Times New Roman" w:cs="Times New Roman"/>
          <w:sz w:val="24"/>
          <w:szCs w:val="24"/>
        </w:rPr>
        <w:t>11</w:t>
      </w:r>
      <w:r w:rsidRPr="00B82117">
        <w:rPr>
          <w:rFonts w:ascii="Times New Roman" w:hAnsi="Times New Roman" w:cs="Times New Roman"/>
          <w:sz w:val="24"/>
          <w:szCs w:val="24"/>
        </w:rPr>
        <w:br/>
        <w:t>3 ОРГАНИЗАЦИОННЫЙ Р</w:t>
      </w:r>
      <w:r w:rsidR="00B82117">
        <w:rPr>
          <w:rFonts w:ascii="Times New Roman" w:hAnsi="Times New Roman" w:cs="Times New Roman"/>
          <w:sz w:val="24"/>
          <w:szCs w:val="24"/>
        </w:rPr>
        <w:t>АЗДЕЛ …………………………………………………………</w:t>
      </w:r>
      <w:r w:rsidR="00B82117" w:rsidRPr="00B82117">
        <w:rPr>
          <w:rFonts w:ascii="Times New Roman" w:hAnsi="Times New Roman" w:cs="Times New Roman"/>
          <w:sz w:val="24"/>
          <w:szCs w:val="24"/>
        </w:rPr>
        <w:t>25</w:t>
      </w:r>
      <w:r w:rsidRPr="00B82117">
        <w:rPr>
          <w:rFonts w:ascii="Times New Roman" w:hAnsi="Times New Roman" w:cs="Times New Roman"/>
          <w:sz w:val="24"/>
          <w:szCs w:val="24"/>
        </w:rPr>
        <w:br/>
        <w:t>3.3 Программно-методическое обеспечение Программы …………</w:t>
      </w:r>
      <w:r w:rsidR="00B82117">
        <w:rPr>
          <w:rFonts w:ascii="Times New Roman" w:hAnsi="Times New Roman" w:cs="Times New Roman"/>
          <w:sz w:val="24"/>
          <w:szCs w:val="24"/>
        </w:rPr>
        <w:t>………………………</w:t>
      </w:r>
      <w:r w:rsidR="00B82117" w:rsidRPr="00B82117">
        <w:rPr>
          <w:rFonts w:ascii="Times New Roman" w:hAnsi="Times New Roman" w:cs="Times New Roman"/>
          <w:sz w:val="24"/>
          <w:szCs w:val="24"/>
        </w:rPr>
        <w:t>25</w:t>
      </w:r>
      <w:r w:rsidRPr="00B82117">
        <w:rPr>
          <w:rFonts w:ascii="Times New Roman" w:hAnsi="Times New Roman" w:cs="Times New Roman"/>
          <w:sz w:val="24"/>
          <w:szCs w:val="24"/>
        </w:rPr>
        <w:br/>
        <w:t xml:space="preserve">3.4 Кадровые условия реализации Программы………………………………………….. </w:t>
      </w:r>
      <w:r w:rsidR="00B82117">
        <w:rPr>
          <w:rFonts w:ascii="Times New Roman" w:hAnsi="Times New Roman" w:cs="Times New Roman"/>
          <w:sz w:val="24"/>
          <w:szCs w:val="24"/>
        </w:rPr>
        <w:t>…</w:t>
      </w:r>
      <w:r w:rsidR="00B82117" w:rsidRPr="00B82117">
        <w:rPr>
          <w:rFonts w:ascii="Times New Roman" w:hAnsi="Times New Roman" w:cs="Times New Roman"/>
          <w:sz w:val="24"/>
          <w:szCs w:val="24"/>
        </w:rPr>
        <w:t>25</w:t>
      </w:r>
    </w:p>
    <w:p w:rsidR="001511DB" w:rsidRPr="00B82117" w:rsidRDefault="00B82117" w:rsidP="00B8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3.5.Литература…………………………………………………………………………………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2117">
        <w:rPr>
          <w:rFonts w:ascii="Times New Roman" w:hAnsi="Times New Roman" w:cs="Times New Roman"/>
          <w:sz w:val="24"/>
          <w:szCs w:val="24"/>
        </w:rPr>
        <w:t>6</w:t>
      </w:r>
      <w:r w:rsidR="001511DB" w:rsidRPr="00B82117">
        <w:rPr>
          <w:rFonts w:ascii="Times New Roman" w:hAnsi="Times New Roman" w:cs="Times New Roman"/>
          <w:sz w:val="24"/>
          <w:szCs w:val="24"/>
        </w:rPr>
        <w:br/>
        <w:t>4.Приложения…………………………………………………………………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 …</w:t>
      </w:r>
      <w:r w:rsidRPr="00B82117">
        <w:rPr>
          <w:rFonts w:ascii="Times New Roman" w:hAnsi="Times New Roman" w:cs="Times New Roman"/>
          <w:sz w:val="24"/>
          <w:szCs w:val="24"/>
        </w:rPr>
        <w:t>27</w:t>
      </w:r>
      <w:r w:rsidR="001511DB" w:rsidRPr="00B8211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1DB" w:rsidRPr="00B82117" w:rsidRDefault="001511DB" w:rsidP="00B82117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3E66E7" w:rsidRPr="00B82117" w:rsidRDefault="003E66E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551" w:rsidRPr="00B82117" w:rsidRDefault="008005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F05A1" w:rsidRPr="00B82117" w:rsidRDefault="006F05A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Сохранить и защитить традиционные семейные ценности является одной из самых актуальных . Взаимодействия ДОУ и семьи является приоритетным направление  работы ДОУ. Выстраивание взаимоотношений между детским садом и семьями воспитанников может происходить в различных формах, но целью всегда является формирование отношений, основанных на взаимном доверии между участниками процесса.       </w:t>
      </w:r>
    </w:p>
    <w:p w:rsidR="006F05A1" w:rsidRPr="00B82117" w:rsidRDefault="006F05A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Процесс взаимодействия педагогов строится на основе наставничества.</w:t>
      </w:r>
    </w:p>
    <w:p w:rsidR="006F05A1" w:rsidRPr="00B82117" w:rsidRDefault="006F05A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Наставничество является двусторонним процессом: с одной стороны –деятельность наставника, с другой – деятельность молодого педагога  и является одной из разновидностей педагогического взаимодействия. В Стратегии развития воспитания РФ подчеркивается важность поддержки семейного воспитания, включающего: содействие укреплению семьи; защиту приоритетного права родителей на воспитание своих детей; повышение социального статуса и престижа отцовства и материнства, многодетности, в том числе среди приемных родителей; содействие развитию культуры семейного воспитания; популяризацию лучшего опыта воспитания в семье; возрождение значимости больших многопоколенных семей, профессиональных династий, создание условий для активного участия семьи в воспитательной деятельности образовательных учреждений.</w:t>
      </w:r>
    </w:p>
    <w:p w:rsidR="006F05A1" w:rsidRPr="00B82117" w:rsidRDefault="006F05A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Целевая аудитория: 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семьи воспитанников, молодые педагоги, наставник.</w:t>
      </w:r>
    </w:p>
    <w:p w:rsidR="006F5379" w:rsidRPr="00B82117" w:rsidRDefault="006F5379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62C0" w:rsidRPr="00B82117" w:rsidRDefault="006F5379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</w:t>
      </w:r>
      <w:r w:rsidR="00E73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молодых 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педагогов</w:t>
      </w:r>
      <w:r w:rsidR="00E73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педагогов наставников 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родителей</w:t>
      </w:r>
      <w:r w:rsidR="00E73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воспитанников ДОУ.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F5379" w:rsidRPr="00B82117" w:rsidRDefault="006F5379" w:rsidP="00B821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5379" w:rsidRPr="00B82117" w:rsidRDefault="006F5379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проекта:</w:t>
      </w:r>
      <w:r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F5379" w:rsidRPr="00B82117" w:rsidRDefault="006F5379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выявить семейные проблемы, интересы и увлечения через мониторинги с привлечением специалистов образовательного учреждения: учителя-логопеда, психолога; </w:t>
      </w:r>
    </w:p>
    <w:p w:rsidR="006F5379" w:rsidRPr="00B82117" w:rsidRDefault="006F5379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повысить уровень компетенции родителей в вопросах воспитания и организации семейного досуга;</w:t>
      </w:r>
    </w:p>
    <w:p w:rsidR="006F5379" w:rsidRPr="00B82117" w:rsidRDefault="001F62C0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</w:t>
      </w:r>
      <w:r w:rsidR="006F5379"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ить отношений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6F5379" w:rsidRPr="00B82117" w:rsidRDefault="006F5379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F5379" w:rsidRPr="00B82117" w:rsidRDefault="006F5379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информировать друг друга об актуальных задачах воспитания и обучения детей и о возможностях детского сада и семьи в решении данных задач;</w:t>
      </w:r>
    </w:p>
    <w:p w:rsidR="001F62C0" w:rsidRPr="00B82117" w:rsidRDefault="001F62C0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родителей в воспитательно - образовательный процесс через совместную деятельность педагогов, детей и родителей;</w:t>
      </w:r>
    </w:p>
    <w:p w:rsidR="006F5379" w:rsidRPr="00B82117" w:rsidRDefault="001F62C0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просвещать </w:t>
      </w:r>
      <w:r w:rsidR="006F5379"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родителей в области педагогики и детской психологии;</w:t>
      </w:r>
    </w:p>
    <w:p w:rsidR="001F62C0" w:rsidRPr="00B82117" w:rsidRDefault="006F5379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</w:t>
      </w: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повышению правовой и педагогической культуры родителей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F5379" w:rsidRPr="00B82117" w:rsidRDefault="006F5379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оздать</w:t>
      </w: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положительной эмоциональной среды общения между детьми, ро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дителями и педагогами.</w:t>
      </w:r>
    </w:p>
    <w:p w:rsidR="001F62C0" w:rsidRPr="00B82117" w:rsidRDefault="001F62C0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психологической и методической помощи молодым педагогам в период адаптации:</w:t>
      </w:r>
    </w:p>
    <w:p w:rsidR="001F62C0" w:rsidRPr="00B82117" w:rsidRDefault="001F62C0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внедрять в практику молодого педагога передового педагогического опыта;</w:t>
      </w:r>
    </w:p>
    <w:p w:rsidR="001F62C0" w:rsidRPr="00B82117" w:rsidRDefault="001F62C0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 педагогическое  мастерство;</w:t>
      </w:r>
    </w:p>
    <w:p w:rsidR="001F62C0" w:rsidRPr="00B82117" w:rsidRDefault="001F62C0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продуктивные  технологии обучения и воспитания всеми участниками деятельности;</w:t>
      </w:r>
    </w:p>
    <w:p w:rsidR="001F62C0" w:rsidRPr="00B82117" w:rsidRDefault="001F62C0" w:rsidP="00B82117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индивидуальую образовательную траекторию молодого педагога;</w:t>
      </w:r>
    </w:p>
    <w:p w:rsidR="001F62C0" w:rsidRPr="00B82117" w:rsidRDefault="001F62C0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F5379" w:rsidRPr="00B82117" w:rsidRDefault="00E736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Основные </w:t>
      </w:r>
      <w:r w:rsidR="006F5379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направ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ления</w:t>
      </w:r>
      <w:r w:rsidR="006F5379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6F5379"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F62C0" w:rsidRPr="00B82117" w:rsidRDefault="006F5379" w:rsidP="00B821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компетенции </w:t>
      </w:r>
    </w:p>
    <w:p w:rsidR="006F5379" w:rsidRDefault="006F5379" w:rsidP="00B821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Трансляция положительного опыта семейного воспитания.</w:t>
      </w:r>
    </w:p>
    <w:p w:rsidR="00E73651" w:rsidRDefault="00E73651" w:rsidP="00B821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Наставническая деятельность.</w:t>
      </w:r>
    </w:p>
    <w:p w:rsidR="00E73651" w:rsidRPr="00B82117" w:rsidRDefault="00E73651" w:rsidP="00B821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DB" w:rsidRPr="00B82117" w:rsidRDefault="001511DB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117">
        <w:rPr>
          <w:rFonts w:ascii="Times New Roman" w:hAnsi="Times New Roman" w:cs="Times New Roman"/>
          <w:b/>
          <w:sz w:val="24"/>
          <w:szCs w:val="24"/>
        </w:rPr>
        <w:t xml:space="preserve">1.3. Значимые для разработки и реализации Программы характеристики </w:t>
      </w:r>
    </w:p>
    <w:p w:rsidR="001511DB" w:rsidRPr="00B82117" w:rsidRDefault="001511DB" w:rsidP="00B82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117">
        <w:rPr>
          <w:rFonts w:ascii="Times New Roman" w:hAnsi="Times New Roman" w:cs="Times New Roman"/>
          <w:b/>
          <w:sz w:val="24"/>
          <w:szCs w:val="24"/>
        </w:rPr>
        <w:t>Принципы и подходы к реализации Программы</w:t>
      </w:r>
    </w:p>
    <w:p w:rsidR="001511DB" w:rsidRPr="00B82117" w:rsidRDefault="001511DB" w:rsidP="00B82117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добровольность и целеустремлённость работы наставника, родителей, молодого педагога;</w:t>
      </w:r>
    </w:p>
    <w:p w:rsidR="001511DB" w:rsidRPr="00B82117" w:rsidRDefault="001511DB" w:rsidP="00B82117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морально-психологический контакт наставника и подшефного и семей воспитанников ,</w:t>
      </w:r>
    </w:p>
    <w:p w:rsidR="001511DB" w:rsidRPr="00B82117" w:rsidRDefault="001511DB" w:rsidP="00B82117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личный положительный пример наставника;</w:t>
      </w:r>
    </w:p>
    <w:p w:rsidR="001511DB" w:rsidRPr="00B82117" w:rsidRDefault="001511DB" w:rsidP="00B82117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доброжелательность и взаимное уважение;</w:t>
      </w:r>
    </w:p>
    <w:p w:rsidR="001511DB" w:rsidRPr="00B82117" w:rsidRDefault="001511DB" w:rsidP="00B82117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уважительное отношение к мнению молодого специалиста и родителей;</w:t>
      </w:r>
    </w:p>
    <w:p w:rsidR="001511DB" w:rsidRPr="00B82117" w:rsidRDefault="001511DB" w:rsidP="00B82117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направленность плановой деятельности наставника на воспитание и профессиональное становление молодого специалиста .</w:t>
      </w: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и обоснование её выбора</w:t>
      </w: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Долгосрочный творческий проект, позволяет реализовывать системно - деятельный подход в образовании. Собранные внутри проекта разнообразные виды деятельности делают его интересным и актуальным для всех участников воспитательного процесса.</w:t>
      </w: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Современные информационные и педагогические технологии позволяют вовлечь участников проекта в коллективно-творческое дело.</w:t>
      </w: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технологии, методы, приёмы, используемые для достижения планируемых результатов</w:t>
      </w: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Педагогические технологии: информационно-коммуникационные технологии, технология проектной деятельности, педагогика сотрудничества, технология «Портфолио».</w:t>
      </w: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формирования сознания: лекция, беседа, пример, объяснение.</w:t>
      </w: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организации деятельности и формирования опыта поведения: кейс-методы, воспитывающая ситуация.</w:t>
      </w: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Приемы воспитания: «акцент на лучшее», «ломка стереотипов», «истории о себе», «общаться по правилам».</w:t>
      </w:r>
    </w:p>
    <w:p w:rsidR="006F5379" w:rsidRPr="00B82117" w:rsidRDefault="006F5379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5379" w:rsidRPr="00B82117" w:rsidRDefault="001511DB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6F5379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</w:p>
    <w:p w:rsidR="001F62C0" w:rsidRPr="00B82117" w:rsidRDefault="006F5379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Сформированность у родителей определенн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моделей поведения с ребенком.</w:t>
      </w:r>
    </w:p>
    <w:p w:rsidR="006F5379" w:rsidRPr="00B82117" w:rsidRDefault="006F5379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педагогических знаний и умений</w:t>
      </w:r>
      <w:r w:rsidR="001F62C0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молодого педагога и родителей.</w:t>
      </w:r>
    </w:p>
    <w:p w:rsidR="006F5379" w:rsidRPr="00B82117" w:rsidRDefault="001F62C0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</w:t>
      </w:r>
      <w:r w:rsidR="006F5379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</w:t>
      </w: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="006F5379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мышления, помогающего родителям избегать или преодолевать трудности в воспитании детей;</w:t>
      </w:r>
    </w:p>
    <w:p w:rsidR="001F62C0" w:rsidRPr="00B82117" w:rsidRDefault="001F62C0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</w:t>
      </w:r>
      <w:r w:rsidR="003E3D0F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</w:t>
      </w:r>
      <w:r w:rsidR="006F5379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6F5379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доверительного отношения между ДОУ и родителями</w:t>
      </w:r>
      <w:r w:rsidR="003E3D0F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05A1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F05A1" w:rsidRPr="00B82117" w:rsidRDefault="006F05A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оптимальных условий для решения  проблем, затруднений психологического комфорта и социальной защищённости участников проекта  .</w:t>
      </w:r>
    </w:p>
    <w:p w:rsidR="006F05A1" w:rsidRPr="00B82117" w:rsidRDefault="006F05A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позитивного опыта участников в воспитательной коллективной деятельности.</w:t>
      </w:r>
    </w:p>
    <w:p w:rsidR="001511DB" w:rsidRPr="00B82117" w:rsidRDefault="006F05A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Популяризация лучшего опыта семейного воспитания и сплочение всех участников воспитательного процесса через общее коллективное дело.</w:t>
      </w:r>
    </w:p>
    <w:p w:rsidR="001511DB" w:rsidRPr="00B82117" w:rsidRDefault="001511DB" w:rsidP="00B8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1DB" w:rsidRPr="00B82117" w:rsidRDefault="001511DB" w:rsidP="00B8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2 СОДЕРЖАТЕЛЬНЫЙ РАЗДЕЛ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этапов подготовки и проведения проекта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Проект реализуется в течение всего учебного года и осуществляется одновременно в нескольких направлениях (рубриках), которые представляют собой отдельные мини-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проекты с определёнными целями, формами работы и результатами, т. е. имеет образ «проектов в проекте».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Такой подход в реализации коллективно-творческого дела позволяет, на наш взгляд, более эффективно и интересно построить совместную работу участников процесса.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К реализации проекта привлекаются такие специалисты ДОУ, как: учитель-логопед- наставник, психолог, педагоги , завуч по воспитательной работе. В случае необходимости можно задействовать и сотрудников ПДН и медработника.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Работа над проектом состоит из пяти основных этапов: подготовительный, организационный, этап реализации проекта, подведения итогов и анализа проведённой работы.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Так как итоговое мероприятие проекта представляет собой «семейный» час, в форме живого журнала и состоит из отдельных рубрик, то и календарно-тематический план работы над проектом разрабатывается с учетом тематики этих рубрик. Ежемесячно ведется работа с семьёй  в направлении сразу нескольких таких разделов. Подбирать тематику рубрик можно индивидуально в зависимости от особенностей участников.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Каждый вид работы сопровождается поддержкой педагога -наставника, который направляет и помогает участникам добиться цели.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Результатом работы в рамках каждой рубрики являются накопленные семьей и молодого педагога материалы, в виде полезных ссылок на образовательные источники; профессиональные советы и рекомендации от специалистов; творческие проекты в виде презентаций, визитных карточек, сочинений, видеороликов, интервью, рисунков, буклетов, мастер-классов и др.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  Накопленные в процессе работы материалы сохраняются  на виртуальной площадке   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страница мини-сайта в образовательной социальной  сети  учителя-логопеда раздел « наставническая деятельность») и становятся доступными для использования всеми участниками мероприятия.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К моменту организации итоговой совместной деятельности будут собраны воедино и систематизированы разнообразные ресурсы, содействующие развитию культуры семейного воспитания, укреплению семьи и сплочению коллектива</w:t>
      </w:r>
      <w:r w:rsidR="00102B0E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педагогов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 том числе будут сохранены и индивидуальные авторские творческие проекты</w:t>
      </w:r>
      <w:r w:rsidR="00102B0E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молодых педагогов и наставника.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  Перед проведением </w:t>
      </w:r>
      <w:r w:rsidR="00102B0E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деятельности 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согласовываются с семьями их роли в сценарии мероприятия, распределяются обязанности при подготовке к «, изготавливаются пригласительные открытки и сувениры своими руками, оформляются выставки, монтируются видеоролики, делается фоновая презентация с рубриками. </w:t>
      </w:r>
    </w:p>
    <w:p w:rsidR="006B6251" w:rsidRPr="00B82117" w:rsidRDefault="006B625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     Участие </w:t>
      </w:r>
      <w:r w:rsidR="00102B0E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всех проектах – добровольное.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Этапы работы над проектом удачно «вписываются» в план воспитательной работы образовательного учреждения и являются его частью.</w:t>
      </w: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 тематику рубрик можно подводить и календарь образовательных событий, приуроченных к государственным и национальным праздникам РФ, памятным датам и событиям российской истории и культуры.     </w:t>
      </w: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проекта</w:t>
      </w: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  Подготовительный этап</w:t>
      </w: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На этом этапе педагог-наставник осуществляет психолого-педагогическую диагностику молодых педагогов. Организовывается набор родителей в проект.     Затем осуществляется этап планирования работы над проектом, определяются участники и их роли, методы, приемы, педагогические технологии для реализации данного мероприятия.</w:t>
      </w: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Педагог –</w:t>
      </w:r>
      <w:r w:rsidR="00DB3E8C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тавник создаёт онлайн площадку для </w:t>
      </w:r>
      <w:r w:rsidR="00E040AE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совместной работы над  проектом.</w:t>
      </w:r>
    </w:p>
    <w:p w:rsidR="00F50852" w:rsidRPr="00B82117" w:rsidRDefault="00F50852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0AE" w:rsidRPr="00B82117" w:rsidRDefault="00E040A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E040AE" w:rsidRPr="00B82117" w:rsidRDefault="00E040A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1.Разработка индивидуальных маршрутов для молодых педагогов с учетом профессиональных дефицитов. </w:t>
      </w:r>
    </w:p>
    <w:p w:rsidR="00E040AE" w:rsidRPr="00B82117" w:rsidRDefault="00E040A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Календарно-тематический план работы школы семейного педагога.</w:t>
      </w:r>
    </w:p>
    <w:p w:rsidR="00E040AE" w:rsidRPr="00B82117" w:rsidRDefault="00E040A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="00DB3E8C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</w:t>
      </w: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Организационный этап</w:t>
      </w: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Организационный этап включает в себя следующие основные моменты:</w:t>
      </w:r>
    </w:p>
    <w:p w:rsidR="00102B0E" w:rsidRPr="00B82117" w:rsidRDefault="00DB3E8C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102B0E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Знакомство родителей с содержанием и временным регламентом проекта на родительском собрании.</w:t>
      </w:r>
    </w:p>
    <w:p w:rsidR="00102B0E" w:rsidRPr="00B82117" w:rsidRDefault="00DB3E8C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102B0E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Составление списка семей-участников.</w:t>
      </w:r>
    </w:p>
    <w:p w:rsidR="00DB3E8C" w:rsidRPr="00B82117" w:rsidRDefault="00DB3E8C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3.Знакомство молодого педагога с содержанием и временным регламентом проекта.</w:t>
      </w:r>
    </w:p>
    <w:p w:rsidR="00F50852" w:rsidRPr="00B82117" w:rsidRDefault="00F50852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          Реализация проекта</w:t>
      </w:r>
    </w:p>
    <w:p w:rsidR="00DB3E8C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 Так как каждая рубрика представляет собой отдельный мини – проект, то определяются цели, формы работы и планируемые результаты каждой рубрики, на основе которых в дальнейшем составляется календарно-тематический план работы </w:t>
      </w:r>
    </w:p>
    <w:p w:rsidR="00F50852" w:rsidRPr="00B82117" w:rsidRDefault="00F50852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2B0E" w:rsidRPr="00B82117" w:rsidRDefault="00D82573" w:rsidP="00B82117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="00102B0E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DB3E8C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 ,папа, я-дружная семья</w:t>
      </w:r>
      <w:r w:rsidR="00102B0E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Цель: 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повысить уровень компетенции родителей</w:t>
      </w:r>
      <w:r w:rsidR="00311D61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молодых педагогов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вопросах воспитания </w:t>
      </w:r>
      <w:r w:rsidR="00311D61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обучения детей 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консультации специалистов и знакомство с материалами сайтов, блогов по вопросам воспитания, организации семейного досуга, семейного чтения и т.д.</w:t>
      </w:r>
    </w:p>
    <w:p w:rsidR="00102B0E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Формы работы:</w:t>
      </w:r>
    </w:p>
    <w:p w:rsidR="00102B0E" w:rsidRPr="00B82117" w:rsidRDefault="00102B0E" w:rsidP="00B82117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Мониторинг среди родителей: проблемы, с которыми сталкиваются родители в воспитании детей, интересы семьи, увлечения, хобби и т.д.</w:t>
      </w:r>
    </w:p>
    <w:p w:rsidR="00102B0E" w:rsidRPr="00B82117" w:rsidRDefault="00102B0E" w:rsidP="00B82117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Лекторий с привлечением специалистов образовательного учреждения: </w:t>
      </w:r>
      <w:r w:rsidR="00DB3E8C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учителя-логопеда, 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психолога.</w:t>
      </w:r>
    </w:p>
    <w:p w:rsidR="00102B0E" w:rsidRPr="00B82117" w:rsidRDefault="00102B0E" w:rsidP="00B82117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списка сайтов, освещающих вопросы семейного воспитания, развития детей, организации семейного досуга, культурного просвещения.</w:t>
      </w:r>
    </w:p>
    <w:p w:rsidR="00102B0E" w:rsidRPr="00B82117" w:rsidRDefault="00DB3E8C" w:rsidP="00B82117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Совместная деятельность по проекту в онлайн и офлайн формате</w:t>
      </w:r>
      <w:r w:rsidR="00102B0E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B7C5D" w:rsidRPr="00B82117" w:rsidRDefault="004B7C5D" w:rsidP="00B82117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Мастер-классы от</w:t>
      </w:r>
      <w:r w:rsidR="00311D61"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родителей для родителей 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="00311D61"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Наша семья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311D61" w:rsidRPr="00B82117" w:rsidRDefault="004B7C5D" w:rsidP="00B82117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Оформление плакатов </w:t>
      </w:r>
      <w:r w:rsidR="00311D61"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,устной газеты. </w:t>
      </w:r>
    </w:p>
    <w:p w:rsidR="004B7C5D" w:rsidRPr="00B82117" w:rsidRDefault="00311D61" w:rsidP="00B82117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стихов, посвящённый Дню матери, отца.</w:t>
      </w:r>
    </w:p>
    <w:p w:rsidR="00DB3E8C" w:rsidRPr="00B82117" w:rsidRDefault="00102B0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  <w:r w:rsidR="00DB3E8C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7C5D" w:rsidRPr="00B82117" w:rsidRDefault="004B7C5D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Фотоотчёты мастер-классов.</w:t>
      </w:r>
    </w:p>
    <w:p w:rsidR="004B7C5D" w:rsidRPr="00B82117" w:rsidRDefault="004B7C5D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Галерея плакатов «Мой замечательный папа».</w:t>
      </w:r>
    </w:p>
    <w:p w:rsidR="00311D61" w:rsidRPr="00B82117" w:rsidRDefault="00311D61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Видеопоздравление ко Дню матери.</w:t>
      </w:r>
    </w:p>
    <w:p w:rsidR="00311D61" w:rsidRPr="00B82117" w:rsidRDefault="00311D61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Выставка фото-коллажей «Мы такие разные и всё же…я и мама так похожи!»</w:t>
      </w:r>
    </w:p>
    <w:p w:rsidR="00311D61" w:rsidRPr="00B82117" w:rsidRDefault="00311D61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Размещение материалов лекториев и архива полезных сайтов по теме рубрики. Участие в конкурсных движениях для родителей и педагогов.</w:t>
      </w:r>
    </w:p>
    <w:p w:rsidR="00311D61" w:rsidRPr="00B82117" w:rsidRDefault="00311D61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методических материалов в области наставничества.</w:t>
      </w:r>
    </w:p>
    <w:p w:rsidR="00102B0E" w:rsidRPr="00B82117" w:rsidRDefault="00311D61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методических материалов для аттестации молодого педагога.</w:t>
      </w:r>
    </w:p>
    <w:p w:rsidR="00F50852" w:rsidRPr="00B82117" w:rsidRDefault="00F50852" w:rsidP="00B821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B0E" w:rsidRPr="00B82117" w:rsidRDefault="00311D61" w:rsidP="00B821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D82573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="00102B0E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6C181D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Арт-мастерская </w:t>
      </w:r>
      <w:r w:rsidR="00102B0E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C181D" w:rsidRPr="00B82117" w:rsidRDefault="00F50852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, приобщение участников  к духовным ценностям через целостную сферу искусства.</w:t>
      </w:r>
    </w:p>
    <w:p w:rsidR="006C181D" w:rsidRPr="00B82117" w:rsidRDefault="006C181D" w:rsidP="00B821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</w:p>
    <w:p w:rsidR="006C181D" w:rsidRPr="00B82117" w:rsidRDefault="004B7C5D" w:rsidP="00B82117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Мастер-классы .</w:t>
      </w:r>
    </w:p>
    <w:p w:rsidR="004B7C5D" w:rsidRPr="00B82117" w:rsidRDefault="004B7C5D" w:rsidP="00B82117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Выставки</w:t>
      </w:r>
    </w:p>
    <w:p w:rsidR="00E040AE" w:rsidRPr="00B82117" w:rsidRDefault="00E040AE" w:rsidP="00B821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</w:p>
    <w:p w:rsidR="00E040AE" w:rsidRPr="00B82117" w:rsidRDefault="004B7C5D" w:rsidP="00B82117">
      <w:pPr>
        <w:pStyle w:val="a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Размещение материалов</w:t>
      </w:r>
      <w:r w:rsidR="00F50852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изданиях разного уровня.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4B7C5D" w:rsidRPr="00B82117" w:rsidRDefault="00E040AE" w:rsidP="00B82117">
      <w:pPr>
        <w:pStyle w:val="aa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Участие </w:t>
      </w:r>
      <w:r w:rsidR="004B7C5D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конкурсных движениях для родителей и педагогов</w:t>
      </w:r>
      <w:r w:rsidR="00F50852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детей</w:t>
      </w:r>
      <w:r w:rsidR="004B7C5D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B7C5D" w:rsidRPr="00B82117" w:rsidRDefault="004B7C5D" w:rsidP="00B82117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методических материалов в области наставничества.</w:t>
      </w:r>
    </w:p>
    <w:p w:rsidR="004B7C5D" w:rsidRPr="00B82117" w:rsidRDefault="004B7C5D" w:rsidP="00B82117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Подготовка методических материалов для аттестации молодого педагога. </w:t>
      </w:r>
    </w:p>
    <w:p w:rsidR="006C181D" w:rsidRPr="00B82117" w:rsidRDefault="00572FC7" w:rsidP="00B82117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Выставка результатов продуктивной деятельности (поделки, сувениры и т.д.)</w:t>
      </w:r>
    </w:p>
    <w:p w:rsidR="00F50852" w:rsidRPr="00B82117" w:rsidRDefault="00F50852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852" w:rsidRPr="00B82117" w:rsidRDefault="00F50852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Специальные образовательные технологии в арт - педагогике направлены на решение задач художественного развития ребенка, облегчение процесса учения, мыслительной деятельности. Они содействуют сохранению целостности личности, т.к. соединяют интеллектуальное и художественное восприятие мира, вооружают педагога и родителей системой приёмов, обеспечивающих радостное вхождение  в систему знаний, содействуют развитию всех органов чувств, памяти, внимания, интуиции, содействуют адаптации личности в современном мире.</w:t>
      </w:r>
    </w:p>
    <w:p w:rsidR="00F50852" w:rsidRPr="00B82117" w:rsidRDefault="00F50852" w:rsidP="00B821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технологиями арт-педагогики являются игра и педагогическая импровизация. </w:t>
      </w:r>
    </w:p>
    <w:p w:rsidR="00F50852" w:rsidRPr="00B82117" w:rsidRDefault="00F50852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Организованное восприятие произведений изобразительного искусства:</w:t>
      </w:r>
    </w:p>
    <w:p w:rsidR="00F50852" w:rsidRPr="00B82117" w:rsidRDefault="00F50852" w:rsidP="00B82117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представление о художественном образе произведения;</w:t>
      </w:r>
    </w:p>
    <w:p w:rsidR="00F50852" w:rsidRPr="00B82117" w:rsidRDefault="00F50852" w:rsidP="00B82117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 умение высказываться связно и образно на тему произведений живописи;</w:t>
      </w:r>
    </w:p>
    <w:p w:rsidR="00F50852" w:rsidRPr="00B82117" w:rsidRDefault="00F50852" w:rsidP="00B82117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выражать в собственном изобразительном творчестве полученные представления;</w:t>
      </w:r>
    </w:p>
    <w:p w:rsidR="00F50852" w:rsidRPr="00B82117" w:rsidRDefault="00F50852" w:rsidP="00B82117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развивает умение видеть в произведениях изобразительного искусства, в окружающем мире многообразие форм и цвета, ценить красоту, созданную художниками, видеть красоту времен года, </w:t>
      </w:r>
    </w:p>
    <w:p w:rsidR="00F50852" w:rsidRPr="00B82117" w:rsidRDefault="00F50852" w:rsidP="00B82117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открывает для участников контрасты цветовых палитр осени, весны, зимы, лета, </w:t>
      </w:r>
    </w:p>
    <w:p w:rsidR="00F50852" w:rsidRPr="00B82117" w:rsidRDefault="00F50852" w:rsidP="00B82117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чувствовать движение в живой природе и передавать это движение словом и художественными средствами;</w:t>
      </w:r>
    </w:p>
    <w:p w:rsidR="00F50852" w:rsidRPr="00B82117" w:rsidRDefault="00F50852" w:rsidP="00B82117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слышать это «движение» в музыкальных произведениях, чувствовать его в поэзии, соотносить с впечатлениями, полученными от просмотра картин, репродукций великих художников.</w:t>
      </w:r>
    </w:p>
    <w:p w:rsidR="00F50852" w:rsidRPr="00B82117" w:rsidRDefault="00F50852" w:rsidP="00B82117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 к созданию разных типов текста;</w:t>
      </w:r>
    </w:p>
    <w:p w:rsidR="00F50852" w:rsidRPr="00B82117" w:rsidRDefault="00F50852" w:rsidP="00B82117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возможность применить</w:t>
      </w:r>
      <w:r w:rsidRPr="00B82117">
        <w:rPr>
          <w:rFonts w:ascii="Times New Roman" w:hAnsi="Times New Roman" w:cs="Times New Roman"/>
          <w:sz w:val="24"/>
          <w:szCs w:val="24"/>
        </w:rPr>
        <w:t xml:space="preserve"> п</w:t>
      </w: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риобретенный речевой опыт в собственной изобразительной деятельности.</w:t>
      </w:r>
    </w:p>
    <w:p w:rsidR="00572FC7" w:rsidRPr="00B82117" w:rsidRDefault="00572FC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2573" w:rsidRPr="00B82117" w:rsidRDefault="00056E89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D82573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</w:t>
      </w:r>
      <w:r w:rsidR="006C181D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Видеосемейка. Говорим и показываем».</w:t>
      </w:r>
    </w:p>
    <w:p w:rsidR="007F281D" w:rsidRPr="00B82117" w:rsidRDefault="006C181D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 </w:t>
      </w:r>
      <w:r w:rsidR="00D82573" w:rsidRPr="00B82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</w:t>
      </w:r>
      <w:r w:rsidR="00D82573" w:rsidRPr="00B82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 проекта для всей семьи.</w:t>
      </w:r>
      <w:r w:rsidRPr="00B82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</w:t>
      </w:r>
    </w:p>
    <w:p w:rsidR="006C181D" w:rsidRPr="00B82117" w:rsidRDefault="006C181D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D82573" w:rsidRPr="00B82117" w:rsidRDefault="006C181D" w:rsidP="00B82117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Круглый стол </w:t>
      </w:r>
      <w:r w:rsidR="00D82573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Создаём блог».</w:t>
      </w:r>
    </w:p>
    <w:p w:rsidR="00D82573" w:rsidRPr="00B82117" w:rsidRDefault="00D82573" w:rsidP="00B82117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 видеороликов.</w:t>
      </w:r>
      <w:r w:rsidR="006C181D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F5379" w:rsidRPr="00B82117" w:rsidRDefault="006C181D" w:rsidP="00B82117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Интервью с бабушками и дедушками</w:t>
      </w:r>
      <w:r w:rsidR="006F5379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папами и мамами.</w:t>
      </w:r>
    </w:p>
    <w:p w:rsidR="006C181D" w:rsidRPr="00B82117" w:rsidRDefault="006F5379" w:rsidP="00B82117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Музыкальный марафон « Музыкальная семья</w:t>
      </w:r>
      <w:r w:rsidR="006C181D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6C181D" w:rsidRPr="00B82117" w:rsidRDefault="006C181D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</w:p>
    <w:p w:rsidR="00F50852" w:rsidRPr="00B82117" w:rsidRDefault="006C181D" w:rsidP="00B82117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Буклет «</w:t>
      </w:r>
      <w:r w:rsidR="006F5379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снимать видеоролик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  </w:t>
      </w:r>
    </w:p>
    <w:p w:rsidR="006C181D" w:rsidRPr="00B82117" w:rsidRDefault="006C181D" w:rsidP="00B82117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Онлайн-выставка.</w:t>
      </w:r>
    </w:p>
    <w:p w:rsidR="006C181D" w:rsidRPr="00B82117" w:rsidRDefault="006C181D" w:rsidP="00B82117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Галерея видеоролико</w:t>
      </w:r>
      <w:r w:rsidR="006F5379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или аудиозаписей с интервью ,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песнями о семье.</w:t>
      </w:r>
    </w:p>
    <w:p w:rsidR="00F50852" w:rsidRPr="00B82117" w:rsidRDefault="006F5379" w:rsidP="00B82117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Презентации.</w:t>
      </w:r>
    </w:p>
    <w:p w:rsidR="00F50852" w:rsidRPr="00B82117" w:rsidRDefault="00F50852" w:rsidP="00B82117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Участие в конкурсных движениях для родителей и педагогов, детей.</w:t>
      </w:r>
    </w:p>
    <w:p w:rsidR="00F50852" w:rsidRPr="00B82117" w:rsidRDefault="00F50852" w:rsidP="00B82117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Представление методических материалов в области наставничества.</w:t>
      </w:r>
    </w:p>
    <w:p w:rsidR="00F50852" w:rsidRPr="00B82117" w:rsidRDefault="00F50852" w:rsidP="00B82117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Подготовка методических материалов для аттестации молодого педагога.</w:t>
      </w:r>
    </w:p>
    <w:p w:rsidR="00F50852" w:rsidRPr="00B82117" w:rsidRDefault="00F50852" w:rsidP="00B82117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Размещение материалов в интернет изданиях. </w:t>
      </w:r>
    </w:p>
    <w:p w:rsidR="00F50852" w:rsidRPr="00B82117" w:rsidRDefault="00F50852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05A1" w:rsidRPr="00B82117" w:rsidRDefault="006F5379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Создание семейного блога </w:t>
      </w:r>
      <w:r w:rsidR="00572FC7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отличный </w:t>
      </w: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   укреплять семейные связи. Ведение блога может играть образовательную роль. оно позволяет фиксировать занятия и достижения детей. Повышается  медиакомпетентность родителей и молодых педагогов. </w:t>
      </w:r>
      <w:r w:rsidR="009152DD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логопедическом  празднике  « Зима в Простоквашино» родители представляли презентации « Зимние забавы нашей семьи».  Результатом проекта « Летние каникулы в Простоквашино» явился  видеопродукт « Цветы Кузбасса». Родители и дети представили видеоролики о полевых  цветах.</w:t>
      </w:r>
    </w:p>
    <w:p w:rsidR="006F5379" w:rsidRPr="00B82117" w:rsidRDefault="006F5379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2FC7" w:rsidRPr="00B82117" w:rsidRDefault="009152DD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="006F5379"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Модуль </w:t>
      </w:r>
      <w:r w:rsidR="00572FC7" w:rsidRPr="00B8211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« Детство в Простоквашино» </w:t>
      </w:r>
    </w:p>
    <w:p w:rsidR="002D3BFC" w:rsidRPr="00B82117" w:rsidRDefault="002D3BFC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трансмиссия духовно-нравственных ценностей.</w:t>
      </w:r>
    </w:p>
    <w:p w:rsidR="002D3BFC" w:rsidRPr="00B82117" w:rsidRDefault="002D3BFC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2D3BFC" w:rsidRPr="00B82117" w:rsidRDefault="002D3BFC" w:rsidP="00B82117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Викторины.</w:t>
      </w:r>
    </w:p>
    <w:p w:rsidR="002D3BFC" w:rsidRPr="00B82117" w:rsidRDefault="002D3BFC" w:rsidP="00B82117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Совместные просмотры медиапродукции.</w:t>
      </w:r>
    </w:p>
    <w:p w:rsidR="002D3BFC" w:rsidRPr="00B82117" w:rsidRDefault="002D3BFC" w:rsidP="00B82117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 видеороликов. </w:t>
      </w:r>
    </w:p>
    <w:p w:rsidR="002D3BFC" w:rsidRPr="00B82117" w:rsidRDefault="002D3BFC" w:rsidP="00B82117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Интервью с бабушками и дедушками, папами и мамами.</w:t>
      </w:r>
    </w:p>
    <w:p w:rsidR="002D3BFC" w:rsidRPr="00B82117" w:rsidRDefault="002D3BFC" w:rsidP="00B82117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Литературный  вечер.</w:t>
      </w:r>
    </w:p>
    <w:p w:rsidR="002D3BFC" w:rsidRPr="00B82117" w:rsidRDefault="002D3BFC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</w:p>
    <w:p w:rsidR="002D3BFC" w:rsidRPr="00B82117" w:rsidRDefault="002D3BFC" w:rsidP="00B82117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Спектакль.</w:t>
      </w:r>
    </w:p>
    <w:p w:rsidR="002D3BFC" w:rsidRPr="00B82117" w:rsidRDefault="002D3BFC" w:rsidP="00B82117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Выставка произведений детских писателей.. </w:t>
      </w:r>
    </w:p>
    <w:p w:rsidR="002D3BFC" w:rsidRPr="00B82117" w:rsidRDefault="002D3BFC" w:rsidP="00B82117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Презентации.</w:t>
      </w:r>
    </w:p>
    <w:p w:rsidR="00625061" w:rsidRPr="00B82117" w:rsidRDefault="00625061" w:rsidP="00B821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Участие в конкурсных движениях для родителей и педагогов.</w:t>
      </w:r>
    </w:p>
    <w:p w:rsidR="00625061" w:rsidRPr="00B82117" w:rsidRDefault="00625061" w:rsidP="00B821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Представление методических материалов в области наставничества.</w:t>
      </w:r>
    </w:p>
    <w:p w:rsidR="00625061" w:rsidRPr="00B82117" w:rsidRDefault="00625061" w:rsidP="00B821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Подготовка методических материалов для аттестации молодого педагога.</w:t>
      </w:r>
    </w:p>
    <w:p w:rsidR="00F50852" w:rsidRPr="00B82117" w:rsidRDefault="00F50852" w:rsidP="00B82117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Размещение материалов в интернет изданиях. </w:t>
      </w:r>
    </w:p>
    <w:p w:rsidR="002D3BFC" w:rsidRPr="00B82117" w:rsidRDefault="002D3BFC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00551" w:rsidRPr="00B82117" w:rsidRDefault="0062506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</w:t>
      </w:r>
      <w:r w:rsidR="00572FC7" w:rsidRPr="00B821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Проекты с использованием анимационных образов. Знакомые и любимые персонажи родителей и детей обеспечивают межпоколенную трансмиссию социокультурных норм и ценностей. можно описать как процесс передачи духовного капитала., нравственных норм ,культурных традиций от одного субъекта к другому, один из которых намерен эти ценности передать ,а другой готов их принять, осознать . Герои сериала «Простоквашино» помогают формировать коммуникативные компетенции. Развивают способности к эмоциональной отзывчивости и сопереживанию, распознаванию эмоциональных состояний и желаний партнёров по коммуникации в зависимости от возраста и социальных ролей. Благодаря использованию в проектах плоскостных фигур, театральных атрибутов, ролевых медалей мы решаем задачи по речевому развитию детей.</w:t>
      </w:r>
    </w:p>
    <w:p w:rsidR="00F50852" w:rsidRPr="00B82117" w:rsidRDefault="00F50852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5061" w:rsidRPr="00B82117" w:rsidRDefault="0062506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5.Модуль </w:t>
      </w:r>
      <w:r w:rsidR="002C5E6F"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1008F"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Инклюзивное пространство .</w:t>
      </w:r>
      <w:r w:rsidR="0077352B"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Погода в доме</w:t>
      </w:r>
      <w:r w:rsidR="002C5E6F"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F5379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25061" w:rsidRPr="00B82117" w:rsidRDefault="0062506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6F5379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положительного эмоционального настроя между участниками игрового тренинга, сплочению педагогов и родителей детского сада.</w:t>
      </w:r>
    </w:p>
    <w:p w:rsidR="00625061" w:rsidRPr="00B82117" w:rsidRDefault="0062506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Формы:</w:t>
      </w:r>
    </w:p>
    <w:p w:rsidR="00625061" w:rsidRPr="00B82117" w:rsidRDefault="00625061" w:rsidP="00B82117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</w:t>
      </w:r>
    </w:p>
    <w:p w:rsidR="00625061" w:rsidRPr="00B82117" w:rsidRDefault="00625061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Результат:</w:t>
      </w:r>
    </w:p>
    <w:p w:rsidR="00625061" w:rsidRPr="00B82117" w:rsidRDefault="00625061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Размещение материалов тренинга в интернет изданиях; </w:t>
      </w:r>
    </w:p>
    <w:p w:rsidR="00625061" w:rsidRPr="00B82117" w:rsidRDefault="00625061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Участие в конкурсных движениях для родителей и педагогов.</w:t>
      </w:r>
    </w:p>
    <w:p w:rsidR="00625061" w:rsidRPr="00B82117" w:rsidRDefault="00625061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методических материалов в области наставничества.</w:t>
      </w:r>
    </w:p>
    <w:p w:rsidR="00625061" w:rsidRPr="00B82117" w:rsidRDefault="00625061" w:rsidP="00B82117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методических материалов для аттестации молодого педагога.</w:t>
      </w:r>
    </w:p>
    <w:p w:rsidR="00E03F28" w:rsidRPr="00357DA0" w:rsidRDefault="00E03F28" w:rsidP="00E03F2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7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357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Модуль  «Клуб «Грамотейка».</w:t>
      </w:r>
    </w:p>
    <w:p w:rsidR="00E03F28" w:rsidRDefault="00357DA0" w:rsidP="00E03F28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сохранение традиционного</w:t>
      </w:r>
      <w:r w:rsidR="00E03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русского языка.</w:t>
      </w:r>
    </w:p>
    <w:p w:rsidR="00E03F28" w:rsidRDefault="00E03F28" w:rsidP="00E03F28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:</w:t>
      </w:r>
    </w:p>
    <w:p w:rsidR="00E03F28" w:rsidRPr="00E03F28" w:rsidRDefault="00E03F28" w:rsidP="00E03F28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3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Диктанты;</w:t>
      </w:r>
      <w:bookmarkStart w:id="0" w:name="_GoBack"/>
      <w:bookmarkEnd w:id="0"/>
    </w:p>
    <w:p w:rsidR="00E03F28" w:rsidRPr="00E03F28" w:rsidRDefault="00E03F28" w:rsidP="00E03F28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3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Тренинги;</w:t>
      </w:r>
    </w:p>
    <w:p w:rsidR="00E03F28" w:rsidRPr="00E03F28" w:rsidRDefault="00E03F28" w:rsidP="00E03F28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3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сочинение.</w:t>
      </w:r>
    </w:p>
    <w:p w:rsidR="00E03F28" w:rsidRPr="00E03F28" w:rsidRDefault="00E03F28" w:rsidP="00E03F28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Результат:</w:t>
      </w:r>
    </w:p>
    <w:p w:rsidR="00E03F28" w:rsidRPr="00B82117" w:rsidRDefault="00E03F28" w:rsidP="00E03F28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Размещение материалов тренинга в интернет изданиях; </w:t>
      </w:r>
    </w:p>
    <w:p w:rsidR="00E03F28" w:rsidRPr="00B82117" w:rsidRDefault="00E03F28" w:rsidP="00E03F28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Участие в конкурсных движениях для родителей и педагогов.</w:t>
      </w:r>
    </w:p>
    <w:p w:rsidR="00E03F28" w:rsidRPr="00B82117" w:rsidRDefault="00E03F28" w:rsidP="00E03F28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методических материалов в области наставничества.</w:t>
      </w:r>
    </w:p>
    <w:p w:rsidR="00E03F28" w:rsidRPr="00B82117" w:rsidRDefault="00E03F28" w:rsidP="00E03F28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методических материалов для аттестации молодого педагога.</w:t>
      </w:r>
    </w:p>
    <w:p w:rsidR="00E03F28" w:rsidRPr="00B82117" w:rsidRDefault="00E03F28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5379" w:rsidRPr="00B82117" w:rsidRDefault="0077352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педагога</w:t>
      </w: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008F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379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морально-этических, нравственных норм и модель поведения специалиста в соответствующей профессиональной сфере не просто формальное требование, а главенствующий принцип ежедневной деятельности. Соблюдение профессиональной этики ведет к успешному оказанию гражданам услуг, характерных для сферы деятельности учреждения, созданию и поддержанию репутации учреждения, а также формированию положительной культуры в учреждении или организации.</w:t>
      </w:r>
    </w:p>
    <w:p w:rsidR="0077352B" w:rsidRPr="00B82117" w:rsidRDefault="0077352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родителей.</w:t>
      </w:r>
    </w:p>
    <w:p w:rsidR="0077352B" w:rsidRPr="00B82117" w:rsidRDefault="006F5379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Появление в семье ребенка с ОВЗ нарушает сложившуюся жизнедеятельность семьи: меняются психологический климат, распорядок дня, стиль и содержание жизни. Деформация жизненного стереотипа влечет за собой социальные, соматические, психологические сбои. Эти проблемы находят свое отражение в детском саду. Начинает действовать тройственный союз: ребенок, родители, педагог.</w:t>
      </w:r>
      <w:r w:rsidR="0077352B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352B" w:rsidRPr="00B82117" w:rsidRDefault="0077352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способствуют установлению эмоциональных контактов между родителями и детьми и педагогами. Помогают формировать умения контролировать свое поведение и действовать, согласно правилам. Учат педагогов и родителей </w:t>
      </w: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онструктивно взаимодействовать друг с другом детьми.</w:t>
      </w:r>
    </w:p>
    <w:p w:rsidR="00920C5D" w:rsidRPr="00B82117" w:rsidRDefault="00920C5D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 .Подведение итогов</w:t>
      </w:r>
    </w:p>
    <w:p w:rsidR="00920C5D" w:rsidRPr="00B82117" w:rsidRDefault="00920C5D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Финальным мероприятием является  совместная деятельность « Матрёшкины посиделки» форме живого журнала «Семья-источник вдохновенья». На этом мероприятии демонстрируются результаты проделанной работы, отмечаются лучшие «плоды»  каждой рубрики, подводятся итоги, выражается благодарность, звучат поздравления и слова поддержки.</w:t>
      </w:r>
    </w:p>
    <w:p w:rsidR="006F5379" w:rsidRPr="00B82117" w:rsidRDefault="006F5379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взаимодействия детского сада с семьями воспитанников</w:t>
      </w:r>
    </w:p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0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8220"/>
      </w:tblGrid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Используется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ребенка.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Интервью и беседа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Позволяют получить исследователю ту информацию, которая заложена в словесных сообщениях опрашиваемых. Это, с одной стороны, позволяет изучать мотивы поведения, намерения, мнения и т.п. (все то, что неподвластно изучению другими методами), с другой – делает эту группу методов субъективной (не случайно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информации).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 - воспитателей.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мышление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Круглый стол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Особенность этой формы состоит в том, что участники обмениваются мнением друг с другом при полном равноправии каждого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Педагогический совет с участием родителей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Родительская конференция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Служит повышению педагогической культуры родителей; ценность этого вида работы в том, что в ней участвуют не только родители, но и общественность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родительские собрания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Главной целью собрания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детей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Собрание, которое происходит в игровой форме, в виде «продажи» полезных советов по выбранной теме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Вечера вопросов и ответов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Позволяют родителям уточнить вои педагогические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Родительские вечера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Прекрасно сплачивают родительский коллектив; это праздники общения с родителями друга своего ребенка,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Родительские чтения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Дают возможность родителям не только слушать лекции педагогов, но и изучать литературу по проблеме и участвовать в ее обсуждении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Активная форма взаимодействия с родителями, которые хотят изменить свое отношение к поведению и взаимодействию с собственным ребенком, сделать его более открытым и доверительным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Педагогическая беседа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 мнениями по вопросам воспитания и достижение единой точки зрения по этим вопросам, оказание родителям своевременной помощи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 в форме заранее подготовленных выступлений представителей противостоящих, соперничающих сторон.</w:t>
            </w:r>
          </w:p>
        </w:tc>
      </w:tr>
      <w:tr w:rsidR="001511DB" w:rsidRPr="00B82117" w:rsidTr="00B82117"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Педагогическая лаборатория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1DB" w:rsidRPr="00B82117" w:rsidRDefault="001511DB" w:rsidP="00B821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Предполагает обсуждение участия родителей в различных мероприятиях.</w:t>
            </w:r>
          </w:p>
        </w:tc>
      </w:tr>
    </w:tbl>
    <w:p w:rsidR="001511DB" w:rsidRPr="00B82117" w:rsidRDefault="001511DB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352B" w:rsidRPr="00B82117" w:rsidRDefault="0077352B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77352B" w:rsidRPr="00B82117" w:rsidRDefault="0077352B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77352B" w:rsidRPr="00B82117" w:rsidRDefault="0077352B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920C5D" w:rsidRPr="00B82117" w:rsidRDefault="00920C5D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</w:p>
    <w:p w:rsidR="0077352B" w:rsidRPr="00B82117" w:rsidRDefault="00B82117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Календарно-тем</w:t>
      </w:r>
      <w:r w:rsidR="00E040AE" w:rsidRPr="00B82117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 xml:space="preserve">атический план </w:t>
      </w:r>
    </w:p>
    <w:p w:rsidR="00E040AE" w:rsidRPr="00B82117" w:rsidRDefault="0077352B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Школа семейного педагога « Взлетаем вместе»</w:t>
      </w:r>
    </w:p>
    <w:p w:rsidR="0021008F" w:rsidRPr="00B82117" w:rsidRDefault="0021008F" w:rsidP="00B821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08F" w:rsidRPr="00B82117" w:rsidRDefault="0021008F" w:rsidP="00B821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 у.г.</w:t>
      </w:r>
    </w:p>
    <w:p w:rsidR="00920C5D" w:rsidRPr="00B82117" w:rsidRDefault="00920C5D" w:rsidP="00B821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 –тематический план</w:t>
      </w: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1178"/>
        <w:gridCol w:w="2151"/>
        <w:gridCol w:w="3730"/>
        <w:gridCol w:w="348"/>
        <w:gridCol w:w="1773"/>
      </w:tblGrid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4078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73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20C5D" w:rsidRPr="00B82117" w:rsidTr="00B82117">
        <w:tc>
          <w:tcPr>
            <w:tcW w:w="9180" w:type="dxa"/>
            <w:gridSpan w:val="5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 «Семья Матрёшкиных .Мы Вместе.»</w:t>
            </w:r>
          </w:p>
        </w:tc>
        <w:tc>
          <w:tcPr>
            <w:tcW w:w="4078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Старт проекта «Школа семейного педагога. Взлетаем вместе»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Мониторинг педагогических, информационных дефицитов затруднений семьи, интересы семьи, увлечения, хобби 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дефицитов молодого педагога.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маршрутов и планов </w:t>
            </w:r>
          </w:p>
        </w:tc>
        <w:tc>
          <w:tcPr>
            <w:tcW w:w="1773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Модуль2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 Арт-мастерская Матрёшкиных»</w:t>
            </w:r>
          </w:p>
        </w:tc>
        <w:tc>
          <w:tcPr>
            <w:tcW w:w="4078" w:type="dxa"/>
            <w:gridSpan w:val="2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Книжка –раскладушка  «Сказка о вкусном борще».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Презентация «История  игрушки матрешки»</w:t>
            </w:r>
          </w:p>
        </w:tc>
        <w:tc>
          <w:tcPr>
            <w:tcW w:w="1773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rPr>
          <w:trHeight w:val="853"/>
        </w:trPr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3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Видеосемейка Матрёшкиных . Говорим и показываем».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Видеоурок «Портрет семьи в интерьере времени»)</w:t>
            </w:r>
          </w:p>
        </w:tc>
        <w:tc>
          <w:tcPr>
            <w:tcW w:w="1773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rPr>
          <w:trHeight w:val="585"/>
        </w:trPr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Старт модуля для семейного чтения «Читать всегда, читать везде» .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Книга « Урожайное лето в Простоквашино».</w:t>
            </w:r>
          </w:p>
        </w:tc>
        <w:tc>
          <w:tcPr>
            <w:tcW w:w="1773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«Семья - как основа духовного здоровья ребёнка» .</w:t>
            </w:r>
          </w:p>
        </w:tc>
        <w:tc>
          <w:tcPr>
            <w:tcW w:w="1773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«Клуб «Грамотейка».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«Любите и берегите наш родной язык» </w:t>
            </w:r>
          </w:p>
        </w:tc>
        <w:tc>
          <w:tcPr>
            <w:tcW w:w="1773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rPr>
          <w:gridAfter w:val="3"/>
          <w:wAfter w:w="5851" w:type="dxa"/>
        </w:trPr>
        <w:tc>
          <w:tcPr>
            <w:tcW w:w="3329" w:type="dxa"/>
            <w:gridSpan w:val="2"/>
            <w:tcBorders>
              <w:right w:val="nil"/>
            </w:tcBorders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 «Семья Матрёшкиных .Мы Вместе.»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Круглый стол «Признаки счастливой семьи»</w:t>
            </w:r>
          </w:p>
          <w:p w:rsidR="00920C5D" w:rsidRPr="00B82117" w:rsidRDefault="00920C5D" w:rsidP="00B8211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списка сайтов, освещающих вопросы семейного воспитания, развития детей, организации семейного досуга, культурного просвещения.</w:t>
            </w:r>
          </w:p>
          <w:p w:rsidR="00920C5D" w:rsidRPr="00B82117" w:rsidRDefault="00920C5D" w:rsidP="00B8211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Сбор информации о семейных династиях с помощью анкет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 Арт-мастерская Матрёшкиных»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 Матрёшкино лукошко».поделки из шишек Подарок для мамы 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3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Видеосемейка Матрёшкиных . Говорим и показываем».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Видео интервью с бабушками и дедушками «Детство моей мамы».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4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Дискуссия « Образ семьи в медиа-индустрии.»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Книга проекта « Сундучок бурундучка Сёмки»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Тренинг « Образ человека  старшего поколения в произведениях разного жанра»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6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«Клуб «Грамотейка».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Лекторий для родителей </w:t>
            </w: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«Воспитание у детей самостоятельности и настойчивости в учебной деятельности»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«Традиции моей семьи» .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rPr>
          <w:gridAfter w:val="3"/>
          <w:wAfter w:w="5851" w:type="dxa"/>
        </w:trPr>
        <w:tc>
          <w:tcPr>
            <w:tcW w:w="3329" w:type="dxa"/>
            <w:gridSpan w:val="2"/>
            <w:tcBorders>
              <w:right w:val="nil"/>
            </w:tcBorders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 «Семья Матрёшкиных . Мы Вместе.»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«Воспитание дружеских взаимоотношений  в семье»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 Арт-мастерская Матрёшкиных»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Матер-класс « Матрёшка- рукамвичка»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Видеосемейка Матрёшкиных . Говорим и 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показываем».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видеороликов «Счастливая семья – это…»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гостиная «Творчество  Э. Успенского».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стихов, посвящённый Дню матери 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Создать визитную карточку семьи «Традиции моей семьи»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«Клуб «Грамотейка».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«Фразеологизмы в русском языке».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9180" w:type="dxa"/>
            <w:gridSpan w:val="5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 «Семья Матрёшкиных .Мы Вместе.»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Презентация визитных карточек семей «Традиции моей семьи».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«Воспитание навыков и привычек культурного поведения»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 Арт-мастерская Матрёшкиных»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Мастер-класс» Ёлочка Россияночка»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Видеосемейка Матрёшкиных . Говорим и показываем».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Музыкальный марафон «Песни о семье»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гостинная «Зима в произведениях русских поэтов и писателей»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Матрёшкиных».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буклетов  «Секреты семейного счастья»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 «Клуб «Грамотейка».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«Русские народные  пословицы и поговорки  о семье».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9180" w:type="dxa"/>
            <w:gridSpan w:val="5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«Семья Матрёшкиных .Мы Вместе.»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«История моей семьи в истории родного края»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 Арт-мастерская Матрёшкиных»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«Мой замечательный папа» 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Видеосемейка Матрёшкиных . Говорим и показываем».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«Гордость нашей семьи» для виртуального музея «История моей семьи в истории родного края» 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гостиная «Творчество  С. Маршака»».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рисунков «Счастливая семья-это…» 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6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«Клуб «Грамотейка».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2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 «Волшебник Ударение»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9180" w:type="dxa"/>
            <w:gridSpan w:val="5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 1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«Семья Матрёшкиных . Мы Вместе.»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Соревнования  «Зимние забавы в городах и сёлах»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 Арт-мастерская Матрёшкиных»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«Подарок для папы»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Видеосемейка Матрёшкиных . Говорим и показываем».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Праздничная акция «Звонок папе» 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4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гостиная «Творчество  С. Михалкова»».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Тренинг « Чему учит сказка ?»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6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«Клуб «Грамотейка».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Занятие « Синонимы и антонимы»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9180" w:type="dxa"/>
            <w:gridSpan w:val="5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 1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«Семья Матрёшкиных .Мы Вместе.»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фотоколлажей «Мы такие разные и всё же…я и мама так похожи!»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 Арт-мастерская Матрёшкиных»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для мамы».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Презентация «Матрёшка как символ материнства».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3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Видеосемейка Матрёшкиных . Говорим и показываем».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Старт флеш-моба «Моя семья талантами богата» (видеоматериалы с номерами семейной художественной самодеятельности.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Беседа «Образ мамы в произведениях детской литературы».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 «Приемная семья. Наш ребёнок»» 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6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«Клуб «Грамотейка».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 Метод синквейна»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9180" w:type="dxa"/>
            <w:gridSpan w:val="5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 «Семья Матрёшкиных . Мы Вместе.»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Развлечение «Весна идёт»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 Арт-мастерская Матрёшкиных»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Мастер-класс «Грачи прилетели».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Видеосемейка Матрёшкиных . Говорим и показываем».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Мастер-класс «Прогноз погоды»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Мультфильм  «Галчонок  встречает друзей».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4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гостиная «Творчество  В. Пришвина».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rPr>
          <w:trHeight w:val="1575"/>
        </w:trPr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Консультация « Организация логопедической помощи в России»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rPr>
          <w:trHeight w:val="607"/>
        </w:trPr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 «Клуб «Грамотейка».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Диспут «5 правил русского языка, которые вас удивят» 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</w:t>
            </w: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9180" w:type="dxa"/>
            <w:gridSpan w:val="5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«Семья Матрёшкиных .Мы Вместе.»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 Весенние первоцветы»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Буклет «Весенние приключения в Простоквашино».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 Арт-мастерская Матрёшкиных»</w:t>
            </w:r>
          </w:p>
        </w:tc>
        <w:tc>
          <w:tcPr>
            <w:tcW w:w="3730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Мастер-класс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«Тканевый конструктор»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Видеосемейка Матрёшкиных . Говорим и показываем».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Видеоролики « Первоцветы Кузбасской земли»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гостиная «Творчество  В.Бианки».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Беседа «Безопасное общение. Ферма кота Матроскина».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20C5D" w:rsidRPr="00B82117" w:rsidTr="00B82117">
        <w:tc>
          <w:tcPr>
            <w:tcW w:w="1178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</w:t>
            </w:r>
          </w:p>
          <w:p w:rsidR="00920C5D" w:rsidRPr="00B82117" w:rsidRDefault="00920C5D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«Клуб «Грамотейка».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Викторина по русскому язык "Занимательная грамматика"</w:t>
            </w:r>
          </w:p>
        </w:tc>
        <w:tc>
          <w:tcPr>
            <w:tcW w:w="2121" w:type="dxa"/>
            <w:gridSpan w:val="2"/>
          </w:tcPr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20C5D" w:rsidRPr="00B82117" w:rsidRDefault="00920C5D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920C5D" w:rsidRPr="00B82117" w:rsidRDefault="00920C5D" w:rsidP="00B8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5D" w:rsidRPr="00B82117" w:rsidRDefault="00920C5D" w:rsidP="00B821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1178"/>
        <w:gridCol w:w="2151"/>
        <w:gridCol w:w="3730"/>
        <w:gridCol w:w="348"/>
        <w:gridCol w:w="1773"/>
      </w:tblGrid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4078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73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1008F" w:rsidRPr="00B82117" w:rsidTr="0021008F">
        <w:tc>
          <w:tcPr>
            <w:tcW w:w="9180" w:type="dxa"/>
            <w:gridSpan w:val="5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 «Семья Матрёшкиных .Мы Вместе.»</w:t>
            </w:r>
          </w:p>
        </w:tc>
        <w:tc>
          <w:tcPr>
            <w:tcW w:w="4078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Старт проекта «Школа семейного педагога. Взлетаем вместе»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педагогических, информационных дефицитов </w:t>
            </w: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затруднений семьи, интересы семьи, увлечения, хобби 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дефицитов молодого педагога.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маршрутов и планов </w:t>
            </w:r>
          </w:p>
        </w:tc>
        <w:tc>
          <w:tcPr>
            <w:tcW w:w="1773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Модуль2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 Арт-мастерская Матрёшкиных»</w:t>
            </w:r>
          </w:p>
        </w:tc>
        <w:tc>
          <w:tcPr>
            <w:tcW w:w="4078" w:type="dxa"/>
            <w:gridSpan w:val="2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Книжка –раскладушка  «Сказка о вкусном борще».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Презентация «История  игрушки матрешки»</w:t>
            </w:r>
          </w:p>
        </w:tc>
        <w:tc>
          <w:tcPr>
            <w:tcW w:w="1773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rPr>
          <w:trHeight w:val="853"/>
        </w:trPr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3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Видеосемейка Матрёшкиных . Говорим и показываем».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Видеоурок «Портрет семьи в интерьере времени»)</w:t>
            </w:r>
          </w:p>
        </w:tc>
        <w:tc>
          <w:tcPr>
            <w:tcW w:w="1773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rPr>
          <w:trHeight w:val="585"/>
        </w:trPr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Старт модуля для семейного чтения «Читать всегда, читать везде» .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Книга « Урожайное лето в Простоквашино».</w:t>
            </w:r>
          </w:p>
        </w:tc>
        <w:tc>
          <w:tcPr>
            <w:tcW w:w="1773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«Семья - как основа духовного здоровья ребёнка» .</w:t>
            </w:r>
          </w:p>
        </w:tc>
        <w:tc>
          <w:tcPr>
            <w:tcW w:w="1773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«Клуб «Грамотейка».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«Любите и берегите наш родной язык» </w:t>
            </w:r>
          </w:p>
        </w:tc>
        <w:tc>
          <w:tcPr>
            <w:tcW w:w="1773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rPr>
          <w:gridAfter w:val="3"/>
          <w:wAfter w:w="5851" w:type="dxa"/>
        </w:trPr>
        <w:tc>
          <w:tcPr>
            <w:tcW w:w="3329" w:type="dxa"/>
            <w:gridSpan w:val="2"/>
            <w:tcBorders>
              <w:right w:val="nil"/>
            </w:tcBorders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 «Семья Матрёшкиных .Мы Вместе.»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Круглый стол «Признаки счастливой семьи»</w:t>
            </w:r>
          </w:p>
          <w:p w:rsidR="0021008F" w:rsidRPr="00B82117" w:rsidRDefault="0021008F" w:rsidP="00B8211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списка сайтов, освещающих вопросы семейного воспитания, развития детей, организации семейного досуга, культурного просвещения.</w:t>
            </w:r>
          </w:p>
          <w:p w:rsidR="0021008F" w:rsidRPr="00B82117" w:rsidRDefault="0021008F" w:rsidP="00B8211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Сбор информации о семейных династиях с помощью анкет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 Арт-мастерская Матрёшкиных»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 Матрёшкино лукошко».поделки из шишек Подарок для мамы 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3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Видеосемейка Матрёшкиных . Говорим и показываем».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Видео интервью с бабушками и дедушками «Детство моей мамы».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4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Дискуссия « Образ семьи в медиа-индустрии.»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Книга проекта « Сундучок бурундучка Сёмки»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Тренинг « Образ человека  старшего поколения в произведениях разного жанра»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6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«Клуб «Грамотейка».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Лекторий для родителей </w:t>
            </w: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«Воспитание у детей самостоятельности и настойчивости в учебной деятельности»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«Традиции моей семьи» .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rPr>
          <w:gridAfter w:val="3"/>
          <w:wAfter w:w="5851" w:type="dxa"/>
        </w:trPr>
        <w:tc>
          <w:tcPr>
            <w:tcW w:w="3329" w:type="dxa"/>
            <w:gridSpan w:val="2"/>
            <w:tcBorders>
              <w:right w:val="nil"/>
            </w:tcBorders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 «Семья Матрёшкиных . Мы Вместе.»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«Воспитание дружеских взаимоотношений  в семье»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 Арт-мастерская Матрёшкиных»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Матер-класс « Матрёшка- рукамвичка»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Видеосемейка Матрёшкиных . Говорим и показываем».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«Счастливая семья – это…»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</w:t>
            </w: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Простоквашино»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Литературная гостиная «Творчество  Э. Успенского».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стихов, посвящённый Дню матери 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</w:t>
            </w: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Создать визитную карточку семьи «Традиции моей семьи»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«Клуб «Грамотейка».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«Фразеологизмы в русском языке».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9180" w:type="dxa"/>
            <w:gridSpan w:val="5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 «Семья Матрёшкиных .Мы Вместе.»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Презентация визитных карточек семей «Традиции моей семьи».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«Воспитание навыков и привычек культурного поведения»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 Арт-мастерская Матрёшкиных»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Мастер-класс» Ёлочка Россияночка»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Видеосемейка Матрёшкиных . Говорим и показываем».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Музыкальный марафон «Песни о семье»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гостинная «Зима в произведениях русских поэтов и писателей»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Конкурс буклетов  «Секреты семейного счастья»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 «Клуб «Грамотейка».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Викторина «Русские народные  пословицы и поговорки  о семье».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</w:t>
            </w: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9180" w:type="dxa"/>
            <w:gridSpan w:val="5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«Семья Матрёшкиных .Мы Вместе.»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«История моей семьи в истории родного края»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 Арт-мастерская Матрёшкиных»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«Мой замечательный папа» 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Видеосемейка Матрёшкиных . Говорим и показываем».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«Гордость нашей семьи» для виртуального музея «История моей семьи в истории родного края» 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гостиная «Творчество  С. Маршака»».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рисунков «Счастливая семья-это…» 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6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«Клуб «Грамотейка».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2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 «Волшебник Ударение»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9180" w:type="dxa"/>
            <w:gridSpan w:val="5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 1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«Семья Матрёшкиных . Мы Вместе.»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Соревнования  «Зимние забавы в городах и сёлах»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 Арт-мастерская Матрёшкиных»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«Подарок для папы»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Видеосемейка Матрёшкиных . Говорим и показываем».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Праздничная акция «Звонок папе» 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4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гостиная «Творчество  С. Михалкова»».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Тренинг « Чему учит сказка ?»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6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«Клуб «Грамотейка».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Занятие « Синонимы и антонимы»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9180" w:type="dxa"/>
            <w:gridSpan w:val="5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 1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«Семья Матрёшкиных .Мы Вместе.»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фотоколлажей «Мы такие разные и всё же…я и мама так похожи!»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Модуль 2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« Арт-мастерская Матрёшкиных»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для мамы».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Презентация «Матрёшка как символ материнства».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3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Видеосемейка Матрёшкиных . Говорим и показываем».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Старт флеш-моба «Моя семья талантами богата» (видеоматериалы с номерами семейной художественной самодеятельности.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Беседа «Образ мамы в произведениях детской литературы».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 «Приемная семья. Наш ребёнок»» 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6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«Клуб «Грамотейка».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 Метод синквейна»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9180" w:type="dxa"/>
            <w:gridSpan w:val="5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 «Семья Матрёшкиных . Мы Вместе.»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Развлечение «Весна идёт»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 Арт-мастерская Матрёшкиных»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Мастер-класс «Грачи прилетели».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Видеосемейка Матрёшкиных . Говорим и показываем».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Мастер-класс «Прогноз погоды»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Мультфильм  «Галчонок  встречает друзей».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4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гостиная «Творчество  В. Пришвина».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rPr>
          <w:trHeight w:val="1575"/>
        </w:trPr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Консультация « Организация логопедической помощи в России»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rPr>
          <w:trHeight w:val="607"/>
        </w:trPr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 «Клуб «Грамотейка».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bCs/>
                <w:sz w:val="24"/>
                <w:szCs w:val="24"/>
              </w:rPr>
              <w:t>Диспут «5 правил русского языка, которые вас удивят» 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9180" w:type="dxa"/>
            <w:gridSpan w:val="5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«Семья Матрёшкиных .Мы Вместе.»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 Весенние первоцветы»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Буклет «Весенние приключения в Простоквашино».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 xml:space="preserve"> « Арт-мастерская Матрёшкиных»</w:t>
            </w:r>
          </w:p>
        </w:tc>
        <w:tc>
          <w:tcPr>
            <w:tcW w:w="3730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Мастер-класс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«Тканевый конструктор»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Видеосемейка Матрёшкиных . Говорим и показываем».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Видеоролики « Первоцветы Кузбасской земли»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4 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 Детство в Простоквашино»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гостиная «Творчество  В.Бианки».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5 «</w:t>
            </w: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Инклюзивное пространство вокруг нас. Погода в доме Матрёшкиных». 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Беседа «Безопасное общение. Ферма кота Матроскина».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1008F" w:rsidRPr="00B82117" w:rsidTr="0021008F">
        <w:tc>
          <w:tcPr>
            <w:tcW w:w="1178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</w:t>
            </w:r>
          </w:p>
          <w:p w:rsidR="0021008F" w:rsidRPr="00B82117" w:rsidRDefault="0021008F" w:rsidP="00B8211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21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«Клуб «Грамотейка».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Викторина по русскому язык "Занимательная грамматика"</w:t>
            </w:r>
          </w:p>
        </w:tc>
        <w:tc>
          <w:tcPr>
            <w:tcW w:w="2121" w:type="dxa"/>
            <w:gridSpan w:val="2"/>
          </w:tcPr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21008F" w:rsidRPr="00B82117" w:rsidRDefault="0021008F" w:rsidP="00B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B82117" w:rsidRPr="00B82117" w:rsidRDefault="00B82117" w:rsidP="00B82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117" w:rsidRPr="00B82117" w:rsidRDefault="00B82117" w:rsidP="00B821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52B" w:rsidRPr="00B82117" w:rsidRDefault="001511DB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B82117">
        <w:rPr>
          <w:rFonts w:ascii="Times New Roman" w:hAnsi="Times New Roman" w:cs="Times New Roman"/>
          <w:sz w:val="24"/>
          <w:szCs w:val="24"/>
        </w:rPr>
        <w:t>3 ОРГАНИЗАЦИОННЫЙ РАЗДЕЛ</w:t>
      </w:r>
    </w:p>
    <w:p w:rsidR="00E040AE" w:rsidRPr="00B82117" w:rsidRDefault="00E040AE" w:rsidP="00B82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Анализ проведённой работы</w:t>
      </w:r>
    </w:p>
    <w:p w:rsidR="00E040AE" w:rsidRPr="00B82117" w:rsidRDefault="00E040A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Анализируя работу над проектом </w:t>
      </w:r>
      <w:r w:rsidR="00056E89"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наставник 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определяет: была ли достигнута поставленная цель, решены ли задачи воспитательного мероприятия, отмечаются положительные моменты в проектной работе и то, что вызывало трудности или не получилось, намечаются перспективы позитивного развития коллектива, цель и задачи воспитательной работы в классе на следующий учебный год.</w:t>
      </w:r>
    </w:p>
    <w:p w:rsidR="00E040AE" w:rsidRPr="00B82117" w:rsidRDefault="00E040AE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Ресурсы, необходимые для подготовки и проведения мероприятия (кадровые, методические, материально-технические, информационные)</w:t>
      </w:r>
    </w:p>
    <w:p w:rsidR="00E040AE" w:rsidRPr="00B82117" w:rsidRDefault="00E040A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 Материально-технические: 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ПК, проектор, экран, музыкальное оборудование, микрофоны, фото, видео аппаратура, интернет.</w:t>
      </w:r>
    </w:p>
    <w:p w:rsidR="0021008F" w:rsidRPr="00B82117" w:rsidRDefault="00E040A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     Информационные: 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сайты:</w:t>
      </w:r>
      <w:r w:rsidRPr="00B821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«Я родитель», «Дети онлайн», «Растимдетей.рф», «Дети в информационном обществе», «Дом-родословия.рф», «Родители по-умному», портал «Одаренные дети», «ПроДетЛит» (всероссийская энциклопедия детской литературы); сетевой серви</w:t>
      </w:r>
      <w:r w:rsidR="0021008F"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«Padlet»; мессенджер  «Viber»,</w:t>
      </w:r>
      <w:r w:rsidR="0021008F" w:rsidRPr="00B821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https://nsportal.ru/sites/default/files/2018/02/17/organizovannaya_deyatelnost_s_elementami_art-pedagogiki_mart.docx</w:t>
      </w:r>
    </w:p>
    <w:p w:rsidR="00E040AE" w:rsidRPr="00B82117" w:rsidRDefault="0021008F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Ц</w:t>
      </w:r>
      <w:r w:rsidR="00E040AE"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еленаправленная и систематическая работа по вовлечению семей и молодых педагогов в процесс обучения и воспитания в ДОУ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имеет положительный результат</w:t>
      </w:r>
      <w:r w:rsidR="00E040AE"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Для этого успешно внедряются современные педагогические технологии, которые опираются на сложившиеся традиции и многолетний опыт работы педагога -наставника в образовательном учреждении.</w:t>
      </w:r>
    </w:p>
    <w:p w:rsidR="00E040AE" w:rsidRPr="00B82117" w:rsidRDefault="00E040A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В ходе работы над проектом у каждой семьи будет накапливаться практический и теоретический материал по теме семейного воспитания.</w:t>
      </w:r>
    </w:p>
    <w:p w:rsidR="00E040AE" w:rsidRPr="00B82117" w:rsidRDefault="00E040A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Наше плодотворное сотрудничество с коллегами и в частности, привело к </w:t>
      </w:r>
      <w:r w:rsidR="00056E89"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разработке и  внедрению методических материалов, которые представили на образовательных площадках разного уровня. Наш опыт </w:t>
      </w: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обогащён различными источниками информации и современными педагогическими инструментами.</w:t>
      </w:r>
    </w:p>
    <w:p w:rsidR="00B82117" w:rsidRPr="00B82117" w:rsidRDefault="00E040AE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</w:t>
      </w:r>
      <w:r w:rsidR="00B82117" w:rsidRPr="00B8211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 Кадровые ресурсы</w:t>
      </w:r>
      <w:r w:rsidR="00B82117" w:rsidRPr="00B8211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: учитель-логопед ( наставник), педагоги, </w:t>
      </w:r>
      <w:r w:rsidR="00B82117" w:rsidRPr="00B8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психолог, завуч по воспитательной работе, медработник.</w:t>
      </w:r>
    </w:p>
    <w:p w:rsidR="001511DB" w:rsidRPr="00B82117" w:rsidRDefault="00B82117" w:rsidP="00B8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          Литература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1. Федеральный закон от 29.12.2012 №273-ФЗ «Об образовании в Российской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Федерации» (с изм. и доп. от 24.04.2020 №147-ФЗ).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2. Указ Президента РФ от 2 марта 2018 года №94 «Об учреждении знака отличия «За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наставничество».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3. Указ Президента РФ от 7 мая 2018 года №204 «О национальных целях и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стратегических задачах развития Российской Федерации на период до 2024 года».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4. Приказ Минобрнауки России от 18.04.2013 №291 (ред. от 18.08.2016 г.) «Об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утверждении Положения о практике обучающихся, осваивающих основные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профессиональные образовательные программы среднего профессионального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образования» (Зарегистрировано в Минюсте России 14.06.2013 №28785).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5. Приказ Минпросвещения России от 17.04.2019 №179 «Об утверждении методик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расчета целевых показателей федеральных проектов национального проекта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«Образование» (вместе с Методикой расчета показателей федерального проекта Молодые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профессионалы (повышение конкурентоспособности профессионального образования)».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6. Паспорт национального проекта «Образование» (утв. президиумом Совета при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Президенте РФ по стратегическому развитию и национальным проектам, протокол от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24.12.2018 N 16).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7. Паспорт федерального проекта «Молодые профессионалы (Повышение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конкурентоспособности профессионального образования)» (утв. президиумом Совета при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Президенте РФ по стратегическому развитию и национальным проектам, протокол от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24.12.2018 N 16).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8. Паспорт федерального проекта «Современная школа» (утв. президиумом Совета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при Президенте РФ по стратегическому развитию и национальным проектам, протокол от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24.12.2018 N 16).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9. Паспорт федерального проекта «Успех каждого ребенка» (утв. президиумом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Совета при Президенте РФ по стратегическому развитию и национальным проектам,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протокол от 24.12.2018 N 16).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10. Распоряжение Минпросвещения России от 25.12.2019 N Р-145 «Об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утверждении методологии (целевой модели) наставничества обучающихся для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организаций, осуществляющих образовательную деятельность по общеобразовательным,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дополнительным общеобразовательным и программам среднего профессионального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образования, в том числе с применением лучших практик обмена опытом между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lastRenderedPageBreak/>
        <w:t>обучающимися» [Электронный ресурс]. // КонсультантПлюс. - URL: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http://www.consultant.ru/document/cons_doc_LAW_ 82746/- Дата обращения: 29.01.2021.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11. Письмо Министерства просвещения Российской Федерации от 23.01.2020 №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МР-42/02 «О направлении целевой модели наставничества и методичесих рекомендаций»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[Электронный ресурс]. //КонсультантПлюс. URL: http://www.consultant.ru/ - Дата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обращения: 29.01.2020.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12. Методологии (целевой модели) наставничества обучающихся для организаций,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осуществляющих образовательную деятельность по общеобразовательным,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дополнительным общеобразовательным и программам среднего профессионального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образования, в том числе с применением лучших практик обмена опытом между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обучающимися (утверждена распоряжением Министерства просвещения Российской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38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Федерации от 25 декабря 2019 г. N Р-145).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13. Методические рекомендации по внедрению методологии (целевой модели)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наставничества обучающихся для организаций, осуществляющих образовательную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деятельность по общеобразовательным, дополнительным общеобразовательным и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программам среднего профессионального образования, в том числе с применением лучших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практик обмена опытом между обучающимися (приложение к распоряжению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Министерства просвещения Российской Федерации от 25 декабря 2019 г. N Р-145).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14. Как разработать эффективную систему передачи знаний? Система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наставничества как актуальное явление современного бизнеса [Электронный ресурс]. //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Официальный сайт «Консалтинговая группа BI TO BE». - URL: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21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https://www.bitobe.ru/upload/iblock/e1d/BITOBE_Sistema_ nastavnichestva.pdf </w:t>
      </w:r>
      <w:r w:rsidRPr="00B82117">
        <w:rPr>
          <w:rFonts w:ascii="Times New Roman" w:hAnsi="Times New Roman" w:cs="Times New Roman"/>
          <w:bCs/>
          <w:sz w:val="24"/>
          <w:szCs w:val="24"/>
        </w:rPr>
        <w:t>Дата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обращения: 12.02.2021.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15. Методология (целевая модель) наставничества обучающихся для организаций,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осуществляющих образовательную деятельность по общеобразовательным,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дополнительным общеобразовательным и программам среднего профессионального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образования, в том числе с применением лучших практик обмена опытом между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обучающимися [Электронный ресурс]. // Под общ. науч. рук. Н.Ю. Синягиной. -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Министерство просвещения российской Федерации; АНО «Институт развития социального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капитала и предпринимательства». - М.: Ментори, Рыбаков фонд, 2019.-233 с. - URL: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https://kiro46.ru/docs/metodologia_cm.pdf - Дата обращения: 25.01.2021.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16. Наставничество в образовательной организации [Текст]. / сост.: С.В.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Бондаренко, М. Ю. Ефимочкина [и др.]; под общ. ред. Г А. Вашкиной. - Кемерово: Изд-во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МБОУ ДПО «Научно-методический центр», 2017. - 88 с.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17. Наставничество в системе образования России: Практическое пособие для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кураторов в образовательных организациях [Текст] / под ред. Н.Ю. Синягиной, Т.Ю.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Райфшнайдер. - М. : Рыбаков Фонд, 2016. - 155 с.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18. Наставничество: эффективные технологии развития сотрудников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[Электронный ресурс]. // Методический центр «Раменский дом учителя». - Дата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публикации</w:t>
      </w:r>
      <w:r w:rsidRPr="00B821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26.03.2018. - URL: https://ramrdu.edumsko.ru/activity/ innovation/post/310572 -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Дата обращения: 29.01.2021.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19. Разработка системы мотивации наставников Электронный ресурс]. //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Официальный сайт «Консалтинговая группа Донских: игровые решения для бизнеса». -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URL:https://donskih.ru/2016/12/razrabotka-motivatsii-nastavnikov/Дата обращения: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12.02.2021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20. Селиверстова М.В. Сравнительный анализ моделей наставничества в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современных условиях [Электронный ресурс]. / М.В. Селиверстова, Д.А. Беляева. //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Международный журнал гуманитарных и естественных наук. - 2019. - вып. 3-2. - URL: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http://intjournal.ru/wp-content/uploads/2019/04/Seliverstova.pdf -Дата обращения: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lastRenderedPageBreak/>
        <w:t>30.01.2021.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21. Теплов А.О. Понятие и основные элементы методологии наставничества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[Электронный ресурс]. / А.О. Теплов. // Портал pravmisl: учебные материалы. - URL: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821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http://pravmisl.ru/index.php?id=1339&amp;option= com_content&amp;task=view - </w:t>
      </w:r>
      <w:r w:rsidRPr="00B82117">
        <w:rPr>
          <w:rFonts w:ascii="Times New Roman" w:hAnsi="Times New Roman" w:cs="Times New Roman"/>
          <w:bCs/>
          <w:sz w:val="24"/>
          <w:szCs w:val="24"/>
        </w:rPr>
        <w:t>Дата</w:t>
      </w:r>
      <w:r w:rsidRPr="00B821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82117">
        <w:rPr>
          <w:rFonts w:ascii="Times New Roman" w:hAnsi="Times New Roman" w:cs="Times New Roman"/>
          <w:bCs/>
          <w:sz w:val="24"/>
          <w:szCs w:val="24"/>
        </w:rPr>
        <w:t>обращения</w:t>
      </w:r>
      <w:r w:rsidRPr="00B82117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29.01.2021.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22. Череминская Ю. Мотивация наставников [Электронный ресурс]. / Ю.</w:t>
      </w:r>
    </w:p>
    <w:p w:rsidR="00B82117" w:rsidRPr="00B82117" w:rsidRDefault="00B82117" w:rsidP="00B821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2117">
        <w:rPr>
          <w:rFonts w:ascii="Times New Roman" w:hAnsi="Times New Roman" w:cs="Times New Roman"/>
          <w:bCs/>
          <w:sz w:val="24"/>
          <w:szCs w:val="24"/>
        </w:rPr>
        <w:t>Череминская. // HR-Академия. - URL: https://hr-academy.ru/hrarticle /motivatsiyanastavnikov.html - Дата обращения: 13.02.2021</w:t>
      </w:r>
    </w:p>
    <w:p w:rsidR="00E040AE" w:rsidRPr="00B82117" w:rsidRDefault="00B82117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1</w:t>
      </w:r>
    </w:p>
    <w:p w:rsidR="00920C5D" w:rsidRPr="00B82117" w:rsidRDefault="00920C5D" w:rsidP="00B82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Публикации</w:t>
      </w:r>
    </w:p>
    <w:p w:rsidR="00920C5D" w:rsidRPr="00B82117" w:rsidRDefault="00920C5D" w:rsidP="00B82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 : Горбунова Наталья Николаевна , учитель-логопед</w:t>
      </w:r>
    </w:p>
    <w:p w:rsidR="001511DB" w:rsidRPr="00B82117" w:rsidRDefault="001511DB" w:rsidP="00B82117">
      <w:pPr>
        <w:spacing w:after="0" w:line="240" w:lineRule="auto"/>
        <w:rPr>
          <w:rStyle w:val="a7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1.Проектная деятельность  как инновационная технология в сотрудничестве учителя-логопеда и родителей.</w:t>
      </w:r>
      <w:r w:rsidRPr="00B8211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8211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https://nsportal.ru/sites/default/files/2023/11/10/statya.docx</w:t>
        </w:r>
      </w:hyperlink>
    </w:p>
    <w:p w:rsidR="001511DB" w:rsidRPr="00B82117" w:rsidRDefault="001511DB" w:rsidP="00B821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117">
        <w:rPr>
          <w:rStyle w:val="a7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2.</w:t>
      </w:r>
      <w:r w:rsidRPr="00B82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 кузбасской писательницы Т. Яковлевой , как средство темпо-ритмической и интонационной коррекции речи детей с нарушением речи.https://nsportal.ru/node/5379225</w:t>
      </w:r>
    </w:p>
    <w:p w:rsidR="001511DB" w:rsidRPr="00B82117" w:rsidRDefault="001511DB" w:rsidP="00B821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3.Социально-коммуникативное развитие детей старшего дошкольного возраста с ОНР с использованием анимационных образов в процессе работы учителя-логопеда ДОУ.https://nsportal.ru/node/5641833</w:t>
      </w:r>
    </w:p>
    <w:p w:rsidR="001511DB" w:rsidRPr="00B82117" w:rsidRDefault="001511DB" w:rsidP="00B821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4.Тренинг "Актуализация творческих ресурсов учителя-логопеда ДОУ"</w:t>
      </w:r>
      <w:r w:rsidRPr="00B82117">
        <w:rPr>
          <w:rFonts w:ascii="Times New Roman" w:hAnsi="Times New Roman" w:cs="Times New Roman"/>
          <w:sz w:val="24"/>
          <w:szCs w:val="24"/>
        </w:rPr>
        <w:t xml:space="preserve"> </w:t>
      </w:r>
      <w:r w:rsidRPr="00B82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https://nsportal.ru/sites/default/files/2017/02/02/igry_mo3.docx</w:t>
      </w:r>
    </w:p>
    <w:p w:rsidR="001511DB" w:rsidRPr="00B82117" w:rsidRDefault="001511DB" w:rsidP="00B82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117">
        <w:rPr>
          <w:rFonts w:ascii="Times New Roman" w:hAnsi="Times New Roman" w:cs="Times New Roman"/>
          <w:sz w:val="24"/>
          <w:szCs w:val="24"/>
        </w:rPr>
        <w:t>5.Тренинг конструктивного поведения в конфликтных ситуациях педагога и родителей в условиях инклюзивного образования ДОУ.https://nsportal.ru/sites/default/files/2017/02/06/trening_otdelno4.docx</w:t>
      </w:r>
    </w:p>
    <w:p w:rsidR="004D393B" w:rsidRPr="00B82117" w:rsidRDefault="004D393B" w:rsidP="00B8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393B" w:rsidRPr="00B8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EB" w:rsidRDefault="00964FEB" w:rsidP="00800551">
      <w:pPr>
        <w:spacing w:after="0" w:line="240" w:lineRule="auto"/>
      </w:pPr>
      <w:r>
        <w:separator/>
      </w:r>
    </w:p>
  </w:endnote>
  <w:endnote w:type="continuationSeparator" w:id="0">
    <w:p w:rsidR="00964FEB" w:rsidRDefault="00964FEB" w:rsidP="0080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EB" w:rsidRDefault="00964FEB" w:rsidP="00800551">
      <w:pPr>
        <w:spacing w:after="0" w:line="240" w:lineRule="auto"/>
      </w:pPr>
      <w:r>
        <w:separator/>
      </w:r>
    </w:p>
  </w:footnote>
  <w:footnote w:type="continuationSeparator" w:id="0">
    <w:p w:rsidR="00964FEB" w:rsidRDefault="00964FEB" w:rsidP="00800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B7C"/>
    <w:multiLevelType w:val="hybridMultilevel"/>
    <w:tmpl w:val="2842EC20"/>
    <w:lvl w:ilvl="0" w:tplc="002E5408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05A5"/>
    <w:multiLevelType w:val="hybridMultilevel"/>
    <w:tmpl w:val="84F63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417F"/>
    <w:multiLevelType w:val="hybridMultilevel"/>
    <w:tmpl w:val="AF2004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1FA1"/>
    <w:multiLevelType w:val="multilevel"/>
    <w:tmpl w:val="503C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2220A"/>
    <w:multiLevelType w:val="multilevel"/>
    <w:tmpl w:val="FEB4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64694"/>
    <w:multiLevelType w:val="hybridMultilevel"/>
    <w:tmpl w:val="A45A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B5BB8"/>
    <w:multiLevelType w:val="hybridMultilevel"/>
    <w:tmpl w:val="D38A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7FC7"/>
    <w:multiLevelType w:val="hybridMultilevel"/>
    <w:tmpl w:val="75CA3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F3907"/>
    <w:multiLevelType w:val="hybridMultilevel"/>
    <w:tmpl w:val="5236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2F0C"/>
    <w:multiLevelType w:val="hybridMultilevel"/>
    <w:tmpl w:val="590EC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1D7"/>
    <w:multiLevelType w:val="hybridMultilevel"/>
    <w:tmpl w:val="918C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52DA9"/>
    <w:multiLevelType w:val="multilevel"/>
    <w:tmpl w:val="F4C0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B372F"/>
    <w:multiLevelType w:val="hybridMultilevel"/>
    <w:tmpl w:val="600AB808"/>
    <w:lvl w:ilvl="0" w:tplc="002E5408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47196"/>
    <w:multiLevelType w:val="hybridMultilevel"/>
    <w:tmpl w:val="99BAE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D63F0"/>
    <w:multiLevelType w:val="hybridMultilevel"/>
    <w:tmpl w:val="5DAE788E"/>
    <w:lvl w:ilvl="0" w:tplc="3E42EAD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C2E71A0"/>
    <w:multiLevelType w:val="hybridMultilevel"/>
    <w:tmpl w:val="2842EC20"/>
    <w:lvl w:ilvl="0" w:tplc="002E5408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C33C0"/>
    <w:multiLevelType w:val="multilevel"/>
    <w:tmpl w:val="1D38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B5394F"/>
    <w:multiLevelType w:val="hybridMultilevel"/>
    <w:tmpl w:val="8310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55173"/>
    <w:multiLevelType w:val="hybridMultilevel"/>
    <w:tmpl w:val="34E0CFC8"/>
    <w:lvl w:ilvl="0" w:tplc="40D20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629296B"/>
    <w:multiLevelType w:val="hybridMultilevel"/>
    <w:tmpl w:val="3C3E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F4F62"/>
    <w:multiLevelType w:val="hybridMultilevel"/>
    <w:tmpl w:val="ED5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866C2"/>
    <w:multiLevelType w:val="hybridMultilevel"/>
    <w:tmpl w:val="DFB274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E170F"/>
    <w:multiLevelType w:val="multilevel"/>
    <w:tmpl w:val="9CC8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35A22"/>
    <w:multiLevelType w:val="hybridMultilevel"/>
    <w:tmpl w:val="0B9C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5363D"/>
    <w:multiLevelType w:val="multilevel"/>
    <w:tmpl w:val="DDA6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301270"/>
    <w:multiLevelType w:val="hybridMultilevel"/>
    <w:tmpl w:val="13AC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44163"/>
    <w:multiLevelType w:val="hybridMultilevel"/>
    <w:tmpl w:val="7682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40E2E"/>
    <w:multiLevelType w:val="hybridMultilevel"/>
    <w:tmpl w:val="50842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D0672"/>
    <w:multiLevelType w:val="hybridMultilevel"/>
    <w:tmpl w:val="C306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64EE3"/>
    <w:multiLevelType w:val="hybridMultilevel"/>
    <w:tmpl w:val="2842EC20"/>
    <w:lvl w:ilvl="0" w:tplc="002E5408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B6C72"/>
    <w:multiLevelType w:val="multilevel"/>
    <w:tmpl w:val="34B6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A51AD"/>
    <w:multiLevelType w:val="hybridMultilevel"/>
    <w:tmpl w:val="5080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3"/>
  </w:num>
  <w:num w:numId="5">
    <w:abstractNumId w:val="30"/>
  </w:num>
  <w:num w:numId="6">
    <w:abstractNumId w:val="4"/>
  </w:num>
  <w:num w:numId="7">
    <w:abstractNumId w:val="24"/>
  </w:num>
  <w:num w:numId="8">
    <w:abstractNumId w:val="11"/>
  </w:num>
  <w:num w:numId="9">
    <w:abstractNumId w:val="16"/>
  </w:num>
  <w:num w:numId="10">
    <w:abstractNumId w:val="0"/>
  </w:num>
  <w:num w:numId="11">
    <w:abstractNumId w:val="6"/>
  </w:num>
  <w:num w:numId="12">
    <w:abstractNumId w:val="31"/>
  </w:num>
  <w:num w:numId="13">
    <w:abstractNumId w:val="13"/>
  </w:num>
  <w:num w:numId="14">
    <w:abstractNumId w:val="8"/>
  </w:num>
  <w:num w:numId="15">
    <w:abstractNumId w:val="9"/>
  </w:num>
  <w:num w:numId="16">
    <w:abstractNumId w:val="23"/>
  </w:num>
  <w:num w:numId="17">
    <w:abstractNumId w:val="26"/>
  </w:num>
  <w:num w:numId="18">
    <w:abstractNumId w:val="1"/>
  </w:num>
  <w:num w:numId="19">
    <w:abstractNumId w:val="22"/>
  </w:num>
  <w:num w:numId="20">
    <w:abstractNumId w:val="17"/>
  </w:num>
  <w:num w:numId="21">
    <w:abstractNumId w:val="10"/>
  </w:num>
  <w:num w:numId="22">
    <w:abstractNumId w:val="5"/>
  </w:num>
  <w:num w:numId="23">
    <w:abstractNumId w:val="18"/>
  </w:num>
  <w:num w:numId="24">
    <w:abstractNumId w:val="2"/>
  </w:num>
  <w:num w:numId="25">
    <w:abstractNumId w:val="21"/>
  </w:num>
  <w:num w:numId="26">
    <w:abstractNumId w:val="19"/>
  </w:num>
  <w:num w:numId="27">
    <w:abstractNumId w:val="7"/>
  </w:num>
  <w:num w:numId="28">
    <w:abstractNumId w:val="14"/>
  </w:num>
  <w:num w:numId="29">
    <w:abstractNumId w:val="28"/>
  </w:num>
  <w:num w:numId="30">
    <w:abstractNumId w:val="20"/>
  </w:num>
  <w:num w:numId="31">
    <w:abstractNumId w:val="2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7F"/>
    <w:rsid w:val="00056E89"/>
    <w:rsid w:val="00102B0E"/>
    <w:rsid w:val="001511DB"/>
    <w:rsid w:val="001F62C0"/>
    <w:rsid w:val="0021008F"/>
    <w:rsid w:val="002C5E6F"/>
    <w:rsid w:val="002D3BFC"/>
    <w:rsid w:val="00311D61"/>
    <w:rsid w:val="00357DA0"/>
    <w:rsid w:val="003E3D0F"/>
    <w:rsid w:val="003E66E7"/>
    <w:rsid w:val="004B7C5D"/>
    <w:rsid w:val="004C3E4F"/>
    <w:rsid w:val="004D393B"/>
    <w:rsid w:val="005302FC"/>
    <w:rsid w:val="00564777"/>
    <w:rsid w:val="00572FC7"/>
    <w:rsid w:val="00625061"/>
    <w:rsid w:val="006B6251"/>
    <w:rsid w:val="006C181D"/>
    <w:rsid w:val="006F05A1"/>
    <w:rsid w:val="006F5379"/>
    <w:rsid w:val="007451E6"/>
    <w:rsid w:val="0077352B"/>
    <w:rsid w:val="007F281D"/>
    <w:rsid w:val="00800551"/>
    <w:rsid w:val="009152DD"/>
    <w:rsid w:val="00920C5D"/>
    <w:rsid w:val="00964FEB"/>
    <w:rsid w:val="00A5417F"/>
    <w:rsid w:val="00B43E97"/>
    <w:rsid w:val="00B82117"/>
    <w:rsid w:val="00BC32E2"/>
    <w:rsid w:val="00C069DD"/>
    <w:rsid w:val="00C47BBA"/>
    <w:rsid w:val="00D13EB1"/>
    <w:rsid w:val="00D82573"/>
    <w:rsid w:val="00DB3E8C"/>
    <w:rsid w:val="00E03F28"/>
    <w:rsid w:val="00E040AE"/>
    <w:rsid w:val="00E73651"/>
    <w:rsid w:val="00F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3F57"/>
  <w15:docId w15:val="{7680606A-C580-4F30-8531-F1F8E158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551"/>
  </w:style>
  <w:style w:type="paragraph" w:styleId="a5">
    <w:name w:val="footer"/>
    <w:basedOn w:val="a"/>
    <w:link w:val="a6"/>
    <w:uiPriority w:val="99"/>
    <w:unhideWhenUsed/>
    <w:rsid w:val="0080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551"/>
  </w:style>
  <w:style w:type="character" w:styleId="a7">
    <w:name w:val="Hyperlink"/>
    <w:basedOn w:val="a0"/>
    <w:uiPriority w:val="99"/>
    <w:unhideWhenUsed/>
    <w:rsid w:val="006B625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3E8C"/>
    <w:pPr>
      <w:ind w:left="720"/>
      <w:contextualSpacing/>
    </w:pPr>
  </w:style>
  <w:style w:type="table" w:styleId="ab">
    <w:name w:val="Table Grid"/>
    <w:basedOn w:val="a1"/>
    <w:uiPriority w:val="59"/>
    <w:rsid w:val="0092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23/11/10/staty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3685-B0FD-4987-96D7-B9797389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7914</Words>
  <Characters>45116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Хозяйка</cp:lastModifiedBy>
  <cp:revision>12</cp:revision>
  <dcterms:created xsi:type="dcterms:W3CDTF">2024-01-21T01:13:00Z</dcterms:created>
  <dcterms:modified xsi:type="dcterms:W3CDTF">2024-02-09T04:34:00Z</dcterms:modified>
</cp:coreProperties>
</file>