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DC" w:rsidRPr="00F755FF" w:rsidRDefault="00CC19DC" w:rsidP="00CC19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55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 «ИКТ В профессиональной деятельности педагога ДОУ</w:t>
      </w:r>
      <w:r w:rsidRPr="00F755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F755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контексте введения ФГОС ДО»</w:t>
      </w:r>
    </w:p>
    <w:p w:rsidR="00CC19DC" w:rsidRPr="00364BA5" w:rsidRDefault="00CC19DC" w:rsidP="00CC19D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64BA5">
        <w:rPr>
          <w:rStyle w:val="c17"/>
          <w:b/>
          <w:bCs/>
          <w:color w:val="000000"/>
        </w:rPr>
        <w:t>Актуальность</w:t>
      </w:r>
    </w:p>
    <w:p w:rsidR="00CC19DC" w:rsidRPr="00364BA5" w:rsidRDefault="00CC19DC" w:rsidP="00CC19DC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364BA5">
        <w:rPr>
          <w:rStyle w:val="c4"/>
          <w:color w:val="000000"/>
        </w:rPr>
        <w:t>Федеральный государственный образовательный стандарт дошкольного образования направлен на развитие дошкольного образования в Российской Федерации. В то же время, он работает на развитие маленького ребенка. И основная задача детских садов – создавать условия, при которых дети развиваются, им интересно, а в итоге ребенок полноценно проживает дошкольный возраст, развит и мотивированным переходит на следующий уровень образования. Такие дети действительно хотят учиться в начальной школе.</w:t>
      </w:r>
    </w:p>
    <w:p w:rsidR="00CC19DC" w:rsidRDefault="00CC19DC" w:rsidP="00CC19DC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4"/>
          <w:color w:val="000000"/>
        </w:rPr>
      </w:pPr>
      <w:r w:rsidRPr="00364BA5">
        <w:rPr>
          <w:rStyle w:val="c4"/>
          <w:color w:val="000000"/>
        </w:rPr>
        <w:t>Развитие современного общества неразрывной нитью связано с научно-техническим прогрессом. Человечество вступило в новую эпоху нового развития, которая получила название «информационное общество». Внедрение информационно-коммуникативных технологий ускоряет передачу знаний и накопленного технологического и социального опыта человечества не только от поколения к поколению, но и от одного человека к другому. В системе дошкольного образования также происходят большие перемены. Новые стандарты образования, внедряются новые законы «Об образовании», принятие на государственном уровне Стратегии развития информационного общества, реализуется программа «Электронная Россия».</w:t>
      </w:r>
    </w:p>
    <w:p w:rsidR="00CC19DC" w:rsidRPr="00364BA5" w:rsidRDefault="00CC19DC" w:rsidP="00CC19DC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364BA5">
        <w:rPr>
          <w:rStyle w:val="c4"/>
          <w:color w:val="000000"/>
        </w:rPr>
        <w:t xml:space="preserve"> Процесс информационных технологий в дошкольном образовании обусловлен социальными потребностями в повышении качества обучения и развития детей дошкольного возраста, требованиями современного общества и занимают особое положение в нашем современном мире модернизации. Современные инновации способствуют повысить качество обучения и образования, и позволяют каждому ребенку успешно и быстро адаптироваться в окружающей среде и происходящим социальным изменениям.</w:t>
      </w:r>
    </w:p>
    <w:p w:rsidR="00CC19DC" w:rsidRPr="00364BA5" w:rsidRDefault="00CC19DC" w:rsidP="00CC19DC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364BA5">
        <w:rPr>
          <w:rStyle w:val="c4"/>
          <w:color w:val="000000"/>
        </w:rPr>
        <w:t>Информационная технология – это совокупность методов, средств, которые объединены в одну цепочку, которая обеспечивает сбор, хранение, обработку, вывод и распространение необходимой информации. Использование ИКТ способствует не только достигнуть максимально нового качества образования среди дошкольников, развивает логическое мышление детей, но и повышает мотивацию детей к получению новых знаний, знакомят детей с социальным миром, создают новые средства воспитательного воздействия.</w:t>
      </w:r>
    </w:p>
    <w:p w:rsidR="00CC19DC" w:rsidRPr="00364BA5" w:rsidRDefault="00CC19DC" w:rsidP="00CC19DC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364BA5">
        <w:rPr>
          <w:rStyle w:val="c6"/>
          <w:color w:val="000000"/>
        </w:rPr>
        <w:t>Внедрения ИКТ в </w:t>
      </w:r>
      <w:r w:rsidRPr="00364BA5">
        <w:rPr>
          <w:rStyle w:val="c17"/>
          <w:b/>
          <w:bCs/>
          <w:color w:val="000000"/>
        </w:rPr>
        <w:t>работу детского сада</w:t>
      </w:r>
      <w:r w:rsidRPr="00364BA5">
        <w:rPr>
          <w:rStyle w:val="c6"/>
          <w:color w:val="000000"/>
        </w:rPr>
        <w:t> обусловлено </w:t>
      </w:r>
      <w:r w:rsidRPr="00364BA5">
        <w:rPr>
          <w:rStyle w:val="c17"/>
          <w:b/>
          <w:bCs/>
          <w:color w:val="000000"/>
        </w:rPr>
        <w:t>одним из требований к кадровому обеспечению</w:t>
      </w:r>
      <w:r w:rsidRPr="00364BA5">
        <w:rPr>
          <w:rStyle w:val="c4"/>
          <w:color w:val="000000"/>
        </w:rPr>
        <w:t>, что является новизной и регламентируется ФГОС - владение педагогом основами работы с текстовыми редакторами, электронными таблицами, электронной почтой и браузерами, мультимедийным оборудованием.</w:t>
      </w:r>
    </w:p>
    <w:p w:rsidR="00CC19DC" w:rsidRPr="00364BA5" w:rsidRDefault="00CC19DC" w:rsidP="00CC19D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64BA5">
        <w:rPr>
          <w:rStyle w:val="c4"/>
          <w:color w:val="000000"/>
        </w:rPr>
        <w:t>Каждый педагог должен использовать инновационные технологии, так как использование ИКТ является одним из приоритетов образования и успешно входит в нашу практику, т. к. современное общество – это век всеобщей компьютеризации.</w:t>
      </w:r>
    </w:p>
    <w:p w:rsidR="00CC19DC" w:rsidRPr="00364BA5" w:rsidRDefault="00CC19DC" w:rsidP="00CC19D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64BA5">
        <w:rPr>
          <w:rStyle w:val="c4"/>
          <w:color w:val="000000"/>
        </w:rPr>
        <w:t>Каждый педагог, который работает в детском саду, должен свободно пользоваться компьютером и современным мультимедийным оборудованием, создавать свои собственные ресурсы и активно использовать их в своей педагогической работе.</w:t>
      </w:r>
    </w:p>
    <w:p w:rsidR="00CC19DC" w:rsidRPr="00364BA5" w:rsidRDefault="00CC19DC" w:rsidP="00CC19D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64BA5">
        <w:rPr>
          <w:rStyle w:val="c4"/>
          <w:color w:val="000000"/>
        </w:rPr>
        <w:t xml:space="preserve">Использование в педагогической деятельности инновационных технологий даже и не новинка, а необходимость для работы с дошкольниками, родителями, со специалистами детского сада в методической, экспериментальной и инновационной деятельности и, наконец, помощь в самообразовании педагога. Создается единое информационное пространство в образовательном учреждении. Педагог имеет возможность знакомиться с передовым опытом и наработками других педагогов. Многие современные журналы имеют электронную версию в сети Интернет и воспитатель может воспользоваться необходимыми материалами по назначению. Используя в работе </w:t>
      </w:r>
      <w:proofErr w:type="gramStart"/>
      <w:r w:rsidRPr="00364BA5">
        <w:rPr>
          <w:rStyle w:val="c4"/>
          <w:color w:val="000000"/>
        </w:rPr>
        <w:t>ИКТ</w:t>
      </w:r>
      <w:proofErr w:type="gramEnd"/>
      <w:r w:rsidRPr="00364BA5">
        <w:rPr>
          <w:rStyle w:val="c4"/>
          <w:color w:val="000000"/>
        </w:rPr>
        <w:t xml:space="preserve"> воспитатель </w:t>
      </w:r>
      <w:r w:rsidRPr="00364BA5">
        <w:rPr>
          <w:rStyle w:val="c4"/>
          <w:color w:val="000000"/>
        </w:rPr>
        <w:lastRenderedPageBreak/>
        <w:t>осуществляет и решает важные задачи развития дошкольника в современном обществе, способствует развитию успешной личности, так как является проводником в мир инноваций. ИКТ – средство интерактивного обучения, которое позволяет стимулировать познавательную активность дошкольников и участвовать в освоении новых знаний.</w:t>
      </w:r>
    </w:p>
    <w:p w:rsidR="00CC19DC" w:rsidRDefault="00CC19DC" w:rsidP="00CC19DC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364BA5">
        <w:rPr>
          <w:rStyle w:val="c4"/>
          <w:color w:val="000000"/>
        </w:rPr>
        <w:t xml:space="preserve">Одним из основных участников </w:t>
      </w:r>
      <w:proofErr w:type="spellStart"/>
      <w:r w:rsidRPr="00364BA5">
        <w:rPr>
          <w:rStyle w:val="c4"/>
          <w:color w:val="000000"/>
        </w:rPr>
        <w:t>воспитательно</w:t>
      </w:r>
      <w:proofErr w:type="spellEnd"/>
      <w:r w:rsidRPr="00364BA5">
        <w:rPr>
          <w:rStyle w:val="c4"/>
          <w:color w:val="000000"/>
        </w:rPr>
        <w:t xml:space="preserve">-образовательного процесса являются родители воспитанников. </w:t>
      </w:r>
    </w:p>
    <w:p w:rsidR="00CC19DC" w:rsidRPr="00364BA5" w:rsidRDefault="00CC19DC" w:rsidP="00CC19DC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364BA5">
        <w:rPr>
          <w:rStyle w:val="c4"/>
          <w:color w:val="000000"/>
        </w:rPr>
        <w:t xml:space="preserve">Использование ИКТ позволяет сделать работу по повышению педагогической и психологической культуры родителей более успешной. Главной проблемой у родителей является отсутствие знаний в выборе обучающих компьютерных игр, которые соответствуют возрастным и индивидуальным особенностям детей. Чаще подборка игр происходит стихийно, </w:t>
      </w:r>
      <w:proofErr w:type="spellStart"/>
      <w:r w:rsidRPr="00364BA5">
        <w:rPr>
          <w:rStyle w:val="c4"/>
          <w:color w:val="000000"/>
        </w:rPr>
        <w:t>беспланово</w:t>
      </w:r>
      <w:proofErr w:type="spellEnd"/>
      <w:r w:rsidRPr="00364BA5">
        <w:rPr>
          <w:rStyle w:val="c4"/>
          <w:color w:val="000000"/>
        </w:rPr>
        <w:t>, случайно. При этом остро встает вопрос о «</w:t>
      </w:r>
      <w:proofErr w:type="spellStart"/>
      <w:r w:rsidRPr="00364BA5">
        <w:rPr>
          <w:rStyle w:val="c4"/>
          <w:color w:val="000000"/>
        </w:rPr>
        <w:t>засиживании</w:t>
      </w:r>
      <w:proofErr w:type="spellEnd"/>
      <w:r w:rsidRPr="00364BA5">
        <w:rPr>
          <w:rStyle w:val="c4"/>
          <w:color w:val="000000"/>
        </w:rPr>
        <w:t>» дошкольников за ПК. Таким образом, перед педагогом стоит важная задача – консультирование, тематические рекомендации родителям в грамотном выборе и использовании ИКТ в домашних условиях.</w:t>
      </w:r>
    </w:p>
    <w:p w:rsidR="00CC19DC" w:rsidRPr="00364BA5" w:rsidRDefault="00CC19DC" w:rsidP="00CC19DC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364BA5">
        <w:rPr>
          <w:rStyle w:val="c4"/>
          <w:color w:val="000000"/>
        </w:rPr>
        <w:t xml:space="preserve">Большинство детей, посещающих логопеда, имеют проблемы в развитии восприятия, внимания, памяти, мыслительной деятельности, различную степень моторного недоразвития и сенсорных функций, пространственных представлений, особенности приема и переработки информации. У таких ребят наблюдается снижение интереса к обучению, нежелание посещать дополнительные занятия, повышение утомляемости. Чтобы заинтересовать их, сделать обучение осознанным, нужны нестандартные подходы, индивидуальные программы развития, новые технологии. </w:t>
      </w:r>
      <w:r>
        <w:rPr>
          <w:rStyle w:val="c4"/>
          <w:color w:val="000000"/>
        </w:rPr>
        <w:t xml:space="preserve">            </w:t>
      </w:r>
      <w:r w:rsidRPr="00364BA5">
        <w:rPr>
          <w:rStyle w:val="c4"/>
          <w:color w:val="000000"/>
        </w:rPr>
        <w:t>Процесс подачи материала на занятии должен быть несколько другой, более индивидуализированный. Решить эту задачу можно с помощью компьютерных технологий.</w:t>
      </w:r>
    </w:p>
    <w:p w:rsidR="00CC19DC" w:rsidRPr="00364BA5" w:rsidRDefault="00CC19DC" w:rsidP="00CC19DC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364BA5">
        <w:rPr>
          <w:rStyle w:val="c4"/>
          <w:color w:val="000000"/>
        </w:rPr>
        <w:t>При использовании ИКТ на занятиях в детском саду позволяет добиться устойчивого внимания и поддержания интереса на протяжении всего занятия. И это немаловажно, если учесть, что категория детей, имеющих те или иные речевые нарушения, характеризуется нестабильным психоэмоциональным состоянием, пониженной работоспособностью и быстрой утомляемостью. Положительным моментом является и то, что применение ИКТ направлено на включение в работу всех анализаторных систем.</w:t>
      </w:r>
    </w:p>
    <w:p w:rsidR="00CC19DC" w:rsidRPr="00364BA5" w:rsidRDefault="00CC19DC" w:rsidP="00CC19DC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364BA5">
        <w:rPr>
          <w:rStyle w:val="c4"/>
          <w:color w:val="000000"/>
        </w:rPr>
        <w:t>Учитывая важность проблемы по внедрению, ИКТ в образовательный процесс, решила провести с детьми углубленную работу в этом направлении, работая в контакте с родителями и специалистами детского сада.</w:t>
      </w:r>
    </w:p>
    <w:p w:rsidR="00CC19DC" w:rsidRPr="00364BA5" w:rsidRDefault="00CC19DC" w:rsidP="00CC19D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64BA5">
        <w:rPr>
          <w:rStyle w:val="c4"/>
          <w:color w:val="000000"/>
        </w:rPr>
        <w:t>Перед собой я поставила цель.</w:t>
      </w:r>
    </w:p>
    <w:p w:rsidR="00CC19DC" w:rsidRPr="00364BA5" w:rsidRDefault="00CC19DC" w:rsidP="00CC19D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64BA5">
        <w:rPr>
          <w:rStyle w:val="c6"/>
          <w:color w:val="000000"/>
        </w:rPr>
        <w:t>Для достижения цели обозначены </w:t>
      </w:r>
      <w:r w:rsidRPr="00364BA5">
        <w:rPr>
          <w:rStyle w:val="c17"/>
          <w:b/>
          <w:bCs/>
          <w:i/>
          <w:iCs/>
          <w:color w:val="000000"/>
        </w:rPr>
        <w:t>задачи</w:t>
      </w:r>
      <w:r w:rsidRPr="00364BA5">
        <w:rPr>
          <w:rStyle w:val="c17"/>
          <w:b/>
          <w:bCs/>
          <w:color w:val="000000"/>
        </w:rPr>
        <w:t>:</w:t>
      </w:r>
    </w:p>
    <w:p w:rsidR="00CC19DC" w:rsidRPr="00F755FF" w:rsidRDefault="00CC19DC" w:rsidP="00CC19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Calibri" w:eastAsia="Times New Roman" w:hAnsi="Calibri" w:cs="Calibri"/>
          <w:color w:val="000000"/>
          <w:lang w:eastAsia="ru-RU"/>
        </w:rPr>
      </w:pPr>
      <w:r w:rsidRPr="00F75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собственный профессиональный уровень знаний путём изучения нормативно-правовой, организационно-методической литературы по вопросам введения ФГОС ДО, интернет источников, участие и посещение МО и РМО, обучение на курсах повышения квалификации по введению ФГОС ДО.</w:t>
      </w:r>
    </w:p>
    <w:p w:rsidR="00CC19DC" w:rsidRPr="00F755FF" w:rsidRDefault="00CC19DC" w:rsidP="00CC19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Calibri" w:eastAsia="Times New Roman" w:hAnsi="Calibri" w:cs="Calibri"/>
          <w:color w:val="000000"/>
          <w:lang w:eastAsia="ru-RU"/>
        </w:rPr>
      </w:pPr>
      <w:r w:rsidRPr="00F75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Накапливать личный опыт использования ИКТ в профессиональной деятельности педагога ДОУ.</w:t>
      </w:r>
    </w:p>
    <w:p w:rsidR="00CC19DC" w:rsidRPr="00F755FF" w:rsidRDefault="00CC19DC" w:rsidP="00CC19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Calibri" w:eastAsia="Times New Roman" w:hAnsi="Calibri" w:cs="Calibri"/>
          <w:color w:val="000000"/>
          <w:lang w:eastAsia="ru-RU"/>
        </w:rPr>
      </w:pPr>
      <w:r w:rsidRPr="00F75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Внедрять ИКТ в совместную деятельность педагога и детей.</w:t>
      </w:r>
    </w:p>
    <w:p w:rsidR="00CC19DC" w:rsidRPr="00F755FF" w:rsidRDefault="00CC19DC" w:rsidP="00CC19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Calibri" w:eastAsia="Times New Roman" w:hAnsi="Calibri" w:cs="Calibri"/>
          <w:color w:val="000000"/>
          <w:lang w:eastAsia="ru-RU"/>
        </w:rPr>
      </w:pPr>
      <w:r w:rsidRPr="00F75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ИКТ в работе с родителями для повышения компетентности в вопросах воспитания детей.</w:t>
      </w:r>
    </w:p>
    <w:p w:rsidR="00CC19DC" w:rsidRPr="00F755FF" w:rsidRDefault="00CC19DC" w:rsidP="00CC19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Calibri" w:eastAsia="Times New Roman" w:hAnsi="Calibri" w:cs="Calibri"/>
          <w:color w:val="000000"/>
          <w:lang w:eastAsia="ru-RU"/>
        </w:rPr>
      </w:pPr>
      <w:r w:rsidRPr="00F75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Систематизировать опыт работы с детьми по образовательным областям в виде </w:t>
      </w:r>
      <w:proofErr w:type="spellStart"/>
      <w:r w:rsidRPr="00F75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медиотеки</w:t>
      </w:r>
      <w:proofErr w:type="spellEnd"/>
      <w:r w:rsidRPr="00F75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19DC" w:rsidRPr="00F755FF" w:rsidRDefault="00CC19DC" w:rsidP="00CC19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Calibri" w:eastAsia="Times New Roman" w:hAnsi="Calibri" w:cs="Calibri"/>
          <w:color w:val="000000"/>
          <w:lang w:eastAsia="ru-RU"/>
        </w:rPr>
      </w:pPr>
      <w:r w:rsidRPr="00F75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собственный сайт воспитателя детского сада.</w:t>
      </w:r>
    </w:p>
    <w:p w:rsidR="00CC19DC" w:rsidRPr="005D21D1" w:rsidRDefault="00CC19DC" w:rsidP="00CC19D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Calibri" w:eastAsia="Times New Roman" w:hAnsi="Calibri" w:cs="Calibri"/>
          <w:color w:val="000000"/>
          <w:lang w:eastAsia="ru-RU"/>
        </w:rPr>
      </w:pPr>
      <w:r w:rsidRPr="00F75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Презентовать отчет по теме профессионального самообразования на итоговом педсовете.</w:t>
      </w:r>
    </w:p>
    <w:p w:rsidR="005D21D1" w:rsidRPr="00364BA5" w:rsidRDefault="005D21D1" w:rsidP="005D21D1">
      <w:pPr>
        <w:shd w:val="clear" w:color="auto" w:fill="FFFFFF"/>
        <w:spacing w:after="0" w:line="240" w:lineRule="auto"/>
        <w:ind w:left="240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CC19DC" w:rsidRPr="00364BA5" w:rsidRDefault="00CC19DC" w:rsidP="00CC19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64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работы:</w:t>
      </w:r>
    </w:p>
    <w:p w:rsidR="00CC19DC" w:rsidRPr="00364BA5" w:rsidRDefault="00CC19DC" w:rsidP="00CC19D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6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воспитателя с детьми;</w:t>
      </w:r>
    </w:p>
    <w:p w:rsidR="00CC19DC" w:rsidRPr="00364BA5" w:rsidRDefault="00CC19DC" w:rsidP="00CC19D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6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детьми;</w:t>
      </w:r>
    </w:p>
    <w:p w:rsidR="00CC19DC" w:rsidRPr="00364BA5" w:rsidRDefault="00CC19DC" w:rsidP="00CC19D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6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консультативная работа с педагогами, обмен опытом работы;</w:t>
      </w:r>
    </w:p>
    <w:p w:rsidR="00CC19DC" w:rsidRPr="00364BA5" w:rsidRDefault="00CC19DC" w:rsidP="00CC19D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6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консультативная работа с родителями.</w:t>
      </w:r>
    </w:p>
    <w:p w:rsidR="00CC19DC" w:rsidRPr="00364BA5" w:rsidRDefault="00CC19DC" w:rsidP="00CC19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64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Возможности использования технических средств:</w:t>
      </w:r>
    </w:p>
    <w:p w:rsidR="00CC19DC" w:rsidRPr="00364BA5" w:rsidRDefault="00CC19DC" w:rsidP="00CC19D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6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:rsidR="00CC19DC" w:rsidRPr="00364BA5" w:rsidRDefault="00CC19DC" w:rsidP="00CC19D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6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</w:t>
      </w:r>
    </w:p>
    <w:p w:rsidR="00CC19DC" w:rsidRPr="00364BA5" w:rsidRDefault="00CC19DC" w:rsidP="00CC19D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6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Фотоаппарат</w:t>
      </w:r>
    </w:p>
    <w:p w:rsidR="00CC19DC" w:rsidRPr="00364BA5" w:rsidRDefault="00CC19DC" w:rsidP="00CC19D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6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Видеокамера</w:t>
      </w:r>
    </w:p>
    <w:p w:rsidR="00CC19DC" w:rsidRPr="00364BA5" w:rsidRDefault="00CC19DC" w:rsidP="00CC19D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6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</w:t>
      </w:r>
    </w:p>
    <w:p w:rsidR="00CC19DC" w:rsidRPr="005D21D1" w:rsidRDefault="00CC19DC" w:rsidP="00CC19D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6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</w:t>
      </w:r>
    </w:p>
    <w:p w:rsidR="005D21D1" w:rsidRPr="005D21D1" w:rsidRDefault="005D21D1" w:rsidP="005D21D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21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ВЫВОД:</w:t>
      </w:r>
    </w:p>
    <w:p w:rsidR="005D21D1" w:rsidRPr="005D21D1" w:rsidRDefault="005D21D1" w:rsidP="005D21D1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1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использование ИКТ в работе с детьми открывает новые дидактические возможности, связанные с визуализацией материала, его «оживлением», возможностью представить наглядно те явления и процессы, которые невозможно продемонстрировать иными способами. Повышается и собственно качество наглядности, и ее содержательное наполнение. В частности, прекрасные возможности создает систематизация и структурирование учебного материала. Появляется возможность для концентрации больших объемов демонстрационного материала из разных источников, представленных в разных формах, оптимально выбранных и скомпонованных педагогом в зависимости от потребностей детей и особенностей программы.</w:t>
      </w:r>
    </w:p>
    <w:p w:rsidR="005D21D1" w:rsidRPr="00364BA5" w:rsidRDefault="005D21D1" w:rsidP="005D21D1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C19DC" w:rsidRPr="003B7ECF" w:rsidRDefault="00CC19DC" w:rsidP="00CC19D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B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CC19DC" w:rsidRPr="003B7ECF" w:rsidRDefault="00CC19DC" w:rsidP="00CC19D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B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N 273-ФЗ «Об образовании в Российской Федерации»;</w:t>
      </w:r>
    </w:p>
    <w:p w:rsidR="00CC19DC" w:rsidRPr="003B7ECF" w:rsidRDefault="00CC19DC" w:rsidP="00CC19D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B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ребенка;</w:t>
      </w:r>
    </w:p>
    <w:p w:rsidR="00CC19DC" w:rsidRPr="003B7ECF" w:rsidRDefault="00CC19DC" w:rsidP="00CC19D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B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 июля 1998 г. № 124-ФЗ «Об основных гарантиях прав ребенка в Российской Федерации»</w:t>
      </w:r>
    </w:p>
    <w:p w:rsidR="00CC19DC" w:rsidRPr="003B7ECF" w:rsidRDefault="00CC19DC" w:rsidP="00CC19D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B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РФ от 29.12.1995г. №223-ФЗ. (Принят ГД ФС РФ 08.12.1995г.)</w:t>
      </w:r>
    </w:p>
    <w:p w:rsidR="00CC19DC" w:rsidRPr="003B7ECF" w:rsidRDefault="00CC19DC" w:rsidP="00CC19D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B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2.4.1.3049-13 «Санитарно-</w:t>
      </w:r>
      <w:proofErr w:type="gramStart"/>
      <w:r w:rsidRPr="003B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эпидемиологические  требования</w:t>
      </w:r>
      <w:proofErr w:type="gramEnd"/>
      <w:r w:rsidRPr="003B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28564);</w:t>
      </w:r>
    </w:p>
    <w:p w:rsidR="00CC19DC" w:rsidRPr="003B7ECF" w:rsidRDefault="00CC19DC" w:rsidP="00CC19D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B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«От рождения до школы» под ред. Н. Е. </w:t>
      </w:r>
      <w:proofErr w:type="spellStart"/>
      <w:r w:rsidRPr="003B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3B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И.И.Комарова</w:t>
      </w:r>
      <w:proofErr w:type="spellEnd"/>
      <w:r w:rsidRPr="003B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C19DC" w:rsidRPr="003B7ECF" w:rsidRDefault="00CC19DC" w:rsidP="00CC19D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3B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А.В.Туликов</w:t>
      </w:r>
      <w:proofErr w:type="spellEnd"/>
      <w:r w:rsidRPr="003B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«Информационно - коммуникативные технологии в дошкольном образовании», 2013г.</w:t>
      </w:r>
    </w:p>
    <w:p w:rsidR="00CC19DC" w:rsidRPr="003B7ECF" w:rsidRDefault="00CC19DC" w:rsidP="00CC19D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B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«Управление ДОУ». №6 2008г.</w:t>
      </w:r>
    </w:p>
    <w:p w:rsidR="00CC19DC" w:rsidRPr="003B7ECF" w:rsidRDefault="00CC19DC" w:rsidP="00CC19D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3B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Гаргуша</w:t>
      </w:r>
      <w:proofErr w:type="spellEnd"/>
      <w:r w:rsidRPr="003B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Ф. </w:t>
      </w:r>
      <w:proofErr w:type="spellStart"/>
      <w:r w:rsidRPr="003B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Черлина</w:t>
      </w:r>
      <w:proofErr w:type="spellEnd"/>
      <w:r w:rsidRPr="003B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А. Новые информационные технологии. 2004г.</w:t>
      </w:r>
    </w:p>
    <w:p w:rsidR="00CC19DC" w:rsidRPr="003B7ECF" w:rsidRDefault="00CC19DC" w:rsidP="00CC19D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3B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Ходченкова</w:t>
      </w:r>
      <w:proofErr w:type="spellEnd"/>
      <w:r w:rsidRPr="003B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А. Использование ИКТ в работе воспитателя детского сада.</w:t>
      </w:r>
    </w:p>
    <w:p w:rsidR="00CC19DC" w:rsidRPr="003B7ECF" w:rsidRDefault="00CC19DC" w:rsidP="00CC19DC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sectPr w:rsidR="00CC19DC" w:rsidRPr="003B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599"/>
    <w:multiLevelType w:val="multilevel"/>
    <w:tmpl w:val="EA86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56026"/>
    <w:multiLevelType w:val="multilevel"/>
    <w:tmpl w:val="D526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A51D78"/>
    <w:multiLevelType w:val="multilevel"/>
    <w:tmpl w:val="6F8C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74667F"/>
    <w:multiLevelType w:val="multilevel"/>
    <w:tmpl w:val="E5A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C6"/>
    <w:rsid w:val="003920C6"/>
    <w:rsid w:val="005D21D1"/>
    <w:rsid w:val="00C3231A"/>
    <w:rsid w:val="00C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EDE4"/>
  <w15:docId w15:val="{9E7B3F97-827E-4FFB-962B-0D14B94C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C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C19DC"/>
  </w:style>
  <w:style w:type="character" w:customStyle="1" w:styleId="c4">
    <w:name w:val="c4"/>
    <w:basedOn w:val="a0"/>
    <w:rsid w:val="00CC19DC"/>
  </w:style>
  <w:style w:type="character" w:customStyle="1" w:styleId="c6">
    <w:name w:val="c6"/>
    <w:basedOn w:val="a0"/>
    <w:rsid w:val="00CC19DC"/>
  </w:style>
  <w:style w:type="paragraph" w:styleId="a3">
    <w:name w:val="List Paragraph"/>
    <w:basedOn w:val="a"/>
    <w:uiPriority w:val="34"/>
    <w:qFormat/>
    <w:rsid w:val="005D2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1309</Words>
  <Characters>7464</Characters>
  <Application>Microsoft Office Word</Application>
  <DocSecurity>0</DocSecurity>
  <Lines>62</Lines>
  <Paragraphs>17</Paragraphs>
  <ScaleCrop>false</ScaleCrop>
  <Company>diakov.net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4</cp:revision>
  <dcterms:created xsi:type="dcterms:W3CDTF">2021-02-28T13:35:00Z</dcterms:created>
  <dcterms:modified xsi:type="dcterms:W3CDTF">2023-12-04T05:57:00Z</dcterms:modified>
</cp:coreProperties>
</file>