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D2D" w:rsidRDefault="00297D2D" w:rsidP="00FA2313">
      <w:pPr>
        <w:ind w:left="-709" w:right="141"/>
        <w:jc w:val="center"/>
        <w:rPr>
          <w:b/>
        </w:rPr>
      </w:pPr>
      <w:r w:rsidRPr="00297D2D">
        <w:rPr>
          <w:b/>
        </w:rPr>
        <w:t>ВВЕДЕНИЕ</w:t>
      </w:r>
    </w:p>
    <w:p w:rsidR="00A81171" w:rsidRPr="00A81171" w:rsidRDefault="00A81171" w:rsidP="00FA2313">
      <w:pPr>
        <w:shd w:val="clear" w:color="auto" w:fill="FFFFFF"/>
        <w:spacing w:before="96" w:after="120"/>
        <w:ind w:left="-709" w:right="141"/>
        <w:jc w:val="right"/>
        <w:rPr>
          <w:rFonts w:eastAsia="Times New Roman"/>
          <w:color w:val="000000"/>
          <w:lang w:eastAsia="ru-RU"/>
        </w:rPr>
      </w:pPr>
      <w:r w:rsidRPr="00A81171">
        <w:rPr>
          <w:rFonts w:eastAsia="Times New Roman"/>
          <w:color w:val="000000"/>
          <w:lang w:eastAsia="ru-RU"/>
        </w:rPr>
        <w:t>Я знаю, чему надо учить.</w:t>
      </w:r>
    </w:p>
    <w:p w:rsidR="00A81171" w:rsidRPr="00A81171" w:rsidRDefault="00A81171" w:rsidP="00FA2313">
      <w:pPr>
        <w:shd w:val="clear" w:color="auto" w:fill="FFFFFF"/>
        <w:spacing w:before="96" w:after="120"/>
        <w:ind w:left="-709" w:right="141"/>
        <w:jc w:val="right"/>
        <w:rPr>
          <w:rFonts w:eastAsia="Times New Roman"/>
          <w:color w:val="000000"/>
          <w:lang w:eastAsia="ru-RU"/>
        </w:rPr>
      </w:pPr>
      <w:r w:rsidRPr="00A81171">
        <w:rPr>
          <w:rFonts w:eastAsia="Times New Roman"/>
          <w:color w:val="000000"/>
          <w:lang w:eastAsia="ru-RU"/>
        </w:rPr>
        <w:t>Я знаю, как надо научить.</w:t>
      </w:r>
    </w:p>
    <w:p w:rsidR="00A81171" w:rsidRPr="00A81171" w:rsidRDefault="00A81171" w:rsidP="00FA2313">
      <w:pPr>
        <w:shd w:val="clear" w:color="auto" w:fill="FFFFFF"/>
        <w:spacing w:before="96" w:after="120"/>
        <w:ind w:left="-709" w:right="141"/>
        <w:jc w:val="right"/>
        <w:rPr>
          <w:rFonts w:eastAsia="Times New Roman"/>
          <w:color w:val="000000"/>
          <w:lang w:eastAsia="ru-RU"/>
        </w:rPr>
      </w:pPr>
      <w:r w:rsidRPr="00A81171">
        <w:rPr>
          <w:rFonts w:eastAsia="Times New Roman"/>
          <w:color w:val="000000"/>
          <w:lang w:eastAsia="ru-RU"/>
        </w:rPr>
        <w:t>Я понимаю, что эти знания нужны людям.</w:t>
      </w:r>
    </w:p>
    <w:p w:rsidR="00A81171" w:rsidRPr="00A81171" w:rsidRDefault="00A81171" w:rsidP="00FA2313">
      <w:pPr>
        <w:shd w:val="clear" w:color="auto" w:fill="FFFFFF"/>
        <w:spacing w:before="96" w:after="120"/>
        <w:ind w:left="-709" w:right="141"/>
        <w:jc w:val="right"/>
        <w:rPr>
          <w:rFonts w:eastAsia="Times New Roman"/>
          <w:color w:val="000000"/>
          <w:lang w:eastAsia="ru-RU"/>
        </w:rPr>
      </w:pPr>
      <w:r w:rsidRPr="00A81171">
        <w:rPr>
          <w:rFonts w:eastAsia="Times New Roman"/>
          <w:color w:val="000000"/>
          <w:lang w:eastAsia="ru-RU"/>
        </w:rPr>
        <w:t>Я вижу, что люди благодарны мне за работу.</w:t>
      </w:r>
    </w:p>
    <w:p w:rsidR="00A81171" w:rsidRDefault="00A81171" w:rsidP="00FA2313">
      <w:pPr>
        <w:shd w:val="clear" w:color="auto" w:fill="FFFFFF"/>
        <w:spacing w:before="96" w:after="120"/>
        <w:ind w:left="-709" w:right="141"/>
        <w:jc w:val="right"/>
        <w:rPr>
          <w:rFonts w:eastAsia="Times New Roman"/>
          <w:color w:val="000000"/>
          <w:lang w:eastAsia="ru-RU"/>
        </w:rPr>
      </w:pPr>
      <w:r w:rsidRPr="00A81171">
        <w:rPr>
          <w:rFonts w:eastAsia="Times New Roman"/>
          <w:color w:val="000000"/>
          <w:lang w:eastAsia="ru-RU"/>
        </w:rPr>
        <w:t>Я уверена в том, что мой труд полезен обществу.</w:t>
      </w:r>
    </w:p>
    <w:p w:rsidR="00A81171" w:rsidRPr="00A81171" w:rsidRDefault="00A81171" w:rsidP="00FA2313">
      <w:pPr>
        <w:shd w:val="clear" w:color="auto" w:fill="FFFFFF"/>
        <w:spacing w:before="96" w:after="120"/>
        <w:ind w:left="-709" w:right="141"/>
        <w:jc w:val="right"/>
        <w:rPr>
          <w:rFonts w:eastAsia="Times New Roman"/>
          <w:color w:val="000000"/>
          <w:lang w:eastAsia="ru-RU"/>
        </w:rPr>
      </w:pPr>
    </w:p>
    <w:p w:rsidR="00297D2D" w:rsidRPr="00297D2D" w:rsidRDefault="00297D2D" w:rsidP="00FA2313">
      <w:pPr>
        <w:pStyle w:val="a4"/>
        <w:spacing w:before="0" w:beforeAutospacing="0" w:after="0" w:afterAutospacing="0"/>
        <w:ind w:left="-709" w:right="141"/>
        <w:jc w:val="both"/>
      </w:pPr>
      <w:r w:rsidRPr="00297D2D">
        <w:rPr>
          <w:shd w:val="clear" w:color="auto" w:fill="FFFFFF"/>
        </w:rPr>
        <w:t xml:space="preserve">         </w:t>
      </w:r>
      <w:hyperlink r:id="rId6" w:history="1">
        <w:r w:rsidRPr="00297D2D">
          <w:rPr>
            <w:rStyle w:val="a3"/>
            <w:color w:val="auto"/>
            <w:shd w:val="clear" w:color="auto" w:fill="FFFFFF"/>
          </w:rPr>
          <w:t>Э.  </w:t>
        </w:r>
        <w:proofErr w:type="spellStart"/>
        <w:r w:rsidRPr="00297D2D">
          <w:rPr>
            <w:rStyle w:val="a3"/>
            <w:color w:val="auto"/>
            <w:shd w:val="clear" w:color="auto" w:fill="FFFFFF"/>
          </w:rPr>
          <w:t>Хаббард</w:t>
        </w:r>
        <w:proofErr w:type="spellEnd"/>
      </w:hyperlink>
      <w:r w:rsidRPr="00297D2D">
        <w:rPr>
          <w:shd w:val="clear" w:color="auto" w:fill="FFFFFF"/>
        </w:rPr>
        <w:t xml:space="preserve">, </w:t>
      </w:r>
      <w:r w:rsidRPr="00297D2D">
        <w:rPr>
          <w:rStyle w:val="apple-converted-space"/>
          <w:shd w:val="clear" w:color="auto" w:fill="FFFFFF"/>
        </w:rPr>
        <w:t> </w:t>
      </w:r>
      <w:r w:rsidRPr="00297D2D">
        <w:rPr>
          <w:shd w:val="clear" w:color="auto" w:fill="FFFFFF"/>
        </w:rPr>
        <w:t>американский бизнесмен и писатель, утверждал: «</w:t>
      </w:r>
      <w:r w:rsidRPr="00297D2D">
        <w:t xml:space="preserve">Цель обучения ребенка состоит в том, чтобы сделать его способным развиваться без помощи учителя». Мудрые слова, не потерявшие актуальности и в наше время. Одной из  инновационных технологий, способствующей достижению этой цели, несомненно, является технология развития критического мышления через чтение и письмо (далее </w:t>
      </w:r>
      <w:r w:rsidRPr="00297D2D">
        <w:rPr>
          <w:iCs/>
        </w:rPr>
        <w:t>РКМЧП</w:t>
      </w:r>
      <w:r w:rsidRPr="00297D2D">
        <w:t>).</w:t>
      </w:r>
    </w:p>
    <w:p w:rsidR="00297D2D" w:rsidRPr="00297D2D" w:rsidRDefault="00297D2D" w:rsidP="00FA2313">
      <w:pPr>
        <w:pStyle w:val="a4"/>
        <w:spacing w:before="0" w:beforeAutospacing="0" w:after="0" w:afterAutospacing="0"/>
        <w:ind w:left="-709" w:right="141"/>
        <w:jc w:val="both"/>
        <w:rPr>
          <w:iCs/>
        </w:rPr>
      </w:pPr>
      <w:r w:rsidRPr="00297D2D">
        <w:t xml:space="preserve">      Действительно, в современном мире, динамично развивающемся, насыщенном, активном, чтобы быть   востребованным, успешным, необходимо иметь установку на непрерывное самообразование и самосовершенствование. Поэтому школа </w:t>
      </w:r>
      <w:r w:rsidRPr="00297D2D">
        <w:rPr>
          <w:rStyle w:val="apple-converted-space"/>
        </w:rPr>
        <w:t> </w:t>
      </w:r>
      <w:r w:rsidRPr="00297D2D">
        <w:t xml:space="preserve">сегодня призвана воспитать </w:t>
      </w:r>
      <w:r w:rsidRPr="00297D2D">
        <w:rPr>
          <w:rStyle w:val="apple-converted-space"/>
        </w:rPr>
        <w:t xml:space="preserve"> ребёнка </w:t>
      </w:r>
      <w:r w:rsidRPr="00297D2D">
        <w:t xml:space="preserve">личностью не только свободной, развитой и образованной, </w:t>
      </w:r>
      <w:r w:rsidRPr="00297D2D">
        <w:rPr>
          <w:iCs/>
        </w:rPr>
        <w:t xml:space="preserve"> но и</w:t>
      </w:r>
      <w:r w:rsidRPr="00297D2D">
        <w:rPr>
          <w:i/>
          <w:iCs/>
        </w:rPr>
        <w:t xml:space="preserve"> </w:t>
      </w:r>
      <w:r w:rsidRPr="00297D2D">
        <w:rPr>
          <w:iCs/>
        </w:rPr>
        <w:t>личностью, обладающей  навыками самообучения и  критического мышления,  навыками работы с информацией и совместной работы,  навыком  решения проблемных ситуаций.</w:t>
      </w:r>
    </w:p>
    <w:p w:rsidR="00297D2D" w:rsidRPr="00297D2D" w:rsidRDefault="00297D2D" w:rsidP="00FA2313">
      <w:pPr>
        <w:ind w:left="-709" w:right="141"/>
      </w:pPr>
      <w:r w:rsidRPr="00297D2D">
        <w:rPr>
          <w:iCs/>
        </w:rPr>
        <w:t xml:space="preserve"> </w:t>
      </w:r>
      <w:r w:rsidRPr="00297D2D">
        <w:rPr>
          <w:color w:val="000000"/>
        </w:rPr>
        <w:t xml:space="preserve">      </w:t>
      </w:r>
      <w:r w:rsidRPr="00297D2D">
        <w:t xml:space="preserve"> </w:t>
      </w:r>
      <w:proofErr w:type="gramStart"/>
      <w:r w:rsidRPr="00297D2D">
        <w:rPr>
          <w:b/>
        </w:rPr>
        <w:t>Актуальность</w:t>
      </w:r>
      <w:r w:rsidRPr="00297D2D">
        <w:t xml:space="preserve"> технологии </w:t>
      </w:r>
      <w:r w:rsidRPr="00297D2D">
        <w:rPr>
          <w:iCs/>
        </w:rPr>
        <w:t>РКМЧП</w:t>
      </w:r>
      <w:r w:rsidRPr="00297D2D">
        <w:t xml:space="preserve"> неоспорима: </w:t>
      </w:r>
      <w:r w:rsidRPr="00297D2D">
        <w:rPr>
          <w:color w:val="000000"/>
        </w:rPr>
        <w:t xml:space="preserve">современные дети не любят читать, боятся отвечать, не пишут сочинения, а механически переписывают чужие мысли, не задумываясь над тем, что </w:t>
      </w:r>
      <w:r w:rsidRPr="00297D2D">
        <w:t xml:space="preserve">развитие мыслительных навыков необходимо не только в учебе, но и в обычной жизни (умение самостоятельно оценивать факты, явления, события, принимать взвешенные решения, работать с информацией и т.п.). </w:t>
      </w:r>
      <w:proofErr w:type="gramEnd"/>
    </w:p>
    <w:p w:rsidR="00297D2D" w:rsidRPr="00297D2D" w:rsidRDefault="00297D2D" w:rsidP="00FA2313">
      <w:pPr>
        <w:ind w:left="-709" w:right="141"/>
      </w:pPr>
      <w:r w:rsidRPr="00297D2D">
        <w:t xml:space="preserve">       </w:t>
      </w:r>
      <w:proofErr w:type="gramStart"/>
      <w:r w:rsidRPr="00297D2D">
        <w:t xml:space="preserve">Данная технология разрешает </w:t>
      </w:r>
      <w:r w:rsidRPr="00297D2D">
        <w:rPr>
          <w:b/>
        </w:rPr>
        <w:t xml:space="preserve">противоречие </w:t>
      </w:r>
      <w:r w:rsidRPr="00297D2D">
        <w:t xml:space="preserve"> между необходимостью формирования прочных знаний, умений и навыков и большим объемом теоретических сведений, получаемых на уроках, в том числе русского языка и литературы;  между высокими требованиями, предъявляемыми к языковому образованию школьников и недостаточно сформированными </w:t>
      </w:r>
      <w:proofErr w:type="spellStart"/>
      <w:r w:rsidRPr="00297D2D">
        <w:t>общеучебными</w:t>
      </w:r>
      <w:proofErr w:type="spellEnd"/>
      <w:r w:rsidRPr="00297D2D">
        <w:t xml:space="preserve"> умениями и навыками;  между возрастающей практической значимостью школьного курса русского языка и литературы и дефицитом учебного времени.</w:t>
      </w:r>
      <w:proofErr w:type="gramEnd"/>
      <w:r w:rsidRPr="00297D2D">
        <w:t xml:space="preserve"> Технология  способствует развитию творческого потенциала учащихся, преодолению следующих недостатков в преподавании литературы: поверхностное прочтение и изучение художественных произведений, формализм в преподавании литературы как предмета идеологического цикла.</w:t>
      </w:r>
    </w:p>
    <w:p w:rsidR="00297D2D" w:rsidRPr="00297D2D" w:rsidRDefault="00297D2D" w:rsidP="00FA2313">
      <w:pPr>
        <w:ind w:left="-709" w:right="141"/>
      </w:pPr>
      <w:r w:rsidRPr="00297D2D">
        <w:t xml:space="preserve">             При внедрении элементов технологии критического мышления мною были поставлены  </w:t>
      </w:r>
      <w:r w:rsidRPr="00297D2D">
        <w:rPr>
          <w:b/>
          <w:i/>
        </w:rPr>
        <w:t>цели</w:t>
      </w:r>
      <w:r w:rsidRPr="00297D2D">
        <w:t>:</w:t>
      </w:r>
    </w:p>
    <w:p w:rsidR="00297D2D" w:rsidRPr="00297D2D" w:rsidRDefault="00297D2D" w:rsidP="00FA2313">
      <w:pPr>
        <w:ind w:left="-709" w:right="141"/>
      </w:pPr>
      <w:r w:rsidRPr="00297D2D">
        <w:t xml:space="preserve">-  формирование критического стиля мышления в процессе обучения русского языка и литературы; </w:t>
      </w:r>
    </w:p>
    <w:p w:rsidR="00297D2D" w:rsidRPr="00297D2D" w:rsidRDefault="00297D2D" w:rsidP="00FA2313">
      <w:pPr>
        <w:ind w:left="-709" w:right="141"/>
      </w:pPr>
      <w:r w:rsidRPr="00297D2D">
        <w:t>- развитие навыков самостоятельной работы  с учебным материалом и информацией;</w:t>
      </w:r>
    </w:p>
    <w:p w:rsidR="00297D2D" w:rsidRPr="00297D2D" w:rsidRDefault="00297D2D" w:rsidP="00FA2313">
      <w:pPr>
        <w:ind w:left="-709" w:right="141"/>
      </w:pPr>
      <w:r w:rsidRPr="00297D2D">
        <w:t xml:space="preserve">-  формирование умений ориентироваться в источниках информации, находить, перерабатывать, передавать и принимать требуемую информацию, при этом  пользоваться разными стратегиями при ее обработке, отвергая ненужную или неверную; отделять главное от </w:t>
      </w:r>
      <w:proofErr w:type="gramStart"/>
      <w:r w:rsidRPr="00297D2D">
        <w:t>несущественного</w:t>
      </w:r>
      <w:proofErr w:type="gramEnd"/>
      <w:r w:rsidRPr="00297D2D">
        <w:t xml:space="preserve"> в тексте или речи;  </w:t>
      </w:r>
    </w:p>
    <w:p w:rsidR="00297D2D" w:rsidRPr="00297D2D" w:rsidRDefault="00297D2D" w:rsidP="00FA2313">
      <w:pPr>
        <w:ind w:left="-709" w:right="141"/>
      </w:pPr>
      <w:r w:rsidRPr="00297D2D">
        <w:t xml:space="preserve">- повышение качества и эффективности процесса обучения за счет реализации возможностей  образовательных  технологий. </w:t>
      </w:r>
    </w:p>
    <w:p w:rsidR="00297D2D" w:rsidRPr="00297D2D" w:rsidRDefault="00297D2D" w:rsidP="00FA2313">
      <w:pPr>
        <w:ind w:left="-709" w:right="141"/>
      </w:pPr>
      <w:r w:rsidRPr="00297D2D">
        <w:t xml:space="preserve">             Для  успешного достижения поставленных целей я определила следующие </w:t>
      </w:r>
      <w:r w:rsidRPr="00297D2D">
        <w:rPr>
          <w:b/>
          <w:i/>
        </w:rPr>
        <w:t>задачи</w:t>
      </w:r>
      <w:r w:rsidRPr="00297D2D">
        <w:t>:</w:t>
      </w:r>
    </w:p>
    <w:p w:rsidR="00297D2D" w:rsidRPr="00297D2D" w:rsidRDefault="00297D2D" w:rsidP="00FA2313">
      <w:pPr>
        <w:ind w:left="-709" w:right="141"/>
      </w:pPr>
      <w:r w:rsidRPr="00297D2D">
        <w:t>-  сформировать у учащихся  умения и навыки  как необходимые компоненты подготовки школьников к жизни в современном информационном пространстве;</w:t>
      </w:r>
    </w:p>
    <w:p w:rsidR="00297D2D" w:rsidRPr="00297D2D" w:rsidRDefault="00297D2D" w:rsidP="00FA2313">
      <w:pPr>
        <w:ind w:left="-709" w:right="141"/>
      </w:pPr>
      <w:r w:rsidRPr="00297D2D">
        <w:t xml:space="preserve">-  формировать критический стиль мышления в процессе обучения русскому языку и литературы,  развитие умений понимать скрытый смысл того или иного сообщения; </w:t>
      </w:r>
    </w:p>
    <w:p w:rsidR="00297D2D" w:rsidRPr="00297D2D" w:rsidRDefault="00297D2D" w:rsidP="00FA2313">
      <w:pPr>
        <w:ind w:left="-709" w:right="141"/>
      </w:pPr>
      <w:r w:rsidRPr="00297D2D">
        <w:t>- развивать навыки самостоятельной работы  с учебным материалом и информацией;</w:t>
      </w:r>
    </w:p>
    <w:p w:rsidR="00297D2D" w:rsidRPr="00297D2D" w:rsidRDefault="00297D2D" w:rsidP="00FA2313">
      <w:pPr>
        <w:ind w:left="-709" w:right="141"/>
      </w:pPr>
      <w:proofErr w:type="gramStart"/>
      <w:r w:rsidRPr="00297D2D">
        <w:t>-  формировать  умения ориентироваться в источниках информации, находить, перерабатывать, передавать и принимать требуемую информацию, при этом   пользоваться разными стратегиями при ее обработке, отвергая ненужную или неверную; отделять главное от несущественного в тексте или речи.</w:t>
      </w:r>
      <w:proofErr w:type="gramEnd"/>
    </w:p>
    <w:p w:rsidR="00297D2D" w:rsidRPr="00297D2D" w:rsidRDefault="00297D2D" w:rsidP="00FA2313">
      <w:pPr>
        <w:ind w:left="-709" w:right="141"/>
        <w:rPr>
          <w:b/>
          <w:color w:val="CC0000"/>
          <w:u w:val="single"/>
        </w:rPr>
      </w:pPr>
    </w:p>
    <w:p w:rsidR="00297D2D" w:rsidRPr="00E7739C" w:rsidRDefault="00297D2D" w:rsidP="00E7739C">
      <w:pPr>
        <w:pStyle w:val="ab"/>
        <w:numPr>
          <w:ilvl w:val="0"/>
          <w:numId w:val="3"/>
        </w:numPr>
        <w:ind w:right="141"/>
        <w:jc w:val="center"/>
        <w:rPr>
          <w:b/>
        </w:rPr>
      </w:pPr>
      <w:r w:rsidRPr="00E7739C">
        <w:rPr>
          <w:b/>
        </w:rPr>
        <w:t>ТЕОРЕТИЧЕСКАЯ ЧАСТЬ</w:t>
      </w:r>
    </w:p>
    <w:p w:rsidR="00E7739C" w:rsidRPr="00297D2D" w:rsidRDefault="00E7739C" w:rsidP="00FA2313">
      <w:pPr>
        <w:ind w:left="-709" w:right="141"/>
        <w:jc w:val="center"/>
        <w:rPr>
          <w:b/>
          <w:lang w:val="en-US"/>
        </w:rPr>
      </w:pPr>
    </w:p>
    <w:p w:rsidR="00297D2D" w:rsidRPr="00297D2D" w:rsidRDefault="00297D2D" w:rsidP="00FA2313">
      <w:pPr>
        <w:ind w:left="-709" w:right="141"/>
      </w:pPr>
      <w:r w:rsidRPr="00297D2D">
        <w:t xml:space="preserve">         В чем же специфика образовательной технологии развития  критического мышления? Во-первых, учебный проце</w:t>
      </w:r>
      <w:proofErr w:type="gramStart"/>
      <w:r w:rsidRPr="00297D2D">
        <w:t>сс стр</w:t>
      </w:r>
      <w:proofErr w:type="gramEnd"/>
      <w:r w:rsidRPr="00297D2D">
        <w:t xml:space="preserve">оится  на научно-обоснованных закономерностях взаимодействия личности и информации. </w:t>
      </w:r>
      <w:proofErr w:type="gramStart"/>
      <w:r w:rsidRPr="00297D2D">
        <w:t xml:space="preserve">Во-вторых, фазы этой технологии  (вызов, осмысление, рефлексия) инструментально обеспечены таким образом, что преподаватель может быть максимально гибким </w:t>
      </w:r>
      <w:r w:rsidRPr="00297D2D">
        <w:rPr>
          <w:shd w:val="clear" w:color="auto" w:fill="FFFFFF"/>
        </w:rPr>
        <w:t xml:space="preserve">и </w:t>
      </w:r>
      <w:r w:rsidRPr="00297D2D">
        <w:rPr>
          <w:color w:val="000000"/>
          <w:shd w:val="clear" w:color="auto" w:fill="FFFFFF"/>
        </w:rPr>
        <w:t>готовым  не только к функционально-ролевому, но и личностному взаимодействию</w:t>
      </w:r>
      <w:r w:rsidRPr="00297D2D">
        <w:t xml:space="preserve"> в каждый момент времени каждой учебной ситуации: речь идет о разнообразных визуальных формах и стратегиях работы с текстом, организации дискуссий и процесса реализации проектов.</w:t>
      </w:r>
      <w:proofErr w:type="gramEnd"/>
      <w:r w:rsidRPr="00297D2D">
        <w:t xml:space="preserve"> В-третьих, стратегии технологии позволяют всё обучение проводить на основе принципов сотрудничества, совместного планирования и осмысленности. </w:t>
      </w:r>
    </w:p>
    <w:p w:rsidR="00297D2D" w:rsidRPr="00297D2D" w:rsidRDefault="00297D2D" w:rsidP="00FA2313">
      <w:pPr>
        <w:ind w:left="-709" w:right="141"/>
      </w:pPr>
      <w:r w:rsidRPr="00297D2D">
        <w:t>Образовательная технология развития критического мышления – система учебных стратегий, методов и приемов, направленных на развитие критического мышления у учащихся.</w:t>
      </w:r>
    </w:p>
    <w:p w:rsidR="00297D2D" w:rsidRPr="00297D2D" w:rsidRDefault="00297D2D" w:rsidP="00FA2313">
      <w:pPr>
        <w:pStyle w:val="a6"/>
        <w:tabs>
          <w:tab w:val="left" w:pos="9720"/>
        </w:tabs>
        <w:spacing w:line="240" w:lineRule="auto"/>
        <w:ind w:left="-709" w:right="141"/>
        <w:rPr>
          <w:rFonts w:ascii="Times New Roman" w:hAnsi="Times New Roman" w:cs="Times New Roman"/>
          <w:sz w:val="24"/>
          <w:szCs w:val="24"/>
        </w:rPr>
      </w:pPr>
      <w:r w:rsidRPr="00297D2D">
        <w:rPr>
          <w:rFonts w:ascii="Times New Roman" w:hAnsi="Times New Roman" w:cs="Times New Roman"/>
          <w:sz w:val="24"/>
          <w:szCs w:val="24"/>
        </w:rPr>
        <w:t xml:space="preserve">       Общим для всех учебных стратегий является построение образовательного процесса на основе трех фаз: вызов – реализация смысла (осмысление) – рефлексия, что  задает не только определенную логику построения урока, но также последовательность и способы сочетания конкретных технологических приемов. Это также позволяет говорить об универсальном характере данной технологии. Несомненным достоинством технологии «Развитие критического мышления через чтение и письмо» является ее открытость по отношению к другим педагогическим подходам и технологиям, ориентированным на развитие ученика и учителя,  использование данной стратегии ориентировано на развитие вдумчивой работы с текстом, с информацией.</w:t>
      </w:r>
    </w:p>
    <w:p w:rsidR="00297D2D" w:rsidRDefault="00297D2D" w:rsidP="00FA2313">
      <w:pPr>
        <w:pStyle w:val="7"/>
        <w:spacing w:line="240" w:lineRule="auto"/>
        <w:ind w:left="-709" w:right="141"/>
        <w:jc w:val="center"/>
        <w:rPr>
          <w:rFonts w:ascii="Times New Roman" w:hAnsi="Times New Roman" w:cs="Times New Roman"/>
          <w:sz w:val="24"/>
          <w:szCs w:val="24"/>
        </w:rPr>
      </w:pPr>
      <w:r w:rsidRPr="001A0292">
        <w:rPr>
          <w:rFonts w:ascii="Times New Roman" w:hAnsi="Times New Roman" w:cs="Times New Roman"/>
          <w:sz w:val="24"/>
          <w:szCs w:val="24"/>
        </w:rPr>
        <w:t>Стадии и  приемы технологии РКМЧП</w:t>
      </w:r>
    </w:p>
    <w:p w:rsidR="00FA2313" w:rsidRPr="00FA2313" w:rsidRDefault="00FA2313" w:rsidP="00FA2313">
      <w:pPr>
        <w:rPr>
          <w:lang w:eastAsia="ru-RU"/>
        </w:rPr>
      </w:pPr>
    </w:p>
    <w:p w:rsidR="00297D2D" w:rsidRDefault="00297D2D" w:rsidP="00FA2313">
      <w:pPr>
        <w:ind w:left="-709" w:right="141"/>
        <w:rPr>
          <w:color w:val="000000"/>
        </w:rPr>
      </w:pPr>
      <w:r w:rsidRPr="001A0292">
        <w:rPr>
          <w:color w:val="000000"/>
        </w:rPr>
        <w:t>Функции трех стадий ТРКМЧП можно представить следующим образом:</w:t>
      </w:r>
    </w:p>
    <w:p w:rsidR="00FA2313" w:rsidRPr="001A0292" w:rsidRDefault="00FA2313" w:rsidP="00FA2313">
      <w:pPr>
        <w:ind w:left="-709" w:right="141"/>
        <w:rPr>
          <w:color w:val="000000"/>
        </w:rPr>
      </w:pPr>
    </w:p>
    <w:tbl>
      <w:tblPr>
        <w:tblStyle w:val="aa"/>
        <w:tblW w:w="0" w:type="auto"/>
        <w:tblInd w:w="-601" w:type="dxa"/>
        <w:tblLook w:val="04A0"/>
      </w:tblPr>
      <w:tblGrid>
        <w:gridCol w:w="2127"/>
        <w:gridCol w:w="7938"/>
      </w:tblGrid>
      <w:tr w:rsidR="0092696D" w:rsidRPr="001A0292" w:rsidTr="0092696D">
        <w:tc>
          <w:tcPr>
            <w:tcW w:w="2127" w:type="dxa"/>
          </w:tcPr>
          <w:p w:rsidR="0092696D" w:rsidRPr="001A0292" w:rsidRDefault="0092696D" w:rsidP="00FA2313">
            <w:pPr>
              <w:ind w:right="141"/>
              <w:jc w:val="center"/>
              <w:rPr>
                <w:color w:val="000000"/>
              </w:rPr>
            </w:pPr>
            <w:r w:rsidRPr="001A0292">
              <w:rPr>
                <w:color w:val="000000"/>
              </w:rPr>
              <w:t>Стадия</w:t>
            </w:r>
          </w:p>
        </w:tc>
        <w:tc>
          <w:tcPr>
            <w:tcW w:w="7938" w:type="dxa"/>
          </w:tcPr>
          <w:p w:rsidR="0092696D" w:rsidRPr="001A0292" w:rsidRDefault="0092696D" w:rsidP="00FA2313">
            <w:pPr>
              <w:ind w:right="141"/>
              <w:jc w:val="center"/>
              <w:rPr>
                <w:color w:val="000000"/>
              </w:rPr>
            </w:pPr>
            <w:r w:rsidRPr="001A0292">
              <w:rPr>
                <w:color w:val="000000"/>
              </w:rPr>
              <w:t>Функция</w:t>
            </w:r>
          </w:p>
        </w:tc>
      </w:tr>
      <w:tr w:rsidR="0092696D" w:rsidRPr="001A0292" w:rsidTr="0092696D">
        <w:tc>
          <w:tcPr>
            <w:tcW w:w="2127" w:type="dxa"/>
          </w:tcPr>
          <w:p w:rsidR="0092696D" w:rsidRPr="001A0292" w:rsidRDefault="0092696D" w:rsidP="00FA2313">
            <w:pPr>
              <w:ind w:right="141"/>
              <w:jc w:val="center"/>
              <w:rPr>
                <w:color w:val="000000"/>
              </w:rPr>
            </w:pPr>
            <w:r w:rsidRPr="001A0292">
              <w:t>Вызов</w:t>
            </w:r>
          </w:p>
        </w:tc>
        <w:tc>
          <w:tcPr>
            <w:tcW w:w="7938" w:type="dxa"/>
          </w:tcPr>
          <w:p w:rsidR="0092696D" w:rsidRPr="001A0292" w:rsidRDefault="0092696D" w:rsidP="00FA2313">
            <w:pPr>
              <w:ind w:right="850"/>
              <w:rPr>
                <w:color w:val="000000"/>
              </w:rPr>
            </w:pPr>
            <w:proofErr w:type="gramStart"/>
            <w:r w:rsidRPr="001A0292">
              <w:rPr>
                <w:color w:val="000000"/>
              </w:rPr>
              <w:t>Мотивационная</w:t>
            </w:r>
            <w:proofErr w:type="gramEnd"/>
            <w:r w:rsidRPr="001A0292">
              <w:rPr>
                <w:color w:val="000000"/>
              </w:rPr>
              <w:t xml:space="preserve"> (побуждение к работе с новой информацией, стимулирование интереса к теме);</w:t>
            </w:r>
          </w:p>
          <w:p w:rsidR="0092696D" w:rsidRPr="001A0292" w:rsidRDefault="0092696D" w:rsidP="00FA2313">
            <w:pPr>
              <w:ind w:right="850"/>
              <w:rPr>
                <w:color w:val="000000"/>
              </w:rPr>
            </w:pPr>
            <w:proofErr w:type="gramStart"/>
            <w:r w:rsidRPr="001A0292">
              <w:rPr>
                <w:color w:val="000000"/>
              </w:rPr>
              <w:t>информационная (вызов «на поверхность» имеющихся знаний по теме);</w:t>
            </w:r>
            <w:proofErr w:type="gramEnd"/>
          </w:p>
          <w:p w:rsidR="0092696D" w:rsidRPr="001A0292" w:rsidRDefault="0092696D" w:rsidP="00FA2313">
            <w:pPr>
              <w:ind w:right="141"/>
              <w:rPr>
                <w:color w:val="000000"/>
              </w:rPr>
            </w:pPr>
            <w:proofErr w:type="gramStart"/>
            <w:r w:rsidRPr="001A0292">
              <w:rPr>
                <w:color w:val="000000"/>
              </w:rPr>
              <w:t>коммуникационная</w:t>
            </w:r>
            <w:proofErr w:type="gramEnd"/>
            <w:r w:rsidRPr="001A0292">
              <w:rPr>
                <w:color w:val="000000"/>
              </w:rPr>
              <w:t xml:space="preserve"> (бесконфликтный обмен мнениями).</w:t>
            </w:r>
          </w:p>
        </w:tc>
      </w:tr>
      <w:tr w:rsidR="0092696D" w:rsidRPr="001A0292" w:rsidTr="0092696D">
        <w:tc>
          <w:tcPr>
            <w:tcW w:w="2127" w:type="dxa"/>
          </w:tcPr>
          <w:p w:rsidR="0092696D" w:rsidRPr="001A0292" w:rsidRDefault="001A0292" w:rsidP="00FA2313">
            <w:pPr>
              <w:ind w:right="141"/>
              <w:jc w:val="center"/>
            </w:pPr>
            <w:r w:rsidRPr="001A0292">
              <w:t>Осмысление</w:t>
            </w:r>
          </w:p>
          <w:p w:rsidR="001A0292" w:rsidRPr="001A0292" w:rsidRDefault="001A0292" w:rsidP="00FA2313">
            <w:pPr>
              <w:ind w:right="141"/>
              <w:jc w:val="center"/>
            </w:pPr>
            <w:r w:rsidRPr="001A0292">
              <w:t>содержания</w:t>
            </w:r>
          </w:p>
        </w:tc>
        <w:tc>
          <w:tcPr>
            <w:tcW w:w="7938" w:type="dxa"/>
          </w:tcPr>
          <w:p w:rsidR="001A0292" w:rsidRPr="001A0292" w:rsidRDefault="001A0292" w:rsidP="00FA2313">
            <w:pPr>
              <w:ind w:right="850"/>
              <w:rPr>
                <w:color w:val="000000"/>
              </w:rPr>
            </w:pPr>
            <w:proofErr w:type="gramStart"/>
            <w:r w:rsidRPr="001A0292">
              <w:rPr>
                <w:color w:val="000000"/>
              </w:rPr>
              <w:t>Информационная</w:t>
            </w:r>
            <w:proofErr w:type="gramEnd"/>
            <w:r w:rsidRPr="001A0292">
              <w:rPr>
                <w:color w:val="000000"/>
              </w:rPr>
              <w:t xml:space="preserve"> (получение новой информацией по теме);</w:t>
            </w:r>
          </w:p>
          <w:p w:rsidR="001A0292" w:rsidRPr="001A0292" w:rsidRDefault="001A0292" w:rsidP="00FA2313">
            <w:pPr>
              <w:ind w:right="850"/>
              <w:rPr>
                <w:color w:val="000000"/>
              </w:rPr>
            </w:pPr>
            <w:proofErr w:type="spellStart"/>
            <w:r w:rsidRPr="001A0292">
              <w:rPr>
                <w:color w:val="000000"/>
              </w:rPr>
              <w:t>систематизационная</w:t>
            </w:r>
            <w:proofErr w:type="spellEnd"/>
            <w:r w:rsidRPr="001A0292">
              <w:rPr>
                <w:color w:val="000000"/>
              </w:rPr>
              <w:t xml:space="preserve"> (классификация полученной информации по категориям знаний);</w:t>
            </w:r>
          </w:p>
          <w:p w:rsidR="0092696D" w:rsidRPr="001A0292" w:rsidRDefault="001A0292" w:rsidP="00FA2313">
            <w:pPr>
              <w:ind w:right="850"/>
              <w:rPr>
                <w:color w:val="000000"/>
              </w:rPr>
            </w:pPr>
            <w:proofErr w:type="gramStart"/>
            <w:r w:rsidRPr="001A0292">
              <w:rPr>
                <w:color w:val="000000"/>
              </w:rPr>
              <w:t>мотивационная</w:t>
            </w:r>
            <w:proofErr w:type="gramEnd"/>
            <w:r w:rsidRPr="001A0292">
              <w:rPr>
                <w:color w:val="000000"/>
              </w:rPr>
              <w:t xml:space="preserve"> (сохранение интереса к изученной теме).</w:t>
            </w:r>
          </w:p>
        </w:tc>
      </w:tr>
      <w:tr w:rsidR="001A0292" w:rsidRPr="001A0292" w:rsidTr="0092696D">
        <w:tc>
          <w:tcPr>
            <w:tcW w:w="2127" w:type="dxa"/>
          </w:tcPr>
          <w:p w:rsidR="001A0292" w:rsidRPr="001A0292" w:rsidRDefault="001A0292" w:rsidP="00FA2313">
            <w:pPr>
              <w:ind w:right="141"/>
              <w:jc w:val="center"/>
            </w:pPr>
            <w:r w:rsidRPr="001A0292">
              <w:t>Рефлексия</w:t>
            </w:r>
          </w:p>
        </w:tc>
        <w:tc>
          <w:tcPr>
            <w:tcW w:w="7938" w:type="dxa"/>
          </w:tcPr>
          <w:p w:rsidR="001A0292" w:rsidRPr="001A0292" w:rsidRDefault="001A0292" w:rsidP="00FA2313">
            <w:pPr>
              <w:ind w:left="34" w:right="850"/>
              <w:rPr>
                <w:color w:val="000000"/>
              </w:rPr>
            </w:pPr>
            <w:proofErr w:type="gramStart"/>
            <w:r w:rsidRPr="001A0292">
              <w:rPr>
                <w:color w:val="000000"/>
              </w:rPr>
              <w:t>Коммуникационная</w:t>
            </w:r>
            <w:proofErr w:type="gramEnd"/>
            <w:r w:rsidRPr="001A0292">
              <w:rPr>
                <w:color w:val="000000"/>
              </w:rPr>
              <w:t xml:space="preserve"> (обмен мнениями о новой информации);</w:t>
            </w:r>
          </w:p>
          <w:p w:rsidR="001A0292" w:rsidRPr="001A0292" w:rsidRDefault="001A0292" w:rsidP="00FA2313">
            <w:pPr>
              <w:ind w:left="34" w:right="850"/>
            </w:pPr>
            <w:proofErr w:type="gramStart"/>
            <w:r w:rsidRPr="001A0292">
              <w:rPr>
                <w:color w:val="000000"/>
              </w:rPr>
              <w:t>информационная</w:t>
            </w:r>
            <w:proofErr w:type="gramEnd"/>
            <w:r w:rsidRPr="001A0292">
              <w:rPr>
                <w:color w:val="000000"/>
              </w:rPr>
              <w:t xml:space="preserve"> (приобретение нового знания);</w:t>
            </w:r>
          </w:p>
          <w:p w:rsidR="001A0292" w:rsidRPr="001A0292" w:rsidRDefault="001A0292" w:rsidP="00FA2313">
            <w:pPr>
              <w:ind w:left="34" w:right="850"/>
              <w:rPr>
                <w:color w:val="000000"/>
              </w:rPr>
            </w:pPr>
            <w:proofErr w:type="gramStart"/>
            <w:r w:rsidRPr="001A0292">
              <w:rPr>
                <w:color w:val="000000"/>
              </w:rPr>
              <w:t>мотивационная</w:t>
            </w:r>
            <w:proofErr w:type="gramEnd"/>
            <w:r w:rsidRPr="001A0292">
              <w:rPr>
                <w:color w:val="000000"/>
              </w:rPr>
              <w:t xml:space="preserve"> (пробуждения к дальнейшему расширению информационного поля);</w:t>
            </w:r>
          </w:p>
          <w:p w:rsidR="001A0292" w:rsidRPr="001A0292" w:rsidRDefault="001A0292" w:rsidP="00FA2313">
            <w:pPr>
              <w:ind w:left="34" w:right="850"/>
              <w:rPr>
                <w:color w:val="000000"/>
              </w:rPr>
            </w:pPr>
            <w:r w:rsidRPr="001A0292">
              <w:t>оценочная (соотнесение новой информации и имеющихся знаний, выработка соответственной позиции, оценка процесса).</w:t>
            </w:r>
          </w:p>
        </w:tc>
      </w:tr>
    </w:tbl>
    <w:p w:rsidR="00297D2D" w:rsidRDefault="00297D2D" w:rsidP="00FA2313">
      <w:pPr>
        <w:ind w:left="-709" w:right="141"/>
        <w:rPr>
          <w:color w:val="000000"/>
        </w:rPr>
      </w:pPr>
    </w:p>
    <w:p w:rsidR="004F0F29" w:rsidRPr="00C83A62" w:rsidRDefault="004F0F29" w:rsidP="004F0F29">
      <w:pPr>
        <w:ind w:left="-567"/>
      </w:pPr>
      <w:r>
        <w:t xml:space="preserve">    </w:t>
      </w:r>
      <w:r w:rsidRPr="00C83A62">
        <w:t xml:space="preserve">Если посмотреть на три описанные выше стадии занятий с точки зрения традиционного урока, то совершенно очевидно, что они не представляют исключительной новизны для учителя. Они почти всегда присутствуют, только называются иначе. Вместо «вызова» более привычно для учителя звучит: введение в проблему или актуализацию имеющегося опыта и знаний учащихся. А «осмысление» </w:t>
      </w:r>
      <w:proofErr w:type="gramStart"/>
      <w:r w:rsidRPr="00C83A62">
        <w:t>ничто иное, как</w:t>
      </w:r>
      <w:proofErr w:type="gramEnd"/>
      <w:r w:rsidRPr="00C83A62">
        <w:t xml:space="preserve"> часть урока, посвященная изучению нового материала. И третья стадия есть в традиционном уроке - это закрепление материала, проверка усвоения.</w:t>
      </w:r>
    </w:p>
    <w:p w:rsidR="004F0F29" w:rsidRPr="00C83A62" w:rsidRDefault="004F0F29" w:rsidP="004F0F29">
      <w:pPr>
        <w:ind w:left="-567"/>
      </w:pPr>
      <w:r>
        <w:t xml:space="preserve">   </w:t>
      </w:r>
      <w:r w:rsidRPr="00C83A62">
        <w:t xml:space="preserve">Элементы новизны, помимо философских идей, отмеченных выше, содержатся в методических приемах, которые ориентируются на создание  </w:t>
      </w:r>
      <w:r w:rsidRPr="00C83A62">
        <w:tab/>
        <w:t xml:space="preserve">условий для свободного развития каждой личности, на каждой  стадии урока используются свои методические приемы. </w:t>
      </w:r>
    </w:p>
    <w:p w:rsidR="004F0F29" w:rsidRPr="0075506D" w:rsidRDefault="004F0F29" w:rsidP="004F0F29">
      <w:pPr>
        <w:ind w:left="-567"/>
        <w:rPr>
          <w:b/>
        </w:rPr>
      </w:pPr>
      <w:r w:rsidRPr="0075506D">
        <w:rPr>
          <w:b/>
        </w:rPr>
        <w:t>Стадия вызова</w:t>
      </w:r>
    </w:p>
    <w:p w:rsidR="004F0F29" w:rsidRPr="00C83A62" w:rsidRDefault="004F0F29" w:rsidP="004F0F29">
      <w:pPr>
        <w:numPr>
          <w:ilvl w:val="0"/>
          <w:numId w:val="4"/>
        </w:numPr>
        <w:ind w:left="-567"/>
      </w:pPr>
      <w:r w:rsidRPr="00C83A62">
        <w:rPr>
          <w:b/>
          <w:bCs/>
        </w:rPr>
        <w:lastRenderedPageBreak/>
        <w:t>Постановка проблемы, вопроса.</w:t>
      </w:r>
    </w:p>
    <w:p w:rsidR="004F0F29" w:rsidRPr="00C83A62" w:rsidRDefault="004F0F29" w:rsidP="004F0F29">
      <w:pPr>
        <w:numPr>
          <w:ilvl w:val="0"/>
          <w:numId w:val="4"/>
        </w:numPr>
        <w:ind w:left="-567"/>
      </w:pPr>
      <w:r w:rsidRPr="00C83A62">
        <w:rPr>
          <w:b/>
          <w:bCs/>
        </w:rPr>
        <w:t>Таблицы</w:t>
      </w:r>
      <w:r w:rsidRPr="00C83A62">
        <w:t>, содержащие вопросы или теоретические положения, которые помогают повторить и систематизировать изученный ранее материал.</w:t>
      </w:r>
    </w:p>
    <w:p w:rsidR="004F0F29" w:rsidRPr="00C83A62" w:rsidRDefault="004F0F29" w:rsidP="004F0F29">
      <w:pPr>
        <w:numPr>
          <w:ilvl w:val="0"/>
          <w:numId w:val="4"/>
        </w:numPr>
        <w:ind w:left="-567"/>
      </w:pPr>
      <w:proofErr w:type="spellStart"/>
      <w:r w:rsidRPr="00C83A62">
        <w:rPr>
          <w:b/>
          <w:bCs/>
        </w:rPr>
        <w:t>Инсерт</w:t>
      </w:r>
      <w:proofErr w:type="spellEnd"/>
      <w:r w:rsidRPr="00C83A62">
        <w:rPr>
          <w:b/>
          <w:bCs/>
        </w:rPr>
        <w:t xml:space="preserve"> </w:t>
      </w:r>
      <w:r w:rsidRPr="00C83A62">
        <w:t>(разная маркировка таблицы «+»</w:t>
      </w:r>
      <w:proofErr w:type="gramStart"/>
      <w:r w:rsidRPr="00C83A62">
        <w:t>, «</w:t>
      </w:r>
      <w:proofErr w:type="gramEnd"/>
      <w:r w:rsidRPr="00C83A62">
        <w:t xml:space="preserve">-», «?») помогает определить уровень знаний учащихся на 1 этапе урока. Исходя из этого, учащийся может составить для себя «Лист </w:t>
      </w:r>
      <w:proofErr w:type="spellStart"/>
      <w:r w:rsidRPr="00C83A62">
        <w:t>целеполагания</w:t>
      </w:r>
      <w:proofErr w:type="spellEnd"/>
      <w:r w:rsidRPr="00C83A62">
        <w:t xml:space="preserve">». Прием </w:t>
      </w:r>
      <w:proofErr w:type="spellStart"/>
      <w:r w:rsidRPr="00C83A62">
        <w:t>инсерт</w:t>
      </w:r>
      <w:proofErr w:type="spellEnd"/>
      <w:r w:rsidRPr="00C83A62">
        <w:t xml:space="preserve"> можно использовать и при изучении материала. Этот прием является средством, позволяющим    учащемуся  отслеживать свое понимание прочитанного задания, текста. (Работа с учебником – маркированная таблица). Прием «Пометки на полях».</w:t>
      </w:r>
    </w:p>
    <w:p w:rsidR="004F0F29" w:rsidRPr="00C83A62" w:rsidRDefault="004F0F29" w:rsidP="004F0F29">
      <w:pPr>
        <w:numPr>
          <w:ilvl w:val="0"/>
          <w:numId w:val="4"/>
        </w:numPr>
        <w:ind w:left="-567"/>
      </w:pPr>
      <w:r w:rsidRPr="00C83A62">
        <w:rPr>
          <w:b/>
          <w:bCs/>
        </w:rPr>
        <w:t xml:space="preserve">«Лист </w:t>
      </w:r>
      <w:proofErr w:type="spellStart"/>
      <w:r w:rsidRPr="00C83A62">
        <w:rPr>
          <w:b/>
          <w:bCs/>
        </w:rPr>
        <w:t>целеполагания</w:t>
      </w:r>
      <w:proofErr w:type="spellEnd"/>
      <w:r w:rsidRPr="00C83A62">
        <w:rPr>
          <w:b/>
          <w:bCs/>
        </w:rPr>
        <w:t>»</w:t>
      </w:r>
      <w:r w:rsidRPr="00C83A62">
        <w:t xml:space="preserve"> помогает учащимся самостоятельно определить цели урока.</w:t>
      </w:r>
    </w:p>
    <w:p w:rsidR="004F0F29" w:rsidRPr="00C83A62" w:rsidRDefault="004F0F29" w:rsidP="004F0F29">
      <w:pPr>
        <w:numPr>
          <w:ilvl w:val="0"/>
          <w:numId w:val="4"/>
        </w:numPr>
        <w:ind w:left="-567"/>
      </w:pPr>
      <w:r w:rsidRPr="00C83A62">
        <w:rPr>
          <w:b/>
          <w:bCs/>
        </w:rPr>
        <w:t>Прием “Знаете ли вы, что”</w:t>
      </w:r>
      <w:r w:rsidRPr="00C83A62">
        <w:t xml:space="preserve"> позволяет настроить учащихся на работу, заинтересовать изучаемой темо</w:t>
      </w:r>
      <w:proofErr w:type="gramStart"/>
      <w:r w:rsidRPr="00C83A62">
        <w:t>й(</w:t>
      </w:r>
      <w:proofErr w:type="gramEnd"/>
      <w:r w:rsidRPr="00C83A62">
        <w:t>использование необычной, увлекательной информации, связанной с темой урока).</w:t>
      </w:r>
    </w:p>
    <w:p w:rsidR="004F0F29" w:rsidRPr="00C83A62" w:rsidRDefault="004F0F29" w:rsidP="004F0F29">
      <w:pPr>
        <w:pStyle w:val="ab"/>
        <w:numPr>
          <w:ilvl w:val="0"/>
          <w:numId w:val="4"/>
        </w:numPr>
        <w:tabs>
          <w:tab w:val="clear" w:pos="720"/>
        </w:tabs>
        <w:ind w:left="-851" w:firstLine="0"/>
      </w:pPr>
      <w:r w:rsidRPr="0075506D">
        <w:rPr>
          <w:b/>
          <w:bCs/>
        </w:rPr>
        <w:t>Прием «Корзина идей, понятий, имен»</w:t>
      </w:r>
      <w:r w:rsidRPr="00C83A62">
        <w:t xml:space="preserve"> позволяет выяснить все, что знают или думают учащиеся по обсуждаемой теме урока.</w:t>
      </w:r>
    </w:p>
    <w:p w:rsidR="004F0F29" w:rsidRPr="00C83A62" w:rsidRDefault="004F0F29" w:rsidP="004F0F29">
      <w:pPr>
        <w:ind w:left="-567"/>
      </w:pPr>
      <w:r w:rsidRPr="00C83A62">
        <w:rPr>
          <w:b/>
          <w:bCs/>
          <w:i/>
          <w:iCs/>
        </w:rPr>
        <w:t>Прием «Корзина идей, понятий, имен»</w:t>
      </w:r>
      <w:r w:rsidRPr="00C83A62">
        <w:t xml:space="preserve"> </w:t>
      </w:r>
    </w:p>
    <w:p w:rsidR="004F0F29" w:rsidRPr="00C83A62" w:rsidRDefault="004F0F29" w:rsidP="004F0F29">
      <w:pPr>
        <w:ind w:left="-567"/>
      </w:pPr>
      <w:r w:rsidRPr="00C83A62">
        <w:tab/>
        <w:t>Это прием организации индивидуальной и групповой работы учащихся на начальной стадии урока, когда идет актуализация имеющегося у них опыта и</w:t>
      </w:r>
      <w:r>
        <w:t xml:space="preserve"> </w:t>
      </w:r>
      <w:r w:rsidRPr="00C83A62">
        <w:tab/>
        <w:t>знаний, он позволяет выяснить все, что знают или думают ученики по</w:t>
      </w:r>
      <w:r>
        <w:t xml:space="preserve"> </w:t>
      </w:r>
      <w:r w:rsidRPr="00C83A62">
        <w:tab/>
        <w:t>обсуждаемой теме урока. На доске - значок корзины, в которой условно будет собрано все то, что все вместе знают об изучаемой теме. Обмен информацией проводится по следующей процедуре:</w:t>
      </w:r>
    </w:p>
    <w:p w:rsidR="004F0F29" w:rsidRPr="00C83A62" w:rsidRDefault="004F0F29" w:rsidP="004F0F29">
      <w:pPr>
        <w:ind w:left="-567"/>
      </w:pPr>
      <w:r w:rsidRPr="00C83A62">
        <w:tab/>
        <w:t>1. Задается прямой вопрос о том, что известно учащимся по той или иной теме.</w:t>
      </w:r>
    </w:p>
    <w:p w:rsidR="004F0F29" w:rsidRPr="00C83A62" w:rsidRDefault="004F0F29" w:rsidP="004F0F29">
      <w:pPr>
        <w:ind w:left="-567"/>
      </w:pPr>
      <w:r w:rsidRPr="00C83A62">
        <w:tab/>
        <w:t>2. Сначала каждый вспоминает и записывает в тетради все, что знает</w:t>
      </w:r>
    </w:p>
    <w:p w:rsidR="004F0F29" w:rsidRPr="00C83A62" w:rsidRDefault="004F0F29" w:rsidP="004F0F29">
      <w:pPr>
        <w:ind w:left="-567"/>
      </w:pPr>
      <w:r w:rsidRPr="00C83A62">
        <w:tab/>
        <w:t>по той или иной проблеме (строго индивидуальная работа 1-2 минуты).</w:t>
      </w:r>
    </w:p>
    <w:p w:rsidR="004F0F29" w:rsidRPr="00C83A62" w:rsidRDefault="004F0F29" w:rsidP="004F0F29">
      <w:pPr>
        <w:ind w:left="-567"/>
      </w:pPr>
      <w:r w:rsidRPr="00C83A62">
        <w:tab/>
        <w:t>3. Затем происходит обмен информацией в парах или группах</w:t>
      </w:r>
      <w:proofErr w:type="gramStart"/>
      <w:r w:rsidRPr="00C83A62">
        <w:t>.</w:t>
      </w:r>
      <w:proofErr w:type="gramEnd"/>
      <w:r w:rsidRPr="00C83A62">
        <w:t xml:space="preserve"> (</w:t>
      </w:r>
      <w:proofErr w:type="gramStart"/>
      <w:r w:rsidRPr="00C83A62">
        <w:t>г</w:t>
      </w:r>
      <w:proofErr w:type="gramEnd"/>
      <w:r w:rsidRPr="00C83A62">
        <w:t>рупповая работа не более 3 минут). Это обсуждение должно быть организованным, например, ученики должны выяснить, в чем совпали имеющиеся представления, по поводу чего возникли разногласия.</w:t>
      </w:r>
    </w:p>
    <w:p w:rsidR="004F0F29" w:rsidRPr="00C83A62" w:rsidRDefault="004F0F29" w:rsidP="004F0F29">
      <w:pPr>
        <w:ind w:left="-567"/>
      </w:pPr>
      <w:r w:rsidRPr="00C83A62">
        <w:tab/>
        <w:t>4. Далее каждая группа по кругу называет какое-то одно сведение или факт,</w:t>
      </w:r>
    </w:p>
    <w:p w:rsidR="004F0F29" w:rsidRPr="00C83A62" w:rsidRDefault="004F0F29" w:rsidP="004F0F29">
      <w:pPr>
        <w:ind w:left="-567"/>
      </w:pPr>
      <w:r w:rsidRPr="00C83A62">
        <w:tab/>
        <w:t xml:space="preserve">при </w:t>
      </w:r>
      <w:proofErr w:type="gramStart"/>
      <w:r w:rsidRPr="00C83A62">
        <w:t>этом</w:t>
      </w:r>
      <w:proofErr w:type="gramEnd"/>
      <w:r w:rsidRPr="00C83A62">
        <w:t xml:space="preserve"> не повторяя ранее сказанного (составляется список идей).</w:t>
      </w:r>
    </w:p>
    <w:p w:rsidR="004F0F29" w:rsidRPr="00C83A62" w:rsidRDefault="004F0F29" w:rsidP="004F0F29">
      <w:pPr>
        <w:ind w:left="-567"/>
      </w:pPr>
      <w:r w:rsidRPr="00C83A62">
        <w:tab/>
        <w:t>5. Все сведения кратко в виде тезисов записываются учителем в «корзинке»</w:t>
      </w:r>
    </w:p>
    <w:p w:rsidR="004F0F29" w:rsidRPr="00C83A62" w:rsidRDefault="004F0F29" w:rsidP="004F0F29">
      <w:pPr>
        <w:ind w:left="-567"/>
      </w:pPr>
      <w:r w:rsidRPr="00C83A62">
        <w:tab/>
        <w:t>идей (без комментариев), даже если они ошибочны. В корзину идей можно</w:t>
      </w:r>
    </w:p>
    <w:p w:rsidR="004F0F29" w:rsidRPr="00C83A62" w:rsidRDefault="004F0F29" w:rsidP="004F0F29">
      <w:pPr>
        <w:ind w:left="-567"/>
      </w:pPr>
      <w:r w:rsidRPr="00C83A62">
        <w:tab/>
      </w:r>
      <w:proofErr w:type="gramStart"/>
      <w:r w:rsidRPr="00C83A62">
        <w:t>«сбрасывать» факты, мнения, имена, проблемы, понятия, имеющие отношение к теме урока.</w:t>
      </w:r>
      <w:proofErr w:type="gramEnd"/>
      <w:r w:rsidRPr="00C83A62">
        <w:t xml:space="preserve"> Далее в ходе урока эти разрозненные в сознании студента факты или мнения, проблемы или понятия могут быть связаны в логические цепи.</w:t>
      </w:r>
    </w:p>
    <w:p w:rsidR="004F0F29" w:rsidRPr="00C83A62" w:rsidRDefault="004F0F29" w:rsidP="004F0F29">
      <w:pPr>
        <w:ind w:left="-567"/>
      </w:pPr>
      <w:r w:rsidRPr="00C83A62">
        <w:tab/>
        <w:t>6. Все ошибки исправляются  по мере освоения новой информации.</w:t>
      </w:r>
    </w:p>
    <w:p w:rsidR="004F0F29" w:rsidRPr="00C83A62" w:rsidRDefault="004F0F29" w:rsidP="004F0F29">
      <w:pPr>
        <w:ind w:left="-567"/>
      </w:pPr>
      <w:r w:rsidRPr="00C83A62">
        <w:rPr>
          <w:b/>
          <w:bCs/>
          <w:i/>
          <w:iCs/>
        </w:rPr>
        <w:t>Приём</w:t>
      </w:r>
      <w:proofErr w:type="gramStart"/>
      <w:r w:rsidRPr="00C83A62">
        <w:rPr>
          <w:b/>
          <w:bCs/>
          <w:i/>
          <w:iCs/>
        </w:rPr>
        <w:t>«В</w:t>
      </w:r>
      <w:proofErr w:type="gramEnd"/>
      <w:r w:rsidRPr="00C83A62">
        <w:rPr>
          <w:b/>
          <w:bCs/>
          <w:i/>
          <w:iCs/>
        </w:rPr>
        <w:t>ерные – неверные утверждения</w:t>
      </w:r>
      <w:r w:rsidRPr="00C83A62">
        <w:rPr>
          <w:i/>
          <w:iCs/>
        </w:rPr>
        <w:t>»</w:t>
      </w:r>
      <w:r w:rsidRPr="00C83A62">
        <w:t xml:space="preserve"> </w:t>
      </w:r>
    </w:p>
    <w:p w:rsidR="004F0F29" w:rsidRPr="00C83A62" w:rsidRDefault="004F0F29" w:rsidP="004F0F29">
      <w:pPr>
        <w:ind w:left="-567"/>
      </w:pPr>
      <w:r w:rsidRPr="00C83A62">
        <w:tab/>
        <w:t>Используется на стадии вызова, предлагается несколько утверждений по  ещё не  изученной теме. Обучающиеся выбирают «верные» утверждения, полагаясь на собственный опыт или просто угадывая. Идёт настраивание на изучение новой темы, выделяются ключевые моменты. На одном  из следующих уроков  возвращаемся к этому приёму, чтобы выяснить, какие  из утверждений были верными, можно на стадии рефлексии.</w:t>
      </w:r>
    </w:p>
    <w:p w:rsidR="004F0F29" w:rsidRPr="00C83A62" w:rsidRDefault="004F0F29" w:rsidP="004F0F29">
      <w:pPr>
        <w:ind w:left="-567"/>
      </w:pPr>
      <w:r w:rsidRPr="00C83A62">
        <w:t>На 2 и 3 стадиях урока используются следующие приемы:</w:t>
      </w:r>
    </w:p>
    <w:p w:rsidR="004F0F29" w:rsidRPr="00C83A62" w:rsidRDefault="004F0F29" w:rsidP="004F0F29">
      <w:pPr>
        <w:ind w:left="-567"/>
      </w:pPr>
      <w:r w:rsidRPr="00C83A62">
        <w:t>1.«Учебный мозговой штурм»- создание банка идей, возможных решений проблемы, их коллективное обсуждение в группах, выбор наиболее правильных решений.</w:t>
      </w:r>
    </w:p>
    <w:p w:rsidR="004F0F29" w:rsidRPr="00C83A62" w:rsidRDefault="004F0F29" w:rsidP="004F0F29">
      <w:pPr>
        <w:ind w:left="-567"/>
      </w:pPr>
      <w:r w:rsidRPr="00C83A62">
        <w:t>2. Работа в группах.</w:t>
      </w:r>
    </w:p>
    <w:p w:rsidR="004F0F29" w:rsidRPr="00C83A62" w:rsidRDefault="004F0F29" w:rsidP="004F0F29">
      <w:pPr>
        <w:ind w:left="-567"/>
      </w:pPr>
      <w:r w:rsidRPr="00C83A62">
        <w:t>3.Ключевые слова и выражения, их объяснение.</w:t>
      </w:r>
    </w:p>
    <w:p w:rsidR="004F0F29" w:rsidRPr="00C83A62" w:rsidRDefault="004F0F29" w:rsidP="004F0F29">
      <w:pPr>
        <w:ind w:left="-567"/>
      </w:pPr>
      <w:r w:rsidRPr="00C83A62">
        <w:t>4.Верные и неверные утверждения (работа с памяткой).</w:t>
      </w:r>
    </w:p>
    <w:p w:rsidR="004F0F29" w:rsidRPr="00C83A62" w:rsidRDefault="004F0F29" w:rsidP="004F0F29">
      <w:pPr>
        <w:ind w:left="-567"/>
      </w:pPr>
      <w:r w:rsidRPr="00C83A62">
        <w:t>5.Исследовательский метод (на всех уроках).</w:t>
      </w:r>
    </w:p>
    <w:p w:rsidR="004F0F29" w:rsidRPr="00C83A62" w:rsidRDefault="004F0F29" w:rsidP="004F0F29">
      <w:pPr>
        <w:ind w:left="-567"/>
      </w:pPr>
      <w:r w:rsidRPr="00C83A62">
        <w:t>6. Составление алгоритмов, понятийных цепочек, таблиц.</w:t>
      </w:r>
    </w:p>
    <w:p w:rsidR="004F0F29" w:rsidRPr="00C83A62" w:rsidRDefault="004F0F29" w:rsidP="004F0F29">
      <w:pPr>
        <w:ind w:left="-567"/>
      </w:pPr>
      <w:r w:rsidRPr="00C83A62">
        <w:t>7.Построение кластеров разных видов.</w:t>
      </w:r>
    </w:p>
    <w:p w:rsidR="004F0F29" w:rsidRPr="00C83A62" w:rsidRDefault="004F0F29" w:rsidP="004F0F29">
      <w:pPr>
        <w:ind w:left="-567"/>
      </w:pPr>
      <w:r w:rsidRPr="00C83A62">
        <w:t>8.Обощающая таблица.</w:t>
      </w:r>
    </w:p>
    <w:p w:rsidR="004F0F29" w:rsidRPr="00C83A62" w:rsidRDefault="004F0F29" w:rsidP="004F0F29">
      <w:pPr>
        <w:ind w:left="-567"/>
      </w:pPr>
      <w:r w:rsidRPr="00C83A62">
        <w:t>9.Рисунок.</w:t>
      </w:r>
    </w:p>
    <w:p w:rsidR="004F0F29" w:rsidRPr="00C83A62" w:rsidRDefault="004F0F29" w:rsidP="004F0F29">
      <w:pPr>
        <w:ind w:left="-567"/>
      </w:pPr>
      <w:r w:rsidRPr="00C83A62">
        <w:rPr>
          <w:b/>
          <w:bCs/>
        </w:rPr>
        <w:t xml:space="preserve">Кластер </w:t>
      </w:r>
    </w:p>
    <w:p w:rsidR="004F0F29" w:rsidRPr="00C83A62" w:rsidRDefault="004F0F29" w:rsidP="004F0F29">
      <w:pPr>
        <w:ind w:left="-567"/>
      </w:pPr>
      <w:r w:rsidRPr="00C83A62">
        <w:tab/>
        <w:t xml:space="preserve">Цель: установить максимальное количество признаков изучаемого понятия. Кластер (пучок) – схема, применяемая в том случае, если изучаемое явление обладает целым рядом разных по значению признаков. Кластер предполагает выделение смысловых единиц текста и графическое оформление в определенном порядке в виде грозди. Делая какие-то записи, </w:t>
      </w:r>
      <w:r w:rsidRPr="00C83A62">
        <w:lastRenderedPageBreak/>
        <w:t xml:space="preserve">зарисовки для памяти, мы часто распределяем, компонуем по категориям. Правила очень простые. В центре записывается слово, вокруг которого фиксируются слова или предложения, связанные с темой. Наши мысли располагаются в определенном порядке, т.е. гроздятся. В работе над кластерами необходимо соблюдать следующие правила: </w:t>
      </w:r>
      <w:r w:rsidRPr="00C83A62">
        <w:br/>
        <w:t>1. Не бояться записывать все, что приходит на ум. Дать волю воображению и интуиции.</w:t>
      </w:r>
      <w:r w:rsidRPr="00C83A62">
        <w:br/>
        <w:t>2. Продолжать работу, пока не кончится время или идеи не иссякнут.</w:t>
      </w:r>
      <w:r w:rsidRPr="00C83A62">
        <w:br/>
        <w:t>3. Постараться построить как можно больше связей. Не следовать по заранее определенному плану.</w:t>
      </w:r>
    </w:p>
    <w:p w:rsidR="004F0F29" w:rsidRPr="00C83A62" w:rsidRDefault="004F0F29" w:rsidP="004F0F29">
      <w:pPr>
        <w:ind w:left="-567"/>
      </w:pPr>
      <w:r w:rsidRPr="00C83A62">
        <w:rPr>
          <w:b/>
          <w:bCs/>
          <w:i/>
          <w:iCs/>
        </w:rPr>
        <w:t>Прием «Лекция со стопами»</w:t>
      </w:r>
    </w:p>
    <w:p w:rsidR="004F0F29" w:rsidRPr="00C83A62" w:rsidRDefault="004F0F29" w:rsidP="004F0F29">
      <w:pPr>
        <w:ind w:left="-567"/>
      </w:pPr>
      <w:r w:rsidRPr="00C83A62">
        <w:rPr>
          <w:b/>
          <w:bCs/>
          <w:i/>
          <w:iCs/>
        </w:rPr>
        <w:t> </w:t>
      </w:r>
      <w:r w:rsidRPr="00C83A62">
        <w:t xml:space="preserve"> </w:t>
      </w:r>
      <w:r w:rsidRPr="00C83A62">
        <w:tab/>
        <w:t>Лекция - хорошо знакомый и часто используемый педагогический прием. Особенности ее использования в технологии критического мышления заключается в том, что она читается дозировано. После каждой смысловой части обязательно делается остановка. Во время «стопа» идет обсуждение или проблемного вопроса, или коллективный поиск ответа на основной вопрос темы, или дается какое-то задание, которое выполняется в группах или индивидуально.</w:t>
      </w:r>
    </w:p>
    <w:p w:rsidR="004F0F29" w:rsidRPr="00C83A62" w:rsidRDefault="004F0F29" w:rsidP="004F0F29">
      <w:pPr>
        <w:ind w:left="-567"/>
      </w:pPr>
      <w:r w:rsidRPr="00C83A62">
        <w:rPr>
          <w:b/>
          <w:bCs/>
        </w:rPr>
        <w:t>Толстые и тонкие вопросы.</w:t>
      </w:r>
      <w:r w:rsidRPr="00C83A62">
        <w:t xml:space="preserve"> </w:t>
      </w:r>
    </w:p>
    <w:p w:rsidR="004F0F29" w:rsidRPr="00C83A62" w:rsidRDefault="004F0F29" w:rsidP="004F0F29">
      <w:pPr>
        <w:ind w:left="-567"/>
      </w:pPr>
      <w:r w:rsidRPr="00C83A62">
        <w:tab/>
        <w:t xml:space="preserve">Данный прием может применяться для самостоятельной учебной и домашней работы. “Тонкими” вопросами называют простые односложные вопросы, которые требуют простого ответа на уровне воспроизведения. “Толстые” вопросы выводят учеников на более высокий уровень мышления: сравнение, анализ, синтез, оценку. </w:t>
      </w:r>
    </w:p>
    <w:p w:rsidR="004F0F29" w:rsidRPr="00C83A62" w:rsidRDefault="004F0F29" w:rsidP="004F0F29">
      <w:pPr>
        <w:ind w:left="-567"/>
      </w:pPr>
      <w:r w:rsidRPr="00C83A62">
        <w:tab/>
        <w:t>Систематическое применение данного приема учит учеников грамотно задавать вопросы и осознавать их уровень сложности. Вопросы могут задаваться устно или оформляться в таблицу.</w:t>
      </w:r>
    </w:p>
    <w:p w:rsidR="004F0F29" w:rsidRPr="00C83A62" w:rsidRDefault="004F0F29" w:rsidP="004F0F29">
      <w:pPr>
        <w:ind w:left="-567"/>
      </w:pPr>
      <w:r w:rsidRPr="00C83A62">
        <w:t> </w:t>
      </w:r>
      <w:proofErr w:type="spellStart"/>
      <w:r w:rsidRPr="00C83A62">
        <w:rPr>
          <w:b/>
          <w:bCs/>
        </w:rPr>
        <w:t>Синквейн</w:t>
      </w:r>
      <w:proofErr w:type="spellEnd"/>
      <w:r w:rsidRPr="00C83A62">
        <w:rPr>
          <w:b/>
          <w:bCs/>
        </w:rPr>
        <w:t>.</w:t>
      </w:r>
      <w:r w:rsidRPr="00C83A62">
        <w:t xml:space="preserve"> </w:t>
      </w:r>
    </w:p>
    <w:p w:rsidR="004F0F29" w:rsidRPr="00C83A62" w:rsidRDefault="004F0F29" w:rsidP="004F0F29">
      <w:pPr>
        <w:ind w:left="-567"/>
      </w:pPr>
      <w:r w:rsidRPr="00C83A62">
        <w:tab/>
        <w:t xml:space="preserve">Этот прием позволяет учащимся проявлять свое творчество и выразить свое отношение к изучаемому явлению, объекту. Развивает творческое мышление, речь, обогащает словарный запас. </w:t>
      </w:r>
      <w:proofErr w:type="spellStart"/>
      <w:r w:rsidRPr="00C83A62">
        <w:t>Синквейн</w:t>
      </w:r>
      <w:proofErr w:type="spellEnd"/>
      <w:r w:rsidRPr="00C83A62">
        <w:t xml:space="preserve"> – это стихотворение, которое требует синтеза материала в кратких предложениях. Таким образом, это стихотворение, состоящее из 5 строк.</w:t>
      </w:r>
    </w:p>
    <w:p w:rsidR="004F0F29" w:rsidRPr="00C83A62" w:rsidRDefault="004F0F29" w:rsidP="004F0F29">
      <w:pPr>
        <w:ind w:left="-567"/>
      </w:pPr>
      <w:r w:rsidRPr="00C83A62">
        <w:tab/>
        <w:t xml:space="preserve">Правила написания </w:t>
      </w:r>
      <w:proofErr w:type="spellStart"/>
      <w:r w:rsidRPr="00C83A62">
        <w:t>синквейнов</w:t>
      </w:r>
      <w:proofErr w:type="spellEnd"/>
      <w:r w:rsidRPr="00C83A62">
        <w:t>:</w:t>
      </w:r>
    </w:p>
    <w:p w:rsidR="004F0F29" w:rsidRPr="00C83A62" w:rsidRDefault="004F0F29" w:rsidP="004F0F29">
      <w:pPr>
        <w:ind w:left="-567"/>
      </w:pPr>
      <w:r w:rsidRPr="00C83A62">
        <w:t>1.Кто</w:t>
      </w:r>
      <w:proofErr w:type="gramStart"/>
      <w:r w:rsidRPr="00C83A62">
        <w:t>?Ч</w:t>
      </w:r>
      <w:proofErr w:type="gramEnd"/>
      <w:r w:rsidRPr="00C83A62">
        <w:t>то?</w:t>
      </w:r>
    </w:p>
    <w:p w:rsidR="004F0F29" w:rsidRPr="00C83A62" w:rsidRDefault="004F0F29" w:rsidP="004F0F29">
      <w:pPr>
        <w:ind w:left="-567"/>
      </w:pPr>
      <w:r w:rsidRPr="00C83A62">
        <w:t>2.Какой</w:t>
      </w:r>
      <w:proofErr w:type="gramStart"/>
      <w:r w:rsidRPr="00C83A62">
        <w:t>?К</w:t>
      </w:r>
      <w:proofErr w:type="gramEnd"/>
      <w:r w:rsidRPr="00C83A62">
        <w:t>акая?- 2прилагательных</w:t>
      </w:r>
    </w:p>
    <w:p w:rsidR="004F0F29" w:rsidRPr="00C83A62" w:rsidRDefault="004F0F29" w:rsidP="004F0F29">
      <w:pPr>
        <w:ind w:left="-567"/>
      </w:pPr>
      <w:r w:rsidRPr="00C83A62">
        <w:t>3.Что делает? – 3 глагола</w:t>
      </w:r>
    </w:p>
    <w:p w:rsidR="004F0F29" w:rsidRPr="00C83A62" w:rsidRDefault="004F0F29" w:rsidP="004F0F29">
      <w:pPr>
        <w:ind w:left="-567"/>
      </w:pPr>
      <w:r w:rsidRPr="00C83A62">
        <w:t>4.Отношение к теме.</w:t>
      </w:r>
    </w:p>
    <w:p w:rsidR="004F0F29" w:rsidRPr="00C83A62" w:rsidRDefault="004F0F29" w:rsidP="004F0F29">
      <w:pPr>
        <w:ind w:left="-567"/>
      </w:pPr>
      <w:r w:rsidRPr="00C83A62">
        <w:t>5. Синоним-метафора, передающее отношение к теме. Вывод.</w:t>
      </w:r>
    </w:p>
    <w:p w:rsidR="004F0F29" w:rsidRPr="00C83A62" w:rsidRDefault="004F0F29" w:rsidP="004F0F29">
      <w:pPr>
        <w:numPr>
          <w:ilvl w:val="0"/>
          <w:numId w:val="5"/>
        </w:numPr>
        <w:ind w:left="-567"/>
      </w:pPr>
      <w:r w:rsidRPr="00C83A62">
        <w:rPr>
          <w:b/>
          <w:bCs/>
          <w:i/>
          <w:iCs/>
        </w:rPr>
        <w:t>Приём «Диаманта»</w:t>
      </w:r>
      <w:r w:rsidRPr="00C83A62">
        <w:t xml:space="preserve"> </w:t>
      </w:r>
    </w:p>
    <w:p w:rsidR="004F0F29" w:rsidRPr="00C83A62" w:rsidRDefault="004F0F29" w:rsidP="004F0F29">
      <w:pPr>
        <w:numPr>
          <w:ilvl w:val="0"/>
          <w:numId w:val="5"/>
        </w:numPr>
        <w:ind w:left="-567"/>
      </w:pPr>
      <w:r w:rsidRPr="00C83A62">
        <w:t xml:space="preserve">Диаманта </w:t>
      </w:r>
      <w:proofErr w:type="gramStart"/>
      <w:r w:rsidRPr="00C83A62">
        <w:t>–с</w:t>
      </w:r>
      <w:proofErr w:type="gramEnd"/>
      <w:r w:rsidRPr="00C83A62">
        <w:t>тихотворная форма из семи строк, первая и последняя из которых  - понятия  с противоположным  значением, полезно для  работы с понятиями, противоположными  по значению</w:t>
      </w:r>
    </w:p>
    <w:p w:rsidR="004F0F29" w:rsidRPr="00C83A62" w:rsidRDefault="004F0F29" w:rsidP="004F0F29">
      <w:pPr>
        <w:numPr>
          <w:ilvl w:val="0"/>
          <w:numId w:val="5"/>
        </w:numPr>
        <w:ind w:left="-567"/>
      </w:pPr>
      <w:r w:rsidRPr="00C83A62">
        <w:t xml:space="preserve">1, 7 строчки – </w:t>
      </w:r>
      <w:r w:rsidRPr="00C83A62">
        <w:rPr>
          <w:i/>
          <w:iCs/>
        </w:rPr>
        <w:t>существительные антонимы;</w:t>
      </w:r>
      <w:r w:rsidRPr="00C83A62">
        <w:t xml:space="preserve"> </w:t>
      </w:r>
    </w:p>
    <w:p w:rsidR="004F0F29" w:rsidRPr="00C83A62" w:rsidRDefault="004F0F29" w:rsidP="004F0F29">
      <w:pPr>
        <w:numPr>
          <w:ilvl w:val="0"/>
          <w:numId w:val="5"/>
        </w:numPr>
        <w:ind w:left="-567"/>
      </w:pPr>
      <w:r w:rsidRPr="00C83A62">
        <w:t xml:space="preserve">2 – </w:t>
      </w:r>
      <w:r w:rsidRPr="00C83A62">
        <w:rPr>
          <w:i/>
          <w:iCs/>
        </w:rPr>
        <w:t>два прилагательных к первому существительному;</w:t>
      </w:r>
      <w:r w:rsidRPr="00C83A62">
        <w:t xml:space="preserve"> </w:t>
      </w:r>
    </w:p>
    <w:p w:rsidR="004F0F29" w:rsidRPr="00C83A62" w:rsidRDefault="004F0F29" w:rsidP="004F0F29">
      <w:pPr>
        <w:numPr>
          <w:ilvl w:val="0"/>
          <w:numId w:val="5"/>
        </w:numPr>
        <w:ind w:left="-567"/>
      </w:pPr>
      <w:r w:rsidRPr="00C83A62">
        <w:t xml:space="preserve">3 – </w:t>
      </w:r>
      <w:r w:rsidRPr="00C83A62">
        <w:rPr>
          <w:i/>
          <w:iCs/>
        </w:rPr>
        <w:t>три глагола к первому существительному;</w:t>
      </w:r>
      <w:r w:rsidRPr="00C83A62">
        <w:t xml:space="preserve"> </w:t>
      </w:r>
    </w:p>
    <w:p w:rsidR="004F0F29" w:rsidRPr="00C83A62" w:rsidRDefault="004F0F29" w:rsidP="004F0F29">
      <w:pPr>
        <w:numPr>
          <w:ilvl w:val="0"/>
          <w:numId w:val="5"/>
        </w:numPr>
        <w:ind w:left="-567"/>
      </w:pPr>
      <w:r w:rsidRPr="00C83A62">
        <w:t xml:space="preserve">4 – </w:t>
      </w:r>
      <w:r w:rsidRPr="00C83A62">
        <w:rPr>
          <w:i/>
          <w:iCs/>
        </w:rPr>
        <w:t>два словосочетания с существительными;</w:t>
      </w:r>
      <w:r w:rsidRPr="00C83A62">
        <w:t xml:space="preserve"> </w:t>
      </w:r>
    </w:p>
    <w:p w:rsidR="004F0F29" w:rsidRPr="00C83A62" w:rsidRDefault="004F0F29" w:rsidP="004F0F29">
      <w:pPr>
        <w:numPr>
          <w:ilvl w:val="0"/>
          <w:numId w:val="5"/>
        </w:numPr>
        <w:ind w:left="-567"/>
      </w:pPr>
      <w:r w:rsidRPr="00C83A62">
        <w:t xml:space="preserve">5 – </w:t>
      </w:r>
      <w:r w:rsidRPr="00C83A62">
        <w:rPr>
          <w:i/>
          <w:iCs/>
        </w:rPr>
        <w:t>три глагола ко второму существительному;</w:t>
      </w:r>
      <w:r w:rsidRPr="00C83A62">
        <w:t xml:space="preserve"> </w:t>
      </w:r>
    </w:p>
    <w:p w:rsidR="004F0F29" w:rsidRPr="00C83A62" w:rsidRDefault="004F0F29" w:rsidP="004F0F29">
      <w:pPr>
        <w:ind w:left="-567"/>
        <w:rPr>
          <w:i/>
          <w:iCs/>
        </w:rPr>
      </w:pPr>
      <w:r w:rsidRPr="00C83A62">
        <w:t xml:space="preserve">6 – </w:t>
      </w:r>
      <w:r w:rsidRPr="00C83A62">
        <w:rPr>
          <w:i/>
          <w:iCs/>
        </w:rPr>
        <w:t>два прилагательных ко второму существительному.</w:t>
      </w:r>
    </w:p>
    <w:p w:rsidR="004F0F29" w:rsidRPr="00C83A62" w:rsidRDefault="004F0F29" w:rsidP="004F0F29">
      <w:pPr>
        <w:ind w:left="-567"/>
      </w:pPr>
      <w:r w:rsidRPr="00C83A62">
        <w:rPr>
          <w:b/>
          <w:bCs/>
        </w:rPr>
        <w:t>Прием “Верите ли вы?”</w:t>
      </w:r>
    </w:p>
    <w:p w:rsidR="004F0F29" w:rsidRPr="00C83A62" w:rsidRDefault="004F0F29" w:rsidP="004F0F29">
      <w:pPr>
        <w:ind w:left="-567"/>
      </w:pPr>
      <w:r w:rsidRPr="00C83A62">
        <w:tab/>
        <w:t>Этот прием позволяет держать учащихся в интеллектуальном напряжении весь урок и придает ему определенную интригу. Данный прием способствует формированию умения критически оценивать результат. Также используются для проверки слова “Да”, “Нет” с последующей самопроверкой.</w:t>
      </w:r>
    </w:p>
    <w:p w:rsidR="004F0F29" w:rsidRPr="00C83A62" w:rsidRDefault="004F0F29" w:rsidP="004F0F29">
      <w:pPr>
        <w:ind w:left="-567"/>
      </w:pPr>
      <w:r w:rsidRPr="00C83A62">
        <w:tab/>
        <w:t xml:space="preserve">Кроссворды – это тоже прием критического мышления. </w:t>
      </w:r>
    </w:p>
    <w:p w:rsidR="004F0F29" w:rsidRPr="00C83A62" w:rsidRDefault="004F0F29" w:rsidP="004F0F29">
      <w:pPr>
        <w:ind w:left="-567"/>
      </w:pPr>
      <w:r w:rsidRPr="00C83A62">
        <w:rPr>
          <w:b/>
          <w:bCs/>
        </w:rPr>
        <w:tab/>
        <w:t xml:space="preserve">Прием “Письмо по кругу”. </w:t>
      </w:r>
    </w:p>
    <w:p w:rsidR="004F0F29" w:rsidRPr="00C83A62" w:rsidRDefault="004F0F29" w:rsidP="004F0F29">
      <w:pPr>
        <w:ind w:left="-567"/>
      </w:pPr>
      <w:r w:rsidRPr="00C83A62">
        <w:tab/>
        <w:t>Сочинение на определенную тему по одному предложению.</w:t>
      </w:r>
      <w:r w:rsidRPr="00C83A62">
        <w:rPr>
          <w:b/>
          <w:bCs/>
        </w:rPr>
        <w:t xml:space="preserve"> </w:t>
      </w:r>
    </w:p>
    <w:p w:rsidR="004F0F29" w:rsidRPr="00C83A62" w:rsidRDefault="004F0F29" w:rsidP="004F0F29">
      <w:pPr>
        <w:ind w:left="-567"/>
      </w:pPr>
      <w:r w:rsidRPr="00C83A62">
        <w:rPr>
          <w:b/>
          <w:bCs/>
        </w:rPr>
        <w:tab/>
        <w:t xml:space="preserve">Прием “Закончи предложение” – </w:t>
      </w:r>
      <w:r w:rsidRPr="00C83A62">
        <w:t>позволяет ученикам оценить изучаемый объем, высказать свое собственное мнение, суждение и отношение.</w:t>
      </w:r>
    </w:p>
    <w:p w:rsidR="004F0F29" w:rsidRPr="00C83A62" w:rsidRDefault="004F0F29" w:rsidP="004F0F29">
      <w:pPr>
        <w:ind w:left="-567"/>
      </w:pPr>
      <w:r w:rsidRPr="00C83A62">
        <w:tab/>
      </w:r>
      <w:r w:rsidRPr="00C83A62">
        <w:rPr>
          <w:b/>
          <w:bCs/>
        </w:rPr>
        <w:t>Прием “</w:t>
      </w:r>
      <w:proofErr w:type="spellStart"/>
      <w:r w:rsidRPr="00C83A62">
        <w:rPr>
          <w:b/>
          <w:bCs/>
        </w:rPr>
        <w:t>Взаимоопрос</w:t>
      </w:r>
      <w:proofErr w:type="spellEnd"/>
      <w:r w:rsidRPr="00C83A62">
        <w:rPr>
          <w:b/>
          <w:bCs/>
        </w:rPr>
        <w:t>”.</w:t>
      </w:r>
      <w:r w:rsidRPr="00C83A62">
        <w:t xml:space="preserve"> </w:t>
      </w:r>
    </w:p>
    <w:p w:rsidR="004F0F29" w:rsidRPr="00C83A62" w:rsidRDefault="004F0F29" w:rsidP="004F0F29">
      <w:pPr>
        <w:ind w:left="-567"/>
      </w:pPr>
      <w:r w:rsidRPr="00C83A62">
        <w:tab/>
        <w:t xml:space="preserve">Он направлен на то, что учащемуся легче ответить своему товарищу, чем учителю, снимается зажатость, страх перед ошибкой. Работа идет в парах. Преподаватель фиксирует </w:t>
      </w:r>
      <w:r w:rsidRPr="00C83A62">
        <w:lastRenderedPageBreak/>
        <w:t>правильные и неправильные ответы. Данный прием весьма эффективен при работе со слабыми детьми. Он позволяет закрепить изученный материал и выявить пробелы у каждого ученика.</w:t>
      </w:r>
      <w:r w:rsidRPr="00C83A62">
        <w:rPr>
          <w:b/>
          <w:bCs/>
        </w:rPr>
        <w:t xml:space="preserve"> </w:t>
      </w:r>
    </w:p>
    <w:p w:rsidR="004F0F29" w:rsidRPr="00C83A62" w:rsidRDefault="004F0F29" w:rsidP="004F0F29">
      <w:pPr>
        <w:ind w:left="-567"/>
      </w:pPr>
      <w:r w:rsidRPr="00C83A62">
        <w:rPr>
          <w:b/>
          <w:bCs/>
        </w:rPr>
        <w:tab/>
        <w:t>Прием “Сбор ассоциаций”</w:t>
      </w:r>
      <w:r w:rsidRPr="00C83A62">
        <w:t xml:space="preserve"> </w:t>
      </w:r>
    </w:p>
    <w:p w:rsidR="004F0F29" w:rsidRPr="00C83A62" w:rsidRDefault="004F0F29" w:rsidP="004F0F29">
      <w:pPr>
        <w:ind w:left="-567"/>
      </w:pPr>
      <w:r w:rsidRPr="00C83A62">
        <w:tab/>
        <w:t>Учитель выделяет ключевое понятие изучаемой темы, предлагает ученикам за определенное время написать как можно больше слов или выражений, связанных с предложенным понятием. Важно, чтобы они писали приходящие на ум ассоциации.</w:t>
      </w:r>
    </w:p>
    <w:p w:rsidR="004F0F29" w:rsidRPr="00C83A62" w:rsidRDefault="004F0F29" w:rsidP="004F0F29">
      <w:pPr>
        <w:ind w:left="-567"/>
      </w:pPr>
      <w:r w:rsidRPr="00C83A62">
        <w:tab/>
        <w:t>1 этап – ученики работают индивидуально</w:t>
      </w:r>
    </w:p>
    <w:p w:rsidR="004F0F29" w:rsidRPr="00C83A62" w:rsidRDefault="004F0F29" w:rsidP="004F0F29">
      <w:pPr>
        <w:ind w:left="-567"/>
      </w:pPr>
      <w:r w:rsidRPr="00C83A62">
        <w:tab/>
        <w:t>2 этап – обсуждение в группах. Группы выделяют совпадающие представления, наиболее удачные и оригинальные идеи, вырабатывают коллективный вариант.</w:t>
      </w:r>
    </w:p>
    <w:p w:rsidR="004F0F29" w:rsidRPr="00C83A62" w:rsidRDefault="004F0F29" w:rsidP="004F0F29">
      <w:pPr>
        <w:ind w:left="-567"/>
      </w:pPr>
      <w:r w:rsidRPr="00C83A62">
        <w:tab/>
        <w:t>3 этап – каждая группа поочередно называет одно из выписанных выражений. Учитель их фиксирует на доске. Основное условие не повторять то, что уже было сказано другими. Прием используется при изучении тем, связанных с раскрытием лексического значения слова, при работе с текстом и словарем.</w:t>
      </w:r>
    </w:p>
    <w:p w:rsidR="004F0F29" w:rsidRPr="00C83A62" w:rsidRDefault="004F0F29" w:rsidP="004F0F29">
      <w:pPr>
        <w:ind w:left="-567"/>
      </w:pPr>
      <w:r w:rsidRPr="00C83A62">
        <w:rPr>
          <w:b/>
          <w:bCs/>
        </w:rPr>
        <w:t>Написание эссе</w:t>
      </w:r>
    </w:p>
    <w:p w:rsidR="004F0F29" w:rsidRPr="00C83A62" w:rsidRDefault="004F0F29" w:rsidP="004F0F29">
      <w:pPr>
        <w:ind w:left="-567"/>
      </w:pPr>
      <w:r w:rsidRPr="00C83A62">
        <w:tab/>
        <w:t>Смысл этого приема можно выразить следующими словами: «Я пишу для того, чтобы понять, что я думаю». Это свободное письмо на заданную тему, в котором ценится самостоятельность, проявление индивидуальности, дискуссионность, оригинальность решения проблемы, аргументации. Обычно эссе пишется на уроке после обсуждения проблемы и по времени занимает не более 5 минут.</w:t>
      </w:r>
    </w:p>
    <w:p w:rsidR="004F0F29" w:rsidRPr="00C83A62" w:rsidRDefault="004F0F29" w:rsidP="004F0F29">
      <w:pPr>
        <w:ind w:left="-567"/>
      </w:pPr>
      <w:r w:rsidRPr="00C83A62">
        <w:rPr>
          <w:b/>
          <w:bCs/>
        </w:rPr>
        <w:t>Прием “Диаграммы сравнения”</w:t>
      </w:r>
      <w:r w:rsidRPr="00C83A62">
        <w:t xml:space="preserve"> </w:t>
      </w:r>
    </w:p>
    <w:p w:rsidR="004F0F29" w:rsidRPr="00C83A62" w:rsidRDefault="004F0F29" w:rsidP="004F0F29">
      <w:pPr>
        <w:ind w:left="-567"/>
      </w:pPr>
      <w:r w:rsidRPr="00C83A62">
        <w:t xml:space="preserve">Цель: развитие умения сравнивать и обобщать </w:t>
      </w:r>
    </w:p>
    <w:p w:rsidR="004F0F29" w:rsidRPr="00C83A62" w:rsidRDefault="004F0F29" w:rsidP="004F0F29">
      <w:pPr>
        <w:ind w:left="-567"/>
      </w:pPr>
      <w:r w:rsidRPr="00C83A62">
        <w:t xml:space="preserve">Учитель группам дает задание: по опорной схеме сравнить два понятия и отразить их в диаграммах. Отличительные признаки записываются в каждой из диаграмм, а сходные – </w:t>
      </w:r>
      <w:proofErr w:type="gramStart"/>
      <w:r w:rsidRPr="00C83A62">
        <w:t>в месте</w:t>
      </w:r>
      <w:proofErr w:type="gramEnd"/>
      <w:r w:rsidRPr="00C83A62">
        <w:t xml:space="preserve"> их пересечения. </w:t>
      </w:r>
    </w:p>
    <w:p w:rsidR="004F0F29" w:rsidRPr="00C83A62" w:rsidRDefault="004F0F29" w:rsidP="004F0F29">
      <w:pPr>
        <w:ind w:left="-567"/>
      </w:pPr>
      <w:r w:rsidRPr="00C83A62">
        <w:rPr>
          <w:b/>
          <w:bCs/>
        </w:rPr>
        <w:t>Рефлексивные вопросы.</w:t>
      </w:r>
      <w:r w:rsidRPr="00C83A62">
        <w:t xml:space="preserve"> </w:t>
      </w:r>
    </w:p>
    <w:p w:rsidR="004F0F29" w:rsidRPr="00C83A62" w:rsidRDefault="004F0F29" w:rsidP="004F0F29">
      <w:pPr>
        <w:ind w:left="-567"/>
      </w:pPr>
      <w:r w:rsidRPr="00C83A62">
        <w:tab/>
        <w:t>Этот прием заключается в наборе вопросов. Набор рефлексивных вопросов:</w:t>
      </w:r>
    </w:p>
    <w:p w:rsidR="004F0F29" w:rsidRPr="00C83A62" w:rsidRDefault="004F0F29" w:rsidP="004F0F29">
      <w:pPr>
        <w:ind w:left="-567"/>
      </w:pPr>
      <w:r w:rsidRPr="00C83A62">
        <w:tab/>
        <w:t>Что показалось вам сегодня трудным?</w:t>
      </w:r>
    </w:p>
    <w:p w:rsidR="004F0F29" w:rsidRPr="00C83A62" w:rsidRDefault="004F0F29" w:rsidP="004F0F29">
      <w:pPr>
        <w:ind w:left="-567"/>
      </w:pPr>
      <w:r w:rsidRPr="00C83A62">
        <w:tab/>
        <w:t>Каким способом была решена задача, нельзя ли иначе?</w:t>
      </w:r>
    </w:p>
    <w:p w:rsidR="004F0F29" w:rsidRPr="00C83A62" w:rsidRDefault="004F0F29" w:rsidP="004F0F29">
      <w:pPr>
        <w:ind w:left="-567"/>
      </w:pPr>
      <w:r w:rsidRPr="00C83A62">
        <w:tab/>
        <w:t>Что в изученном сегодня для вас самое главное?</w:t>
      </w:r>
    </w:p>
    <w:p w:rsidR="004F0F29" w:rsidRPr="00C83A62" w:rsidRDefault="004F0F29" w:rsidP="004F0F29">
      <w:pPr>
        <w:ind w:left="-567"/>
      </w:pPr>
      <w:r w:rsidRPr="00C83A62">
        <w:tab/>
        <w:t>Были ли моменты радости, удовлетворения от своих удачных ответов?</w:t>
      </w:r>
    </w:p>
    <w:p w:rsidR="004F0F29" w:rsidRPr="00C83A62" w:rsidRDefault="004F0F29" w:rsidP="004F0F29">
      <w:pPr>
        <w:ind w:left="-567"/>
      </w:pPr>
      <w:r w:rsidRPr="00C83A62">
        <w:tab/>
        <w:t>Были ли моменты недовольства собой?</w:t>
      </w:r>
    </w:p>
    <w:p w:rsidR="004F0F29" w:rsidRPr="00297D2D" w:rsidRDefault="004F0F29" w:rsidP="00FA2313">
      <w:pPr>
        <w:ind w:left="-709" w:right="141"/>
        <w:rPr>
          <w:color w:val="000000"/>
        </w:rPr>
      </w:pPr>
    </w:p>
    <w:p w:rsidR="00E7739C" w:rsidRPr="00DC098C" w:rsidRDefault="00E7739C" w:rsidP="00E7739C">
      <w:pPr>
        <w:pStyle w:val="ab"/>
        <w:numPr>
          <w:ilvl w:val="0"/>
          <w:numId w:val="2"/>
        </w:numPr>
        <w:ind w:right="141"/>
        <w:jc w:val="center"/>
        <w:rPr>
          <w:b/>
          <w:color w:val="000000"/>
          <w:lang w:val="en-US"/>
        </w:rPr>
      </w:pPr>
      <w:r w:rsidRPr="00E7739C">
        <w:rPr>
          <w:b/>
          <w:color w:val="000000"/>
        </w:rPr>
        <w:t>ПРАКТИЧЕСКАЯ ЧАСТЬ</w:t>
      </w:r>
    </w:p>
    <w:p w:rsidR="00DC098C" w:rsidRPr="00DC098C" w:rsidRDefault="00DC098C" w:rsidP="00DC098C">
      <w:pPr>
        <w:pStyle w:val="ab"/>
        <w:ind w:left="11" w:right="141"/>
        <w:rPr>
          <w:b/>
          <w:color w:val="000000"/>
          <w:lang w:val="en-US"/>
        </w:rPr>
      </w:pPr>
    </w:p>
    <w:p w:rsidR="00DC098C" w:rsidRPr="00EA2716" w:rsidRDefault="00DC098C" w:rsidP="00DC098C">
      <w:pPr>
        <w:ind w:left="-709"/>
      </w:pPr>
      <w:r w:rsidRPr="00DC098C">
        <w:rPr>
          <w:b/>
          <w:bCs/>
        </w:rPr>
        <w:t>Цель моей педагогической деятельности</w:t>
      </w:r>
      <w:r>
        <w:rPr>
          <w:bCs/>
        </w:rPr>
        <w:t>: с</w:t>
      </w:r>
      <w:r w:rsidRPr="00EA2716">
        <w:rPr>
          <w:bCs/>
        </w:rPr>
        <w:t xml:space="preserve">оздание условий для формирования у учащихся критического мышления.           </w:t>
      </w:r>
    </w:p>
    <w:p w:rsidR="00DC098C" w:rsidRPr="00DC098C" w:rsidRDefault="00DC098C" w:rsidP="00DC098C">
      <w:pPr>
        <w:ind w:left="-709"/>
        <w:rPr>
          <w:b/>
        </w:rPr>
      </w:pPr>
      <w:r w:rsidRPr="00DC098C">
        <w:rPr>
          <w:b/>
          <w:bCs/>
        </w:rPr>
        <w:t>Задачи  моей педагогической деятельности:</w:t>
      </w:r>
    </w:p>
    <w:p w:rsidR="00DC098C" w:rsidRPr="00EA2716" w:rsidRDefault="00DC098C" w:rsidP="00DC098C">
      <w:pPr>
        <w:ind w:left="-709"/>
      </w:pPr>
      <w:r>
        <w:rPr>
          <w:bCs/>
        </w:rPr>
        <w:t>- о</w:t>
      </w:r>
      <w:r w:rsidRPr="00DC098C">
        <w:rPr>
          <w:bCs/>
        </w:rPr>
        <w:t>рганизация учебной деятельности как процесса, развивающего любознательность и здоровый скептицизм;</w:t>
      </w:r>
    </w:p>
    <w:p w:rsidR="00DC098C" w:rsidRPr="00EA2716" w:rsidRDefault="00DC098C" w:rsidP="00DC098C">
      <w:pPr>
        <w:ind w:left="-709"/>
      </w:pPr>
      <w:r>
        <w:rPr>
          <w:bCs/>
        </w:rPr>
        <w:t xml:space="preserve">- </w:t>
      </w:r>
      <w:r w:rsidRPr="00EA2716">
        <w:rPr>
          <w:bCs/>
        </w:rPr>
        <w:t>формирование привычки к рефлексии;</w:t>
      </w:r>
    </w:p>
    <w:p w:rsidR="00DC098C" w:rsidRPr="00EA2716" w:rsidRDefault="00DC098C" w:rsidP="00DC098C">
      <w:pPr>
        <w:ind w:left="-709"/>
      </w:pPr>
      <w:r>
        <w:rPr>
          <w:bCs/>
        </w:rPr>
        <w:t xml:space="preserve">- </w:t>
      </w:r>
      <w:r w:rsidRPr="00EA2716">
        <w:rPr>
          <w:bCs/>
        </w:rPr>
        <w:t>выработка навыка рационального подхода к решению   проблем;</w:t>
      </w:r>
    </w:p>
    <w:p w:rsidR="00DC098C" w:rsidRDefault="00DC098C" w:rsidP="00DC098C">
      <w:pPr>
        <w:ind w:left="-709"/>
        <w:rPr>
          <w:bCs/>
        </w:rPr>
      </w:pPr>
      <w:r>
        <w:rPr>
          <w:bCs/>
        </w:rPr>
        <w:t xml:space="preserve">- </w:t>
      </w:r>
      <w:r w:rsidRPr="00EA2716">
        <w:rPr>
          <w:bCs/>
        </w:rPr>
        <w:t xml:space="preserve">корректировка значимости роли учителя и ученика на уроке  в   сторону усиления роли учащегося. </w:t>
      </w:r>
    </w:p>
    <w:p w:rsidR="00DC098C" w:rsidRDefault="00DC098C" w:rsidP="00DC098C">
      <w:pPr>
        <w:ind w:left="-709"/>
      </w:pPr>
      <w:r>
        <w:t xml:space="preserve">   Далее приведу примеры из собственных занятий по всем трём стадиям технологии критического мышления.</w:t>
      </w:r>
    </w:p>
    <w:p w:rsidR="00297D2D" w:rsidRDefault="00297D2D" w:rsidP="00FA2313">
      <w:pPr>
        <w:ind w:left="-709" w:right="141"/>
        <w:rPr>
          <w:i/>
          <w:iCs/>
          <w:color w:val="000000"/>
        </w:rPr>
      </w:pPr>
      <w:r w:rsidRPr="00FB61BF">
        <w:rPr>
          <w:b/>
        </w:rPr>
        <w:t>Стадия 1.</w:t>
      </w:r>
      <w:r w:rsidRPr="00297D2D">
        <w:t xml:space="preserve"> Вызов. </w:t>
      </w:r>
      <w:r w:rsidRPr="00297D2D">
        <w:rPr>
          <w:i/>
          <w:iCs/>
          <w:color w:val="000000"/>
        </w:rPr>
        <w:t>Информация, полученная на первой стадии, выслушивается, записывается и обсуждается учащимися; работа на первой стадии ведется индивидуально – парами – группами.</w:t>
      </w:r>
    </w:p>
    <w:p w:rsidR="00FA2313" w:rsidRPr="00297D2D" w:rsidRDefault="00FA2313" w:rsidP="00FA2313">
      <w:pPr>
        <w:ind w:left="-709" w:right="141"/>
      </w:pPr>
    </w:p>
    <w:tbl>
      <w:tblPr>
        <w:tblStyle w:val="aa"/>
        <w:tblW w:w="0" w:type="auto"/>
        <w:tblInd w:w="-709" w:type="dxa"/>
        <w:tblLook w:val="04A0"/>
      </w:tblPr>
      <w:tblGrid>
        <w:gridCol w:w="1668"/>
        <w:gridCol w:w="2693"/>
        <w:gridCol w:w="2977"/>
        <w:gridCol w:w="2835"/>
      </w:tblGrid>
      <w:tr w:rsidR="008A35A0" w:rsidTr="008A35A0">
        <w:trPr>
          <w:trHeight w:val="529"/>
        </w:trPr>
        <w:tc>
          <w:tcPr>
            <w:tcW w:w="1668" w:type="dxa"/>
          </w:tcPr>
          <w:p w:rsidR="008A35A0" w:rsidRPr="008A35A0" w:rsidRDefault="008A35A0" w:rsidP="00FA2313">
            <w:pPr>
              <w:pStyle w:val="a5"/>
              <w:ind w:right="141" w:firstLine="0"/>
              <w:jc w:val="center"/>
              <w:rPr>
                <w:rStyle w:val="a7"/>
                <w:rFonts w:ascii="Times New Roman" w:hAnsi="Times New Roman" w:cs="Times New Roman"/>
                <w:b w:val="0"/>
                <w:i w:val="0"/>
                <w:color w:val="170E02"/>
                <w:sz w:val="24"/>
                <w:szCs w:val="24"/>
              </w:rPr>
            </w:pPr>
            <w:r w:rsidRPr="008A35A0">
              <w:rPr>
                <w:rStyle w:val="a7"/>
                <w:rFonts w:ascii="Times New Roman" w:hAnsi="Times New Roman" w:cs="Times New Roman"/>
                <w:b w:val="0"/>
                <w:i w:val="0"/>
                <w:color w:val="170E02"/>
                <w:sz w:val="24"/>
                <w:szCs w:val="24"/>
              </w:rPr>
              <w:t>Стадия (фаза)</w:t>
            </w:r>
          </w:p>
        </w:tc>
        <w:tc>
          <w:tcPr>
            <w:tcW w:w="2693" w:type="dxa"/>
          </w:tcPr>
          <w:p w:rsidR="008A35A0" w:rsidRPr="008A35A0" w:rsidRDefault="008A35A0" w:rsidP="00FA2313">
            <w:pPr>
              <w:pStyle w:val="a5"/>
              <w:ind w:right="141" w:firstLine="0"/>
              <w:jc w:val="center"/>
              <w:rPr>
                <w:rStyle w:val="a7"/>
                <w:rFonts w:ascii="Times New Roman" w:hAnsi="Times New Roman" w:cs="Times New Roman"/>
                <w:b w:val="0"/>
                <w:i w:val="0"/>
                <w:color w:val="170E02"/>
                <w:sz w:val="24"/>
                <w:szCs w:val="24"/>
              </w:rPr>
            </w:pPr>
            <w:r>
              <w:rPr>
                <w:rStyle w:val="a7"/>
                <w:rFonts w:ascii="Times New Roman" w:hAnsi="Times New Roman" w:cs="Times New Roman"/>
                <w:b w:val="0"/>
                <w:i w:val="0"/>
                <w:color w:val="170E02"/>
                <w:sz w:val="24"/>
                <w:szCs w:val="24"/>
              </w:rPr>
              <w:t>Деятельность учителя</w:t>
            </w:r>
          </w:p>
        </w:tc>
        <w:tc>
          <w:tcPr>
            <w:tcW w:w="2977" w:type="dxa"/>
          </w:tcPr>
          <w:p w:rsidR="008A35A0" w:rsidRPr="008A35A0" w:rsidRDefault="008A35A0" w:rsidP="00FA2313">
            <w:pPr>
              <w:pStyle w:val="a5"/>
              <w:ind w:right="141" w:firstLine="0"/>
              <w:jc w:val="center"/>
              <w:rPr>
                <w:rStyle w:val="a7"/>
                <w:rFonts w:ascii="Times New Roman" w:hAnsi="Times New Roman" w:cs="Times New Roman"/>
                <w:b w:val="0"/>
                <w:i w:val="0"/>
                <w:color w:val="170E02"/>
                <w:sz w:val="24"/>
                <w:szCs w:val="24"/>
              </w:rPr>
            </w:pPr>
            <w:r>
              <w:rPr>
                <w:rStyle w:val="a7"/>
                <w:rFonts w:ascii="Times New Roman" w:hAnsi="Times New Roman" w:cs="Times New Roman"/>
                <w:b w:val="0"/>
                <w:i w:val="0"/>
                <w:color w:val="170E02"/>
                <w:sz w:val="24"/>
                <w:szCs w:val="24"/>
              </w:rPr>
              <w:t>Деятельность учащихся</w:t>
            </w:r>
          </w:p>
        </w:tc>
        <w:tc>
          <w:tcPr>
            <w:tcW w:w="2835" w:type="dxa"/>
          </w:tcPr>
          <w:p w:rsidR="008A35A0" w:rsidRPr="008A35A0" w:rsidRDefault="008A35A0" w:rsidP="00FA2313">
            <w:pPr>
              <w:pStyle w:val="a5"/>
              <w:ind w:right="141" w:firstLine="0"/>
              <w:jc w:val="center"/>
              <w:rPr>
                <w:rStyle w:val="a7"/>
                <w:rFonts w:ascii="Times New Roman" w:hAnsi="Times New Roman" w:cs="Times New Roman"/>
                <w:b w:val="0"/>
                <w:i w:val="0"/>
                <w:color w:val="170E02"/>
                <w:sz w:val="24"/>
                <w:szCs w:val="24"/>
              </w:rPr>
            </w:pPr>
            <w:r>
              <w:rPr>
                <w:rStyle w:val="a7"/>
                <w:rFonts w:ascii="Times New Roman" w:hAnsi="Times New Roman" w:cs="Times New Roman"/>
                <w:b w:val="0"/>
                <w:i w:val="0"/>
                <w:color w:val="170E02"/>
                <w:sz w:val="24"/>
                <w:szCs w:val="24"/>
              </w:rPr>
              <w:t>Возможные приёмы и методы</w:t>
            </w:r>
          </w:p>
        </w:tc>
      </w:tr>
      <w:tr w:rsidR="008A35A0" w:rsidTr="008A35A0">
        <w:trPr>
          <w:trHeight w:val="529"/>
        </w:trPr>
        <w:tc>
          <w:tcPr>
            <w:tcW w:w="1668" w:type="dxa"/>
          </w:tcPr>
          <w:p w:rsidR="008A35A0" w:rsidRPr="008A35A0" w:rsidRDefault="008A35A0" w:rsidP="00FA2313">
            <w:pPr>
              <w:pStyle w:val="a5"/>
              <w:ind w:right="141" w:firstLine="0"/>
              <w:rPr>
                <w:rStyle w:val="a7"/>
                <w:rFonts w:ascii="Times New Roman" w:hAnsi="Times New Roman" w:cs="Times New Roman"/>
                <w:b w:val="0"/>
                <w:i w:val="0"/>
                <w:color w:val="170E02"/>
                <w:sz w:val="24"/>
                <w:szCs w:val="24"/>
              </w:rPr>
            </w:pPr>
            <w:r>
              <w:rPr>
                <w:rStyle w:val="a7"/>
                <w:rFonts w:ascii="Times New Roman" w:hAnsi="Times New Roman" w:cs="Times New Roman"/>
                <w:b w:val="0"/>
                <w:i w:val="0"/>
                <w:color w:val="170E02"/>
                <w:sz w:val="24"/>
                <w:szCs w:val="24"/>
              </w:rPr>
              <w:t xml:space="preserve">1. </w:t>
            </w:r>
            <w:r w:rsidR="00FA2313">
              <w:rPr>
                <w:rStyle w:val="a7"/>
                <w:rFonts w:ascii="Times New Roman" w:hAnsi="Times New Roman" w:cs="Times New Roman"/>
                <w:b w:val="0"/>
                <w:i w:val="0"/>
                <w:color w:val="170E02"/>
                <w:sz w:val="24"/>
                <w:szCs w:val="24"/>
              </w:rPr>
              <w:t>Вызов</w:t>
            </w:r>
          </w:p>
        </w:tc>
        <w:tc>
          <w:tcPr>
            <w:tcW w:w="2693" w:type="dxa"/>
          </w:tcPr>
          <w:p w:rsidR="008A35A0" w:rsidRPr="00FA2313" w:rsidRDefault="00FA2313" w:rsidP="00FA2313">
            <w:pPr>
              <w:pStyle w:val="a5"/>
              <w:ind w:right="141" w:firstLine="0"/>
              <w:jc w:val="left"/>
              <w:rPr>
                <w:rStyle w:val="a7"/>
                <w:rFonts w:ascii="Times New Roman" w:hAnsi="Times New Roman" w:cs="Times New Roman"/>
                <w:b w:val="0"/>
                <w:i w:val="0"/>
                <w:color w:val="170E02"/>
                <w:sz w:val="24"/>
                <w:szCs w:val="24"/>
              </w:rPr>
            </w:pPr>
            <w:r w:rsidRPr="00FA2313">
              <w:rPr>
                <w:rFonts w:ascii="Times New Roman" w:hAnsi="Times New Roman" w:cs="Times New Roman"/>
                <w:i w:val="0"/>
                <w:sz w:val="24"/>
                <w:szCs w:val="24"/>
              </w:rPr>
              <w:t xml:space="preserve">Вызов уже имеющихся по </w:t>
            </w:r>
            <w:r w:rsidRPr="00FA2313">
              <w:rPr>
                <w:rFonts w:ascii="Times New Roman" w:hAnsi="Times New Roman" w:cs="Times New Roman"/>
                <w:i w:val="0"/>
                <w:sz w:val="24"/>
                <w:szCs w:val="24"/>
              </w:rPr>
              <w:lastRenderedPageBreak/>
              <w:t>изучаемому вопросу знаний, активизация учащихся, мотивация для дальнейшей работы.</w:t>
            </w:r>
          </w:p>
        </w:tc>
        <w:tc>
          <w:tcPr>
            <w:tcW w:w="2977" w:type="dxa"/>
          </w:tcPr>
          <w:p w:rsidR="008A35A0" w:rsidRPr="00FA2313" w:rsidRDefault="00FA2313" w:rsidP="00FA2313">
            <w:pPr>
              <w:pStyle w:val="a5"/>
              <w:ind w:right="141" w:firstLine="0"/>
              <w:jc w:val="left"/>
              <w:rPr>
                <w:rStyle w:val="a7"/>
                <w:rFonts w:ascii="Times New Roman" w:hAnsi="Times New Roman" w:cs="Times New Roman"/>
                <w:b w:val="0"/>
                <w:i w:val="0"/>
                <w:color w:val="170E02"/>
                <w:sz w:val="24"/>
                <w:szCs w:val="24"/>
              </w:rPr>
            </w:pPr>
            <w:r w:rsidRPr="00FA2313">
              <w:rPr>
                <w:rFonts w:ascii="Times New Roman" w:hAnsi="Times New Roman" w:cs="Times New Roman"/>
                <w:i w:val="0"/>
                <w:sz w:val="24"/>
                <w:szCs w:val="24"/>
              </w:rPr>
              <w:lastRenderedPageBreak/>
              <w:t xml:space="preserve">Ученики вспоминают, что им известно по </w:t>
            </w:r>
            <w:r w:rsidRPr="00FA2313">
              <w:rPr>
                <w:rFonts w:ascii="Times New Roman" w:hAnsi="Times New Roman" w:cs="Times New Roman"/>
                <w:i w:val="0"/>
                <w:sz w:val="24"/>
                <w:szCs w:val="24"/>
              </w:rPr>
              <w:lastRenderedPageBreak/>
              <w:t>изучаемому вопросу, задают вопросы, на которые хотели бы получить ответ.</w:t>
            </w:r>
          </w:p>
        </w:tc>
        <w:tc>
          <w:tcPr>
            <w:tcW w:w="2835" w:type="dxa"/>
          </w:tcPr>
          <w:p w:rsidR="008A35A0" w:rsidRDefault="00FA2313" w:rsidP="00FA2313">
            <w:pPr>
              <w:rPr>
                <w:rStyle w:val="a7"/>
                <w:b w:val="0"/>
                <w:i/>
                <w:color w:val="170E02"/>
              </w:rPr>
            </w:pPr>
            <w:proofErr w:type="gramStart"/>
            <w:r w:rsidRPr="00FA2313">
              <w:lastRenderedPageBreak/>
              <w:t xml:space="preserve">Систематизация материала (графическая): кластеры, таблицы; «Верные и неверные» </w:t>
            </w:r>
            <w:r w:rsidRPr="00FA2313">
              <w:lastRenderedPageBreak/>
              <w:t>утверждения; перепутанные логические цепочки; «Мозговая</w:t>
            </w:r>
            <w:r>
              <w:rPr>
                <w:sz w:val="28"/>
              </w:rPr>
              <w:t xml:space="preserve"> </w:t>
            </w:r>
            <w:r w:rsidRPr="00FA2313">
              <w:t>атака»</w:t>
            </w:r>
            <w:r>
              <w:t>.</w:t>
            </w:r>
            <w:proofErr w:type="gramEnd"/>
          </w:p>
        </w:tc>
      </w:tr>
    </w:tbl>
    <w:p w:rsidR="00297D2D" w:rsidRPr="00297D2D" w:rsidRDefault="00297D2D" w:rsidP="00FA2313">
      <w:pPr>
        <w:pStyle w:val="a5"/>
        <w:ind w:left="-709" w:right="141" w:firstLine="0"/>
        <w:rPr>
          <w:rFonts w:ascii="Times New Roman" w:hAnsi="Times New Roman" w:cs="Times New Roman"/>
          <w:i w:val="0"/>
          <w:sz w:val="24"/>
          <w:szCs w:val="24"/>
        </w:rPr>
      </w:pPr>
      <w:r w:rsidRPr="00FB61BF">
        <w:rPr>
          <w:rStyle w:val="a7"/>
          <w:rFonts w:ascii="Times New Roman" w:hAnsi="Times New Roman" w:cs="Times New Roman"/>
          <w:i w:val="0"/>
          <w:color w:val="170E02"/>
          <w:sz w:val="24"/>
          <w:szCs w:val="24"/>
        </w:rPr>
        <w:lastRenderedPageBreak/>
        <w:t>Пример 1</w:t>
      </w:r>
      <w:r w:rsidRPr="00297D2D">
        <w:rPr>
          <w:rStyle w:val="a7"/>
          <w:rFonts w:ascii="Times New Roman" w:hAnsi="Times New Roman" w:cs="Times New Roman"/>
          <w:b w:val="0"/>
          <w:i w:val="0"/>
          <w:color w:val="170E02"/>
          <w:sz w:val="24"/>
          <w:szCs w:val="24"/>
        </w:rPr>
        <w:t xml:space="preserve">. На уроке русского языка в 6 классе по теме «Разграничение деловой и научной речи» на стадии  вызова использую </w:t>
      </w:r>
      <w:r w:rsidRPr="00297D2D">
        <w:rPr>
          <w:rFonts w:ascii="Times New Roman" w:hAnsi="Times New Roman" w:cs="Times New Roman"/>
          <w:i w:val="0"/>
          <w:sz w:val="24"/>
          <w:szCs w:val="24"/>
        </w:rPr>
        <w:t>приёмы «Перепутанный текст» и  «Правда-неправда (</w:t>
      </w:r>
      <w:proofErr w:type="spellStart"/>
      <w:proofErr w:type="gramStart"/>
      <w:r w:rsidRPr="00297D2D">
        <w:rPr>
          <w:rFonts w:ascii="Times New Roman" w:hAnsi="Times New Roman" w:cs="Times New Roman"/>
          <w:i w:val="0"/>
          <w:sz w:val="24"/>
          <w:szCs w:val="24"/>
        </w:rPr>
        <w:t>верные-неверные</w:t>
      </w:r>
      <w:proofErr w:type="spellEnd"/>
      <w:proofErr w:type="gramEnd"/>
      <w:r w:rsidRPr="00297D2D">
        <w:rPr>
          <w:rFonts w:ascii="Times New Roman" w:hAnsi="Times New Roman" w:cs="Times New Roman"/>
          <w:i w:val="0"/>
          <w:sz w:val="24"/>
          <w:szCs w:val="24"/>
        </w:rPr>
        <w:t xml:space="preserve"> утверждения)». </w:t>
      </w:r>
      <w:r w:rsidRPr="00297D2D">
        <w:rPr>
          <w:rStyle w:val="a7"/>
          <w:rFonts w:ascii="Times New Roman" w:hAnsi="Times New Roman" w:cs="Times New Roman"/>
          <w:b w:val="0"/>
          <w:i w:val="0"/>
          <w:color w:val="170E02"/>
          <w:sz w:val="24"/>
          <w:szCs w:val="24"/>
        </w:rPr>
        <w:t>Ученики работают в группе, помогая друг другу в нахождении верного ответа.</w:t>
      </w:r>
    </w:p>
    <w:p w:rsidR="00297D2D" w:rsidRPr="00297D2D" w:rsidRDefault="00297D2D" w:rsidP="00FA2313">
      <w:pPr>
        <w:ind w:left="-709" w:right="141"/>
      </w:pPr>
      <w:r w:rsidRPr="00297D2D">
        <w:t xml:space="preserve">Учитель: - Ребята,  сейчас я попытаюсь вас запутать, говоря неправду с точки зрения правил русского языка.  Если вы согласны со мной, говорите: «Правда!».  Если нет, то «Неправда» и объясняете мне,  почему я неправа. Договорились? Будьте внимательны! </w:t>
      </w:r>
    </w:p>
    <w:p w:rsidR="00297D2D" w:rsidRPr="00297D2D" w:rsidRDefault="00297D2D" w:rsidP="00FA2313">
      <w:pPr>
        <w:ind w:left="-709" w:right="141"/>
      </w:pPr>
      <w:r w:rsidRPr="00297D2D">
        <w:t>- Познакомьтесь с заданием.</w:t>
      </w:r>
    </w:p>
    <w:p w:rsidR="00297D2D" w:rsidRPr="00297D2D" w:rsidRDefault="00297D2D" w:rsidP="00FA2313">
      <w:pPr>
        <w:ind w:left="-709" w:right="141"/>
        <w:rPr>
          <w:i/>
          <w:shd w:val="clear" w:color="auto" w:fill="FFFFFF"/>
        </w:rPr>
      </w:pPr>
      <w:r w:rsidRPr="00297D2D">
        <w:rPr>
          <w:i/>
          <w:shd w:val="clear" w:color="auto" w:fill="FFFFFF"/>
        </w:rPr>
        <w:t xml:space="preserve">1) Большая роль в приобретении, закреплении и расширении знаний принадлежит самообразованию, самостоятельной работе. </w:t>
      </w:r>
    </w:p>
    <w:p w:rsidR="00297D2D" w:rsidRPr="00297D2D" w:rsidRDefault="00297D2D" w:rsidP="00FA2313">
      <w:pPr>
        <w:ind w:left="-709" w:right="141"/>
        <w:rPr>
          <w:i/>
          <w:shd w:val="clear" w:color="auto" w:fill="FFFFFF"/>
        </w:rPr>
      </w:pPr>
      <w:r w:rsidRPr="00297D2D">
        <w:rPr>
          <w:i/>
          <w:shd w:val="clear" w:color="auto" w:fill="FFFFFF"/>
        </w:rPr>
        <w:t>2) Оно выступает в виде усвоенных понятий, законов, принципов.</w:t>
      </w:r>
    </w:p>
    <w:p w:rsidR="00297D2D" w:rsidRPr="00297D2D" w:rsidRDefault="00297D2D" w:rsidP="00FA2313">
      <w:pPr>
        <w:ind w:left="-709" w:right="141"/>
        <w:rPr>
          <w:i/>
          <w:shd w:val="clear" w:color="auto" w:fill="FFFFFF"/>
        </w:rPr>
      </w:pPr>
      <w:r w:rsidRPr="00297D2D">
        <w:rPr>
          <w:i/>
          <w:shd w:val="clear" w:color="auto" w:fill="FFFFFF"/>
        </w:rPr>
        <w:t>3) Знание — результат познавательной деятельности человека.</w:t>
      </w:r>
    </w:p>
    <w:p w:rsidR="00297D2D" w:rsidRPr="00297D2D" w:rsidRDefault="00297D2D" w:rsidP="00FA2313">
      <w:pPr>
        <w:ind w:left="-709" w:right="141"/>
      </w:pPr>
      <w:r w:rsidRPr="00297D2D">
        <w:t xml:space="preserve">Учитель: - Утверждение 1. Пред вами текст. </w:t>
      </w:r>
      <w:proofErr w:type="gramStart"/>
      <w:r w:rsidRPr="00297D2D">
        <w:t>(Обучающиеся не соглашаются с эти утверждением и объясняют причину несогласия:</w:t>
      </w:r>
      <w:proofErr w:type="gramEnd"/>
      <w:r w:rsidRPr="00297D2D">
        <w:t xml:space="preserve"> </w:t>
      </w:r>
      <w:proofErr w:type="gramStart"/>
      <w:r w:rsidRPr="00297D2D">
        <w:t>«Текст – это ряд предложений, связанных между собой по смыслу»)</w:t>
      </w:r>
      <w:proofErr w:type="gramEnd"/>
    </w:p>
    <w:p w:rsidR="00297D2D" w:rsidRPr="00297D2D" w:rsidRDefault="00297D2D" w:rsidP="00FA2313">
      <w:pPr>
        <w:ind w:left="-709" w:right="141"/>
      </w:pPr>
      <w:r w:rsidRPr="00297D2D">
        <w:t>Учитель: - Восстановите порядок предложений. Я считаю, что 1 по смыслу должно быть 1 предложение. Почему вы  не согласны? Запишите текст в исправленном виде.</w:t>
      </w:r>
    </w:p>
    <w:p w:rsidR="00297D2D" w:rsidRPr="00297D2D" w:rsidRDefault="00297D2D" w:rsidP="00FA2313">
      <w:pPr>
        <w:ind w:left="-709" w:right="141"/>
      </w:pPr>
      <w:r w:rsidRPr="00297D2D">
        <w:t>Учитель: - Продолжим? Я считаю, что этот текст относится к научному стилю.</w:t>
      </w:r>
    </w:p>
    <w:p w:rsidR="00297D2D" w:rsidRDefault="00297D2D" w:rsidP="00FA2313">
      <w:pPr>
        <w:ind w:left="-709" w:right="141"/>
      </w:pPr>
      <w:r w:rsidRPr="00297D2D">
        <w:t>Достаточно ли у вас знаний, чтобы согласиться с моим утверждением или опровергнуть его? В чём вы уверены, а что вызывает сомнение? Чтобы вы хотели узнать?</w:t>
      </w:r>
    </w:p>
    <w:p w:rsidR="0063002D" w:rsidRDefault="0063002D" w:rsidP="00FA2313">
      <w:pPr>
        <w:ind w:left="-709" w:right="141"/>
      </w:pPr>
    </w:p>
    <w:tbl>
      <w:tblPr>
        <w:tblStyle w:val="aa"/>
        <w:tblW w:w="0" w:type="auto"/>
        <w:tblInd w:w="-709" w:type="dxa"/>
        <w:tblLook w:val="04A0"/>
      </w:tblPr>
      <w:tblGrid>
        <w:gridCol w:w="2235"/>
        <w:gridCol w:w="2235"/>
      </w:tblGrid>
      <w:tr w:rsidR="0063002D" w:rsidTr="00004C47">
        <w:tc>
          <w:tcPr>
            <w:tcW w:w="2235" w:type="dxa"/>
          </w:tcPr>
          <w:p w:rsidR="0063002D" w:rsidRPr="000A6A9A" w:rsidRDefault="000E50FE" w:rsidP="00004C47">
            <w:pPr>
              <w:spacing w:line="360" w:lineRule="auto"/>
              <w:rPr>
                <w:sz w:val="28"/>
                <w:szCs w:val="28"/>
              </w:rPr>
            </w:pPr>
            <w:r>
              <w:rPr>
                <w:noProof/>
                <w:sz w:val="28"/>
                <w:szCs w:val="28"/>
              </w:rPr>
              <w:pict>
                <v:shapetype id="_x0000_t32" coordsize="21600,21600" o:spt="32" o:oned="t" path="m,l21600,21600e" filled="f">
                  <v:path arrowok="t" fillok="f" o:connecttype="none"/>
                  <o:lock v:ext="edit" shapetype="t"/>
                </v:shapetype>
                <v:shape id="_x0000_s1088" type="#_x0000_t32" style="position:absolute;left:0;text-align:left;margin-left:27.55pt;margin-top:9.8pt;width:36.75pt;height:22.55pt;flip:y;z-index:251664384" o:connectortype="straight">
                  <v:stroke endarrow="block"/>
                </v:shape>
              </w:pict>
            </w:r>
          </w:p>
        </w:tc>
        <w:tc>
          <w:tcPr>
            <w:tcW w:w="2235" w:type="dxa"/>
          </w:tcPr>
          <w:p w:rsidR="0063002D" w:rsidRPr="000A6A9A" w:rsidRDefault="0063002D" w:rsidP="00004C47">
            <w:pPr>
              <w:spacing w:line="360" w:lineRule="auto"/>
              <w:rPr>
                <w:sz w:val="28"/>
                <w:szCs w:val="28"/>
              </w:rPr>
            </w:pPr>
            <w:r w:rsidRPr="000A6A9A">
              <w:rPr>
                <w:sz w:val="28"/>
                <w:szCs w:val="28"/>
              </w:rPr>
              <w:t xml:space="preserve"> 1- много</w:t>
            </w:r>
          </w:p>
        </w:tc>
      </w:tr>
      <w:tr w:rsidR="0063002D" w:rsidTr="00004C47">
        <w:tc>
          <w:tcPr>
            <w:tcW w:w="2235" w:type="dxa"/>
          </w:tcPr>
          <w:p w:rsidR="0063002D" w:rsidRPr="000A6A9A" w:rsidRDefault="000E50FE" w:rsidP="00004C47">
            <w:pPr>
              <w:spacing w:line="360" w:lineRule="auto"/>
              <w:rPr>
                <w:sz w:val="28"/>
                <w:szCs w:val="28"/>
              </w:rPr>
            </w:pPr>
            <w:r>
              <w:rPr>
                <w:noProof/>
                <w:sz w:val="28"/>
                <w:szCs w:val="28"/>
              </w:rPr>
              <w:pict>
                <v:shape id="_x0000_s1090" type="#_x0000_t32" style="position:absolute;left:0;text-align:left;margin-left:27.55pt;margin-top:8.15pt;width:30.75pt;height:22.5pt;z-index:251666432;mso-position-horizontal-relative:text;mso-position-vertical-relative:text" o:connectortype="straight">
                  <v:stroke endarrow="block"/>
                </v:shape>
              </w:pict>
            </w:r>
            <w:r>
              <w:rPr>
                <w:noProof/>
                <w:sz w:val="28"/>
                <w:szCs w:val="28"/>
              </w:rPr>
              <w:pict>
                <v:shape id="_x0000_s1089" type="#_x0000_t32" style="position:absolute;left:0;text-align:left;margin-left:27.55pt;margin-top:8.15pt;width:27pt;height:.05pt;z-index:251665408;mso-position-horizontal-relative:text;mso-position-vertical-relative:text" o:connectortype="straight">
                  <v:stroke endarrow="block"/>
                </v:shape>
              </w:pict>
            </w:r>
            <w:r w:rsidR="0063002D" w:rsidRPr="000A6A9A">
              <w:rPr>
                <w:sz w:val="28"/>
                <w:szCs w:val="28"/>
              </w:rPr>
              <w:t>РС</w:t>
            </w:r>
          </w:p>
        </w:tc>
        <w:tc>
          <w:tcPr>
            <w:tcW w:w="2235" w:type="dxa"/>
          </w:tcPr>
          <w:p w:rsidR="0063002D" w:rsidRPr="000A6A9A" w:rsidRDefault="0063002D" w:rsidP="00004C47">
            <w:pPr>
              <w:spacing w:line="360" w:lineRule="auto"/>
              <w:rPr>
                <w:sz w:val="28"/>
                <w:szCs w:val="28"/>
              </w:rPr>
            </w:pPr>
            <w:r w:rsidRPr="000A6A9A">
              <w:rPr>
                <w:sz w:val="28"/>
                <w:szCs w:val="28"/>
              </w:rPr>
              <w:t>официальная обстановка</w:t>
            </w:r>
          </w:p>
        </w:tc>
      </w:tr>
      <w:tr w:rsidR="0063002D" w:rsidTr="00004C47">
        <w:tc>
          <w:tcPr>
            <w:tcW w:w="2235" w:type="dxa"/>
          </w:tcPr>
          <w:p w:rsidR="0063002D" w:rsidRPr="000A6A9A" w:rsidRDefault="0063002D" w:rsidP="00004C47">
            <w:pPr>
              <w:spacing w:line="360" w:lineRule="auto"/>
              <w:rPr>
                <w:sz w:val="28"/>
                <w:szCs w:val="28"/>
              </w:rPr>
            </w:pPr>
          </w:p>
        </w:tc>
        <w:tc>
          <w:tcPr>
            <w:tcW w:w="2235" w:type="dxa"/>
          </w:tcPr>
          <w:p w:rsidR="0063002D" w:rsidRPr="000A6A9A" w:rsidRDefault="0063002D" w:rsidP="00004C47">
            <w:pPr>
              <w:spacing w:line="360" w:lineRule="auto"/>
              <w:rPr>
                <w:sz w:val="28"/>
                <w:szCs w:val="28"/>
              </w:rPr>
            </w:pPr>
            <w:r w:rsidRPr="000A6A9A">
              <w:rPr>
                <w:sz w:val="28"/>
                <w:szCs w:val="28"/>
              </w:rPr>
              <w:t>сообщение</w:t>
            </w:r>
            <w:proofErr w:type="gramStart"/>
            <w:r w:rsidRPr="000A6A9A">
              <w:rPr>
                <w:sz w:val="28"/>
                <w:szCs w:val="28"/>
              </w:rPr>
              <w:t xml:space="preserve"> ?</w:t>
            </w:r>
            <w:proofErr w:type="gramEnd"/>
            <w:r w:rsidRPr="000A6A9A">
              <w:rPr>
                <w:sz w:val="28"/>
                <w:szCs w:val="28"/>
              </w:rPr>
              <w:t>??</w:t>
            </w:r>
          </w:p>
        </w:tc>
      </w:tr>
    </w:tbl>
    <w:p w:rsidR="00E7739C" w:rsidRPr="00297D2D" w:rsidRDefault="00E7739C" w:rsidP="00FA2313">
      <w:pPr>
        <w:ind w:left="-709" w:right="141"/>
      </w:pPr>
    </w:p>
    <w:p w:rsidR="00297D2D" w:rsidRDefault="00297D2D" w:rsidP="00FA2313">
      <w:pPr>
        <w:ind w:left="-709" w:right="141"/>
      </w:pPr>
      <w:r w:rsidRPr="00297D2D">
        <w:t>- Чтобы уточнить цель высказывания, обратимся к тексту учебника, а затем закончим составлять  речевую ситуацию (РС).</w:t>
      </w:r>
    </w:p>
    <w:p w:rsidR="00E9692A" w:rsidRPr="00C153AF" w:rsidRDefault="00C153AF" w:rsidP="00E9692A">
      <w:pPr>
        <w:ind w:left="-567" w:firstLine="142"/>
        <w:rPr>
          <w:b/>
        </w:rPr>
      </w:pPr>
      <w:r w:rsidRPr="00FB61BF">
        <w:rPr>
          <w:b/>
        </w:rPr>
        <w:t>Пример 2.</w:t>
      </w:r>
      <w:r w:rsidR="00E9692A">
        <w:t xml:space="preserve"> Стадия вызова на уроке русского языка в 5 классе</w:t>
      </w:r>
      <w:r w:rsidR="00E9692A" w:rsidRPr="00E9692A">
        <w:rPr>
          <w:rStyle w:val="a7"/>
          <w:b w:val="0"/>
          <w:color w:val="170E02"/>
        </w:rPr>
        <w:t xml:space="preserve"> </w:t>
      </w:r>
      <w:r w:rsidR="00E9692A" w:rsidRPr="00297D2D">
        <w:rPr>
          <w:rStyle w:val="a7"/>
          <w:b w:val="0"/>
          <w:color w:val="170E02"/>
        </w:rPr>
        <w:t>по теме: «Правописание приставок».</w:t>
      </w:r>
      <w:r w:rsidR="00E9692A" w:rsidRPr="00E9692A">
        <w:rPr>
          <w:b/>
          <w:bCs/>
        </w:rPr>
        <w:t xml:space="preserve"> </w:t>
      </w:r>
      <w:r w:rsidR="00E9692A" w:rsidRPr="00C153AF">
        <w:rPr>
          <w:b/>
          <w:bCs/>
        </w:rPr>
        <w:t>Все ли здесь написано правильно?</w:t>
      </w:r>
    </w:p>
    <w:p w:rsidR="00C153AF" w:rsidRPr="00307223" w:rsidRDefault="00C153AF" w:rsidP="00C153AF">
      <w:pPr>
        <w:ind w:left="-851"/>
      </w:pPr>
      <w:r>
        <w:rPr>
          <w:bCs/>
        </w:rPr>
        <w:t xml:space="preserve">           </w:t>
      </w:r>
      <w:r w:rsidRPr="00307223">
        <w:rPr>
          <w:bCs/>
        </w:rPr>
        <w:t>Престарелый Буратино.</w:t>
      </w:r>
    </w:p>
    <w:p w:rsidR="00C153AF" w:rsidRPr="00307223" w:rsidRDefault="00E9692A" w:rsidP="00C153AF">
      <w:pPr>
        <w:ind w:left="-851"/>
      </w:pPr>
      <w:r>
        <w:rPr>
          <w:bCs/>
        </w:rPr>
        <w:t xml:space="preserve">           Премудрый Незнайка</w:t>
      </w:r>
      <w:r w:rsidR="00C153AF" w:rsidRPr="00307223">
        <w:rPr>
          <w:bCs/>
        </w:rPr>
        <w:t>.</w:t>
      </w:r>
    </w:p>
    <w:p w:rsidR="00C153AF" w:rsidRPr="00307223" w:rsidRDefault="00C153AF" w:rsidP="00C153AF">
      <w:pPr>
        <w:ind w:left="-851"/>
      </w:pPr>
      <w:r w:rsidRPr="00307223">
        <w:rPr>
          <w:bCs/>
        </w:rPr>
        <w:t xml:space="preserve">           </w:t>
      </w:r>
      <w:proofErr w:type="spellStart"/>
      <w:r w:rsidRPr="00307223">
        <w:rPr>
          <w:bCs/>
        </w:rPr>
        <w:t>Прешкольный</w:t>
      </w:r>
      <w:proofErr w:type="spellEnd"/>
      <w:r w:rsidRPr="00307223">
        <w:rPr>
          <w:bCs/>
        </w:rPr>
        <w:t xml:space="preserve"> стадион.</w:t>
      </w:r>
    </w:p>
    <w:p w:rsidR="00C153AF" w:rsidRPr="00307223" w:rsidRDefault="00C153AF" w:rsidP="00C153AF">
      <w:pPr>
        <w:ind w:left="-851"/>
      </w:pPr>
      <w:r w:rsidRPr="00307223">
        <w:rPr>
          <w:bCs/>
        </w:rPr>
        <w:t xml:space="preserve">           Приятельское </w:t>
      </w:r>
      <w:proofErr w:type="spellStart"/>
      <w:r w:rsidRPr="00307223">
        <w:rPr>
          <w:bCs/>
        </w:rPr>
        <w:t>придательство</w:t>
      </w:r>
      <w:proofErr w:type="spellEnd"/>
      <w:r w:rsidRPr="00307223">
        <w:rPr>
          <w:bCs/>
        </w:rPr>
        <w:t>.</w:t>
      </w:r>
    </w:p>
    <w:p w:rsidR="00297D2D" w:rsidRPr="00FB61BF" w:rsidRDefault="00C153AF" w:rsidP="00FA2313">
      <w:pPr>
        <w:ind w:left="-709" w:right="141"/>
        <w:rPr>
          <w:rStyle w:val="a7"/>
          <w:color w:val="170E02"/>
        </w:rPr>
      </w:pPr>
      <w:r w:rsidRPr="00FB61BF">
        <w:rPr>
          <w:rStyle w:val="a7"/>
          <w:color w:val="170E02"/>
        </w:rPr>
        <w:t xml:space="preserve">Пример </w:t>
      </w:r>
      <w:r w:rsidR="00E9692A" w:rsidRPr="00FB61BF">
        <w:rPr>
          <w:rStyle w:val="a7"/>
          <w:color w:val="170E02"/>
        </w:rPr>
        <w:t>3</w:t>
      </w:r>
      <w:r w:rsidR="00297D2D" w:rsidRPr="00FB61BF">
        <w:rPr>
          <w:rStyle w:val="a7"/>
          <w:color w:val="170E02"/>
        </w:rPr>
        <w:t>.</w:t>
      </w:r>
    </w:p>
    <w:p w:rsidR="00297D2D" w:rsidRPr="00297D2D" w:rsidRDefault="00297D2D" w:rsidP="00FA2313">
      <w:pPr>
        <w:ind w:left="-709" w:right="141"/>
        <w:rPr>
          <w:rStyle w:val="a7"/>
          <w:b w:val="0"/>
          <w:color w:val="170E02"/>
        </w:rPr>
      </w:pPr>
      <w:r w:rsidRPr="00297D2D">
        <w:rPr>
          <w:rStyle w:val="a7"/>
          <w:b w:val="0"/>
          <w:color w:val="170E02"/>
        </w:rPr>
        <w:t>Стадия вызова на уроке русского языка в 10 классе по теме: «Правописание приставок».</w:t>
      </w:r>
    </w:p>
    <w:p w:rsidR="00297D2D" w:rsidRPr="00297D2D" w:rsidRDefault="00297D2D" w:rsidP="00FA2313">
      <w:pPr>
        <w:ind w:left="-709" w:right="141"/>
        <w:rPr>
          <w:rStyle w:val="a7"/>
          <w:b w:val="0"/>
          <w:color w:val="170E02"/>
        </w:rPr>
      </w:pPr>
      <w:r w:rsidRPr="00297D2D">
        <w:rPr>
          <w:rStyle w:val="a7"/>
          <w:b w:val="0"/>
          <w:color w:val="170E02"/>
        </w:rPr>
        <w:t xml:space="preserve">Учитель: - Сегодня у нас очередная встреча с задание из </w:t>
      </w:r>
      <w:proofErr w:type="spellStart"/>
      <w:r w:rsidRPr="00297D2D">
        <w:rPr>
          <w:rStyle w:val="a7"/>
          <w:b w:val="0"/>
          <w:color w:val="170E02"/>
        </w:rPr>
        <w:t>КИМов</w:t>
      </w:r>
      <w:proofErr w:type="spellEnd"/>
      <w:r w:rsidRPr="00297D2D">
        <w:rPr>
          <w:rStyle w:val="a7"/>
          <w:b w:val="0"/>
          <w:color w:val="170E02"/>
        </w:rPr>
        <w:t xml:space="preserve">. Итак,  А 15. Давайте рассмотрим, с чем связано это задание?  </w:t>
      </w:r>
    </w:p>
    <w:p w:rsidR="00297D2D" w:rsidRPr="00297D2D" w:rsidRDefault="00297D2D" w:rsidP="00FA2313">
      <w:pPr>
        <w:ind w:left="-709" w:right="141"/>
        <w:rPr>
          <w:rStyle w:val="a7"/>
          <w:b w:val="0"/>
          <w:color w:val="170E02"/>
        </w:rPr>
      </w:pPr>
      <w:r w:rsidRPr="00297D2D">
        <w:rPr>
          <w:rStyle w:val="a7"/>
          <w:b w:val="0"/>
          <w:color w:val="170E02"/>
        </w:rPr>
        <w:t>Ученики работают в группе, выясняя, с какими правилами и  умениями связано это задание. Затем после обмена информацией коллективно составляется кластер «А15».</w:t>
      </w:r>
    </w:p>
    <w:p w:rsidR="00297D2D" w:rsidRPr="00297D2D" w:rsidRDefault="00297D2D" w:rsidP="00FA2313">
      <w:pPr>
        <w:ind w:left="-709" w:right="141"/>
        <w:rPr>
          <w:rStyle w:val="a7"/>
          <w:b w:val="0"/>
          <w:color w:val="170E02"/>
        </w:rPr>
      </w:pPr>
    </w:p>
    <w:p w:rsidR="00297D2D" w:rsidRPr="00297D2D" w:rsidRDefault="00297D2D" w:rsidP="00FA2313">
      <w:pPr>
        <w:ind w:left="-709" w:right="141"/>
      </w:pPr>
      <w:r w:rsidRPr="00297D2D">
        <w:rPr>
          <w:bCs/>
          <w:noProof/>
          <w:color w:val="170E02"/>
          <w:lang w:eastAsia="ru-RU"/>
        </w:rPr>
        <w:lastRenderedPageBreak/>
        <w:drawing>
          <wp:inline distT="0" distB="0" distL="0" distR="0">
            <wp:extent cx="3886200" cy="1885950"/>
            <wp:effectExtent l="0" t="0" r="0" b="0"/>
            <wp:docPr id="30" name="Схема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97D2D" w:rsidRPr="00297D2D" w:rsidRDefault="0063002D" w:rsidP="0063002D">
      <w:pPr>
        <w:pStyle w:val="a5"/>
        <w:ind w:left="-709" w:right="141" w:firstLine="0"/>
        <w:jc w:val="left"/>
        <w:rPr>
          <w:rStyle w:val="a7"/>
          <w:rFonts w:ascii="Times New Roman" w:hAnsi="Times New Roman" w:cs="Times New Roman"/>
          <w:b w:val="0"/>
          <w:i w:val="0"/>
          <w:color w:val="170E02"/>
          <w:sz w:val="24"/>
          <w:szCs w:val="24"/>
        </w:rPr>
      </w:pPr>
      <w:r w:rsidRPr="00FB61BF">
        <w:rPr>
          <w:rStyle w:val="a7"/>
          <w:rFonts w:ascii="Times New Roman" w:hAnsi="Times New Roman" w:cs="Times New Roman"/>
          <w:i w:val="0"/>
          <w:color w:val="170E02"/>
          <w:sz w:val="24"/>
          <w:szCs w:val="24"/>
        </w:rPr>
        <w:t>П</w:t>
      </w:r>
      <w:r w:rsidR="00E9692A" w:rsidRPr="00FB61BF">
        <w:rPr>
          <w:rStyle w:val="a7"/>
          <w:rFonts w:ascii="Times New Roman" w:hAnsi="Times New Roman" w:cs="Times New Roman"/>
          <w:i w:val="0"/>
          <w:color w:val="170E02"/>
          <w:sz w:val="24"/>
          <w:szCs w:val="24"/>
        </w:rPr>
        <w:t>ример 4</w:t>
      </w:r>
      <w:r w:rsidR="00297D2D" w:rsidRPr="00FB61BF">
        <w:rPr>
          <w:rStyle w:val="a7"/>
          <w:rFonts w:ascii="Times New Roman" w:hAnsi="Times New Roman" w:cs="Times New Roman"/>
          <w:i w:val="0"/>
          <w:color w:val="170E02"/>
          <w:sz w:val="24"/>
          <w:szCs w:val="24"/>
        </w:rPr>
        <w:t>.</w:t>
      </w:r>
      <w:r w:rsidR="00297D2D" w:rsidRPr="00297D2D">
        <w:rPr>
          <w:rStyle w:val="a7"/>
          <w:rFonts w:ascii="Times New Roman" w:hAnsi="Times New Roman" w:cs="Times New Roman"/>
          <w:b w:val="0"/>
          <w:i w:val="0"/>
          <w:color w:val="170E02"/>
          <w:sz w:val="24"/>
          <w:szCs w:val="24"/>
        </w:rPr>
        <w:t xml:space="preserve"> На стадии </w:t>
      </w:r>
      <w:proofErr w:type="gramStart"/>
      <w:r w:rsidR="00297D2D" w:rsidRPr="00297D2D">
        <w:rPr>
          <w:rStyle w:val="a7"/>
          <w:rFonts w:ascii="Times New Roman" w:hAnsi="Times New Roman" w:cs="Times New Roman"/>
          <w:b w:val="0"/>
          <w:i w:val="0"/>
          <w:color w:val="170E02"/>
          <w:sz w:val="24"/>
          <w:szCs w:val="24"/>
        </w:rPr>
        <w:t>вызова</w:t>
      </w:r>
      <w:proofErr w:type="gramEnd"/>
      <w:r w:rsidR="00297D2D" w:rsidRPr="00297D2D">
        <w:rPr>
          <w:rStyle w:val="a7"/>
          <w:rFonts w:ascii="Times New Roman" w:hAnsi="Times New Roman" w:cs="Times New Roman"/>
          <w:b w:val="0"/>
          <w:i w:val="0"/>
          <w:color w:val="170E02"/>
          <w:sz w:val="24"/>
          <w:szCs w:val="24"/>
        </w:rPr>
        <w:t xml:space="preserve"> на уроке  литературы в 11 классе по теме «И.А.Бунин. «Солнечный удар»» использую приём составления кластера «Солнечный удар» на основе ассоциаций, связанных</w:t>
      </w:r>
      <w:r>
        <w:rPr>
          <w:rStyle w:val="a7"/>
          <w:rFonts w:ascii="Times New Roman" w:hAnsi="Times New Roman" w:cs="Times New Roman"/>
          <w:b w:val="0"/>
          <w:i w:val="0"/>
          <w:color w:val="170E02"/>
          <w:sz w:val="24"/>
          <w:szCs w:val="24"/>
        </w:rPr>
        <w:t xml:space="preserve"> </w:t>
      </w:r>
      <w:r w:rsidR="00297D2D" w:rsidRPr="00297D2D">
        <w:rPr>
          <w:rStyle w:val="a7"/>
          <w:rFonts w:ascii="Times New Roman" w:hAnsi="Times New Roman" w:cs="Times New Roman"/>
          <w:b w:val="0"/>
          <w:i w:val="0"/>
          <w:color w:val="170E02"/>
          <w:sz w:val="24"/>
          <w:szCs w:val="24"/>
        </w:rPr>
        <w:t>с этим словосочетанием.                                                                                                                Учитель: - Ребята, после чтения с остановками на стадии рефлексии мы вернёмся к кластеру, чтобы сравнить наши первоначальные  впечатления  и конечные ощущения:  до чтения рассказа и после него.</w:t>
      </w:r>
    </w:p>
    <w:p w:rsidR="00297D2D" w:rsidRPr="00297D2D" w:rsidRDefault="00297D2D" w:rsidP="00FA2313">
      <w:pPr>
        <w:pStyle w:val="a5"/>
        <w:ind w:left="-709" w:right="141" w:firstLine="0"/>
        <w:rPr>
          <w:rFonts w:ascii="Times New Roman" w:hAnsi="Times New Roman" w:cs="Times New Roman"/>
          <w:sz w:val="24"/>
          <w:szCs w:val="24"/>
        </w:rPr>
      </w:pPr>
      <w:r w:rsidRPr="00297D2D">
        <w:rPr>
          <w:rFonts w:ascii="Times New Roman" w:hAnsi="Times New Roman" w:cs="Times New Roman"/>
          <w:noProof/>
          <w:sz w:val="24"/>
          <w:szCs w:val="24"/>
        </w:rPr>
        <w:drawing>
          <wp:inline distT="0" distB="0" distL="0" distR="0">
            <wp:extent cx="3657600" cy="219456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97D2D" w:rsidRPr="00297D2D" w:rsidRDefault="00297D2D" w:rsidP="00FA2313">
      <w:pPr>
        <w:pStyle w:val="a5"/>
        <w:ind w:left="-709" w:right="141" w:firstLine="0"/>
        <w:rPr>
          <w:rFonts w:ascii="Times New Roman" w:hAnsi="Times New Roman" w:cs="Times New Roman"/>
          <w:sz w:val="24"/>
          <w:szCs w:val="24"/>
        </w:rPr>
      </w:pPr>
      <w:r w:rsidRPr="00FB61BF">
        <w:rPr>
          <w:rFonts w:ascii="Times New Roman" w:hAnsi="Times New Roman" w:cs="Times New Roman"/>
          <w:b/>
          <w:i w:val="0"/>
          <w:sz w:val="24"/>
          <w:szCs w:val="24"/>
        </w:rPr>
        <w:t>Стадия 2. Осмысление</w:t>
      </w:r>
      <w:r w:rsidRPr="00FB61BF">
        <w:rPr>
          <w:rFonts w:ascii="Times New Roman" w:hAnsi="Times New Roman" w:cs="Times New Roman"/>
          <w:b/>
          <w:sz w:val="24"/>
          <w:szCs w:val="24"/>
        </w:rPr>
        <w:t>.</w:t>
      </w:r>
      <w:r w:rsidRPr="00297D2D">
        <w:rPr>
          <w:rFonts w:ascii="Times New Roman" w:hAnsi="Times New Roman" w:cs="Times New Roman"/>
          <w:sz w:val="24"/>
          <w:szCs w:val="24"/>
        </w:rPr>
        <w:t xml:space="preserve"> </w:t>
      </w:r>
      <w:proofErr w:type="gramStart"/>
      <w:r w:rsidRPr="00297D2D">
        <w:rPr>
          <w:rFonts w:ascii="Times New Roman" w:hAnsi="Times New Roman" w:cs="Times New Roman"/>
          <w:sz w:val="24"/>
          <w:szCs w:val="24"/>
        </w:rPr>
        <w:t xml:space="preserve">На этой стадии происходит непосредственный контакт обучающихся с информацией (текст, фильм, лекция, материал параграф;, работа ведется индивидуально – парами – группами.    </w:t>
      </w:r>
      <w:proofErr w:type="gramEnd"/>
    </w:p>
    <w:p w:rsidR="00297D2D" w:rsidRPr="00297D2D" w:rsidRDefault="00297D2D" w:rsidP="00FA2313">
      <w:pPr>
        <w:ind w:left="-709" w:right="141"/>
      </w:pPr>
      <w:r w:rsidRPr="00297D2D">
        <w:t xml:space="preserve"> </w:t>
      </w:r>
    </w:p>
    <w:tbl>
      <w:tblPr>
        <w:tblStyle w:val="aa"/>
        <w:tblW w:w="0" w:type="auto"/>
        <w:tblInd w:w="-709" w:type="dxa"/>
        <w:tblLook w:val="04A0"/>
      </w:tblPr>
      <w:tblGrid>
        <w:gridCol w:w="1951"/>
        <w:gridCol w:w="2834"/>
        <w:gridCol w:w="2393"/>
        <w:gridCol w:w="2393"/>
      </w:tblGrid>
      <w:tr w:rsidR="0063002D" w:rsidTr="0063002D">
        <w:tc>
          <w:tcPr>
            <w:tcW w:w="1951" w:type="dxa"/>
          </w:tcPr>
          <w:p w:rsidR="0063002D" w:rsidRPr="0063002D" w:rsidRDefault="0063002D" w:rsidP="00FA2313">
            <w:pPr>
              <w:ind w:right="141"/>
              <w:rPr>
                <w:rStyle w:val="a7"/>
                <w:b w:val="0"/>
                <w:color w:val="170E02"/>
              </w:rPr>
            </w:pPr>
            <w:r>
              <w:rPr>
                <w:rStyle w:val="a7"/>
                <w:b w:val="0"/>
                <w:color w:val="170E02"/>
              </w:rPr>
              <w:t>2. Осмысление</w:t>
            </w:r>
          </w:p>
        </w:tc>
        <w:tc>
          <w:tcPr>
            <w:tcW w:w="2834" w:type="dxa"/>
          </w:tcPr>
          <w:p w:rsidR="0063002D" w:rsidRPr="0063002D" w:rsidRDefault="0063002D" w:rsidP="0063002D">
            <w:pPr>
              <w:ind w:right="141"/>
              <w:jc w:val="left"/>
              <w:rPr>
                <w:rStyle w:val="a7"/>
                <w:b w:val="0"/>
                <w:i/>
                <w:color w:val="170E02"/>
              </w:rPr>
            </w:pPr>
            <w:r w:rsidRPr="0063002D">
              <w:t>Сохранение интереса к теме при непосредственной работе с новой информацией, постепенное продвижения от знания «старого» к «новому».</w:t>
            </w:r>
          </w:p>
        </w:tc>
        <w:tc>
          <w:tcPr>
            <w:tcW w:w="2393" w:type="dxa"/>
          </w:tcPr>
          <w:p w:rsidR="0063002D" w:rsidRPr="0063002D" w:rsidRDefault="0063002D" w:rsidP="00FA2313">
            <w:pPr>
              <w:ind w:right="141"/>
              <w:rPr>
                <w:rStyle w:val="a7"/>
                <w:b w:val="0"/>
                <w:color w:val="170E02"/>
              </w:rPr>
            </w:pPr>
            <w:r w:rsidRPr="0063002D">
              <w:t>Ученики читают текст, используя предложенные учителем активные методы чтения, делают пометки на полях или ведут записи по мере осмысления новой информации.</w:t>
            </w:r>
          </w:p>
        </w:tc>
        <w:tc>
          <w:tcPr>
            <w:tcW w:w="2393" w:type="dxa"/>
          </w:tcPr>
          <w:p w:rsidR="0063002D" w:rsidRPr="0063002D" w:rsidRDefault="0063002D" w:rsidP="0063002D">
            <w:r w:rsidRPr="0063002D">
              <w:t xml:space="preserve">Методы активного чтения: </w:t>
            </w:r>
          </w:p>
          <w:p w:rsidR="0063002D" w:rsidRPr="0063002D" w:rsidRDefault="0063002D" w:rsidP="0063002D">
            <w:r w:rsidRPr="0063002D">
              <w:t xml:space="preserve"> - маркировка с использованием 2-3-4 значков («</w:t>
            </w:r>
            <w:r w:rsidRPr="0063002D">
              <w:rPr>
                <w:lang w:val="en-US"/>
              </w:rPr>
              <w:t>V</w:t>
            </w:r>
            <w:r w:rsidRPr="0063002D">
              <w:t>», «+», «-», «?»), которые по мере чтения становятся на полях;</w:t>
            </w:r>
          </w:p>
          <w:p w:rsidR="0063002D" w:rsidRPr="0063002D" w:rsidRDefault="0063002D" w:rsidP="0063002D">
            <w:r w:rsidRPr="0063002D">
              <w:t>-введение различных записей типа двойных дневников, бортовых журналов;</w:t>
            </w:r>
          </w:p>
          <w:p w:rsidR="0063002D" w:rsidRPr="0063002D" w:rsidRDefault="0063002D" w:rsidP="0063002D">
            <w:r w:rsidRPr="0063002D">
              <w:t xml:space="preserve">- поиск ответов на поставленные в первой части урока вопросы; </w:t>
            </w:r>
          </w:p>
          <w:p w:rsidR="0063002D" w:rsidRPr="0063002D" w:rsidRDefault="0063002D" w:rsidP="0063002D">
            <w:r w:rsidRPr="0063002D">
              <w:t>- стратегия РАФТ;</w:t>
            </w:r>
          </w:p>
          <w:p w:rsidR="0063002D" w:rsidRPr="0063002D" w:rsidRDefault="0063002D" w:rsidP="0063002D">
            <w:r w:rsidRPr="0063002D">
              <w:t>- стратегия ИДЕАЛ;</w:t>
            </w:r>
          </w:p>
          <w:p w:rsidR="0063002D" w:rsidRPr="0063002D" w:rsidRDefault="0063002D" w:rsidP="0063002D">
            <w:r w:rsidRPr="0063002D">
              <w:lastRenderedPageBreak/>
              <w:t xml:space="preserve">-стратегия </w:t>
            </w:r>
            <w:r w:rsidR="00457A07">
              <w:t>Ф</w:t>
            </w:r>
            <w:r w:rsidRPr="0063002D">
              <w:t>ИШБОУН;</w:t>
            </w:r>
          </w:p>
          <w:p w:rsidR="0063002D" w:rsidRPr="0063002D" w:rsidRDefault="0063002D" w:rsidP="00457A07">
            <w:pPr>
              <w:ind w:right="141"/>
              <w:rPr>
                <w:rStyle w:val="a7"/>
                <w:b w:val="0"/>
                <w:color w:val="170E02"/>
              </w:rPr>
            </w:pPr>
            <w:r w:rsidRPr="0063002D">
              <w:t>-«Тонкие</w:t>
            </w:r>
            <w:proofErr w:type="gramStart"/>
            <w:r w:rsidRPr="0063002D">
              <w:t>»и</w:t>
            </w:r>
            <w:proofErr w:type="gramEnd"/>
            <w:r w:rsidRPr="0063002D">
              <w:t xml:space="preserve"> </w:t>
            </w:r>
            <w:r w:rsidR="00457A07">
              <w:t>«</w:t>
            </w:r>
            <w:r w:rsidRPr="0063002D">
              <w:t>толстые» вопросы</w:t>
            </w:r>
          </w:p>
        </w:tc>
      </w:tr>
    </w:tbl>
    <w:p w:rsidR="00297D2D" w:rsidRDefault="00297D2D" w:rsidP="00FA2313">
      <w:pPr>
        <w:ind w:left="-709" w:right="141"/>
        <w:rPr>
          <w:rStyle w:val="a7"/>
          <w:b w:val="0"/>
          <w:i/>
          <w:color w:val="170E02"/>
        </w:rPr>
      </w:pPr>
    </w:p>
    <w:p w:rsidR="00FB61BF" w:rsidRPr="00FB61BF" w:rsidRDefault="00FB61BF" w:rsidP="00FB61BF">
      <w:pPr>
        <w:ind w:left="-709"/>
        <w:rPr>
          <w:b/>
        </w:rPr>
      </w:pPr>
      <w:r w:rsidRPr="00FB61BF">
        <w:rPr>
          <w:b/>
          <w:bCs/>
        </w:rPr>
        <w:t>Пример 1</w:t>
      </w:r>
      <w:r w:rsidRPr="00FB61BF">
        <w:rPr>
          <w:bCs/>
        </w:rPr>
        <w:t>.</w:t>
      </w:r>
      <w:r w:rsidRPr="00FB61BF">
        <w:rPr>
          <w:b/>
          <w:bCs/>
        </w:rPr>
        <w:t xml:space="preserve"> </w:t>
      </w:r>
      <w:r w:rsidR="00004C47" w:rsidRPr="00004C47">
        <w:rPr>
          <w:bCs/>
        </w:rPr>
        <w:t>На</w:t>
      </w:r>
      <w:r w:rsidR="00004C47">
        <w:rPr>
          <w:b/>
          <w:bCs/>
        </w:rPr>
        <w:t xml:space="preserve"> </w:t>
      </w:r>
      <w:r w:rsidR="00004C47" w:rsidRPr="00004C47">
        <w:rPr>
          <w:bCs/>
        </w:rPr>
        <w:t xml:space="preserve">стадии </w:t>
      </w:r>
      <w:proofErr w:type="gramStart"/>
      <w:r w:rsidR="00004C47" w:rsidRPr="00004C47">
        <w:rPr>
          <w:bCs/>
        </w:rPr>
        <w:t>осмысления</w:t>
      </w:r>
      <w:proofErr w:type="gramEnd"/>
      <w:r w:rsidR="00004C47" w:rsidRPr="00004C47">
        <w:rPr>
          <w:bCs/>
        </w:rPr>
        <w:t xml:space="preserve"> на уроке русского языка по теме «</w:t>
      </w:r>
      <w:proofErr w:type="spellStart"/>
      <w:r w:rsidR="00004C47" w:rsidRPr="00004C47">
        <w:rPr>
          <w:bCs/>
        </w:rPr>
        <w:t>Морфемика</w:t>
      </w:r>
      <w:proofErr w:type="spellEnd"/>
      <w:r w:rsidR="00004C47" w:rsidRPr="00004C47">
        <w:rPr>
          <w:bCs/>
        </w:rPr>
        <w:t>»</w:t>
      </w:r>
      <w:r w:rsidR="00004C47">
        <w:rPr>
          <w:b/>
          <w:bCs/>
        </w:rPr>
        <w:t xml:space="preserve"> </w:t>
      </w:r>
      <w:r w:rsidR="00004C47">
        <w:rPr>
          <w:bCs/>
        </w:rPr>
        <w:t>з</w:t>
      </w:r>
      <w:r w:rsidRPr="00FB61BF">
        <w:rPr>
          <w:bCs/>
        </w:rPr>
        <w:t>апись на доске:</w:t>
      </w:r>
    </w:p>
    <w:p w:rsidR="00FB61BF" w:rsidRPr="00FB61BF" w:rsidRDefault="00FB61BF" w:rsidP="00FB61BF">
      <w:pPr>
        <w:ind w:left="-709"/>
      </w:pPr>
      <w:r w:rsidRPr="00FB61BF">
        <w:rPr>
          <w:bCs/>
        </w:rPr>
        <w:t>.......а</w:t>
      </w:r>
      <w:proofErr w:type="gramStart"/>
      <w:r w:rsidRPr="00FB61BF">
        <w:rPr>
          <w:bCs/>
        </w:rPr>
        <w:t xml:space="preserve">    .......</w:t>
      </w:r>
      <w:proofErr w:type="gramEnd"/>
      <w:r w:rsidRPr="00FB61BF">
        <w:rPr>
          <w:bCs/>
        </w:rPr>
        <w:t>ли   к   .......у   и    .......ли  ........</w:t>
      </w:r>
      <w:proofErr w:type="spellStart"/>
      <w:r w:rsidRPr="00FB61BF">
        <w:rPr>
          <w:bCs/>
        </w:rPr>
        <w:t>ую</w:t>
      </w:r>
      <w:proofErr w:type="spellEnd"/>
      <w:r w:rsidRPr="00FB61BF">
        <w:rPr>
          <w:bCs/>
        </w:rPr>
        <w:t xml:space="preserve">   ......</w:t>
      </w:r>
      <w:proofErr w:type="spellStart"/>
      <w:r w:rsidRPr="00FB61BF">
        <w:rPr>
          <w:bCs/>
        </w:rPr>
        <w:t>ую</w:t>
      </w:r>
      <w:proofErr w:type="spellEnd"/>
      <w:r w:rsidRPr="00FB61BF">
        <w:rPr>
          <w:bCs/>
        </w:rPr>
        <w:t xml:space="preserve">    ......у. </w:t>
      </w:r>
    </w:p>
    <w:p w:rsidR="00FB61BF" w:rsidRPr="00307223" w:rsidRDefault="00FB61BF" w:rsidP="00FB61BF">
      <w:pPr>
        <w:ind w:left="-709"/>
      </w:pPr>
      <w:r w:rsidRPr="00307223">
        <w:rPr>
          <w:bCs/>
        </w:rPr>
        <w:t xml:space="preserve">- Подумайте,  где «прячется» подлежащее, где скрыто  сказуемое.  </w:t>
      </w:r>
    </w:p>
    <w:p w:rsidR="00FB61BF" w:rsidRPr="00307223" w:rsidRDefault="00FB61BF" w:rsidP="00FB61BF">
      <w:pPr>
        <w:ind w:left="-709"/>
      </w:pPr>
      <w:r>
        <w:rPr>
          <w:bCs/>
        </w:rPr>
        <w:t xml:space="preserve">- </w:t>
      </w:r>
      <w:r w:rsidRPr="00307223">
        <w:rPr>
          <w:bCs/>
        </w:rPr>
        <w:t>Докажите, опираясь на анализ окончаний.</w:t>
      </w:r>
    </w:p>
    <w:p w:rsidR="00FB61BF" w:rsidRPr="00307223" w:rsidRDefault="00FB61BF" w:rsidP="00FB61BF">
      <w:pPr>
        <w:ind w:left="-709"/>
      </w:pPr>
      <w:r w:rsidRPr="00307223">
        <w:rPr>
          <w:bCs/>
        </w:rPr>
        <w:t xml:space="preserve"> - Какие части речи использованы в конце предложения? Докажите.</w:t>
      </w:r>
    </w:p>
    <w:p w:rsidR="00FB61BF" w:rsidRPr="00307223" w:rsidRDefault="00FB61BF" w:rsidP="00FB61BF">
      <w:pPr>
        <w:ind w:left="-709"/>
      </w:pPr>
      <w:r w:rsidRPr="00307223">
        <w:rPr>
          <w:bCs/>
        </w:rPr>
        <w:t xml:space="preserve"> - Придумайте предложение с названными параметрами, запишите.</w:t>
      </w:r>
    </w:p>
    <w:p w:rsidR="00457A07" w:rsidRDefault="00FB61BF" w:rsidP="00457A07">
      <w:pPr>
        <w:ind w:left="-709" w:right="141"/>
        <w:jc w:val="left"/>
      </w:pPr>
      <w:r w:rsidRPr="00FB61BF">
        <w:rPr>
          <w:rStyle w:val="a7"/>
        </w:rPr>
        <w:t>Пример 2</w:t>
      </w:r>
      <w:r w:rsidR="00297D2D" w:rsidRPr="00FB61BF">
        <w:rPr>
          <w:rStyle w:val="a7"/>
        </w:rPr>
        <w:t>.</w:t>
      </w:r>
      <w:r w:rsidR="00297D2D" w:rsidRPr="00297D2D">
        <w:rPr>
          <w:rStyle w:val="a7"/>
          <w:b w:val="0"/>
        </w:rPr>
        <w:t xml:space="preserve"> На с</w:t>
      </w:r>
      <w:r w:rsidR="00297D2D" w:rsidRPr="00297D2D">
        <w:t xml:space="preserve">тадии </w:t>
      </w:r>
      <w:proofErr w:type="gramStart"/>
      <w:r w:rsidR="00297D2D" w:rsidRPr="00297D2D">
        <w:t>осмысления</w:t>
      </w:r>
      <w:proofErr w:type="gramEnd"/>
      <w:r w:rsidR="00297D2D" w:rsidRPr="00297D2D">
        <w:t xml:space="preserve"> на уроке литературы  по теме  «А.С.Пушкин.  Роман «Евгений Онегин»» (обобщающее повторение</w:t>
      </w:r>
      <w:r w:rsidR="00457A07">
        <w:t xml:space="preserve"> в 9</w:t>
      </w:r>
      <w:r w:rsidR="00297D2D" w:rsidRPr="00297D2D">
        <w:t xml:space="preserve"> классе) использую стратегию РАФТ («В стране литерат</w:t>
      </w:r>
      <w:r w:rsidR="00457A07">
        <w:t>у</w:t>
      </w:r>
      <w:r w:rsidR="00297D2D" w:rsidRPr="00297D2D">
        <w:t xml:space="preserve">рных героев»).                                                                                                    </w:t>
      </w:r>
    </w:p>
    <w:p w:rsidR="00297D2D" w:rsidRDefault="00297D2D" w:rsidP="00457A07">
      <w:pPr>
        <w:ind w:left="-709" w:right="141"/>
        <w:jc w:val="left"/>
        <w:rPr>
          <w:color w:val="000000"/>
        </w:rPr>
      </w:pPr>
      <w:r w:rsidRPr="00297D2D">
        <w:t xml:space="preserve"> </w:t>
      </w:r>
      <w:r w:rsidRPr="00297D2D">
        <w:rPr>
          <w:bdr w:val="none" w:sz="0" w:space="0" w:color="auto" w:frame="1"/>
        </w:rPr>
        <w:t xml:space="preserve">Роль (от имени кого составляется текст?).                                                                                              Аудитория (кому адресован текст?).                                                                                              Форма (письмо,  записка, телеграмма,  дневник, беседа в дружеском кругу и </w:t>
      </w:r>
      <w:proofErr w:type="spellStart"/>
      <w:r w:rsidRPr="00297D2D">
        <w:rPr>
          <w:bdr w:val="none" w:sz="0" w:space="0" w:color="auto" w:frame="1"/>
        </w:rPr>
        <w:t>т.д</w:t>
      </w:r>
      <w:proofErr w:type="spellEnd"/>
      <w:r w:rsidRPr="00297D2D">
        <w:rPr>
          <w:bdr w:val="none" w:sz="0" w:space="0" w:color="auto" w:frame="1"/>
        </w:rPr>
        <w:t xml:space="preserve">).                                                                Тема (о чём?).                                                                                                                                   </w:t>
      </w:r>
      <w:r w:rsidR="00457A07">
        <w:rPr>
          <w:bdr w:val="none" w:sz="0" w:space="0" w:color="auto" w:frame="1"/>
        </w:rPr>
        <w:t xml:space="preserve">         </w:t>
      </w:r>
      <w:r w:rsidRPr="00297D2D">
        <w:rPr>
          <w:bCs/>
          <w:color w:val="000000"/>
        </w:rPr>
        <w:t xml:space="preserve">Данная стратегия формирует у учащихся ряд важных навыков и умений: </w:t>
      </w:r>
      <w:r w:rsidRPr="00297D2D">
        <w:rPr>
          <w:color w:val="000000"/>
        </w:rPr>
        <w:t xml:space="preserve"> готовность к импровизации,  свободное взаимодействие (общение на том языке, на котором думает собеседник),  анализ своих поступков и происходящих событий, осознание своего отношения к миру,  понимание специфики жанра и т.д.  Необходимо также заметить, что форма 3-го лица помогает снять страх перед самостоятельным высказыванием. Класс делится на группы, у каждой из которых своё задание:</w:t>
      </w:r>
    </w:p>
    <w:p w:rsidR="00FB61BF" w:rsidRDefault="00FB61BF" w:rsidP="00457A07">
      <w:pPr>
        <w:ind w:left="-709" w:right="141"/>
        <w:jc w:val="left"/>
        <w:rPr>
          <w:color w:val="000000"/>
        </w:rPr>
      </w:pPr>
    </w:p>
    <w:p w:rsidR="00457A07" w:rsidRDefault="00457A07" w:rsidP="00457A07">
      <w:pPr>
        <w:ind w:left="-709" w:right="141"/>
        <w:jc w:val="left"/>
        <w:rPr>
          <w:color w:val="000000"/>
        </w:rPr>
      </w:pPr>
    </w:p>
    <w:tbl>
      <w:tblPr>
        <w:tblStyle w:val="aa"/>
        <w:tblW w:w="0" w:type="auto"/>
        <w:tblInd w:w="-709" w:type="dxa"/>
        <w:tblLook w:val="04A0"/>
      </w:tblPr>
      <w:tblGrid>
        <w:gridCol w:w="4785"/>
        <w:gridCol w:w="4786"/>
      </w:tblGrid>
      <w:tr w:rsidR="00457A07" w:rsidTr="00457A07">
        <w:tc>
          <w:tcPr>
            <w:tcW w:w="4785" w:type="dxa"/>
          </w:tcPr>
          <w:p w:rsidR="00457A07" w:rsidRPr="00A65A2F" w:rsidRDefault="00457A07" w:rsidP="00A65A2F">
            <w:pPr>
              <w:ind w:right="141"/>
              <w:jc w:val="left"/>
              <w:rPr>
                <w:color w:val="000000"/>
              </w:rPr>
            </w:pPr>
            <w:r w:rsidRPr="00A65A2F">
              <w:t xml:space="preserve">1 группа.                                                   </w:t>
            </w:r>
            <w:r w:rsidRPr="00A65A2F">
              <w:rPr>
                <w:bdr w:val="none" w:sz="0" w:space="0" w:color="auto" w:frame="1"/>
              </w:rPr>
              <w:t xml:space="preserve">Роль: Татьяна.                                                             Аудитория: семейный круг.                                                               Форма: воспоминания, </w:t>
            </w:r>
            <w:proofErr w:type="spellStart"/>
            <w:r w:rsidRPr="00A65A2F">
              <w:rPr>
                <w:bdr w:val="none" w:sz="0" w:space="0" w:color="auto" w:frame="1"/>
              </w:rPr>
              <w:t>полилог</w:t>
            </w:r>
            <w:proofErr w:type="spellEnd"/>
            <w:r w:rsidRPr="00A65A2F">
              <w:rPr>
                <w:bdr w:val="none" w:sz="0" w:space="0" w:color="auto" w:frame="1"/>
              </w:rPr>
              <w:t>.                                                                                                                         Тема: Татьяна, Ольга, Онегин, Ленский.</w:t>
            </w:r>
          </w:p>
        </w:tc>
        <w:tc>
          <w:tcPr>
            <w:tcW w:w="4786" w:type="dxa"/>
          </w:tcPr>
          <w:p w:rsidR="00A65A2F" w:rsidRPr="00A65A2F" w:rsidRDefault="00A65A2F" w:rsidP="00A65A2F">
            <w:pPr>
              <w:spacing w:before="100" w:beforeAutospacing="1" w:after="100" w:afterAutospacing="1"/>
              <w:jc w:val="left"/>
              <w:rPr>
                <w:bdr w:val="none" w:sz="0" w:space="0" w:color="auto" w:frame="1"/>
              </w:rPr>
            </w:pPr>
            <w:r w:rsidRPr="00A65A2F">
              <w:t xml:space="preserve">2 группа.                                                                 </w:t>
            </w:r>
            <w:r w:rsidRPr="00A65A2F">
              <w:rPr>
                <w:bdr w:val="none" w:sz="0" w:space="0" w:color="auto" w:frame="1"/>
              </w:rPr>
              <w:t xml:space="preserve">Роль: Ольга.                                                             Аудитория: семейный круг.                                                               Форма: воспоминания, </w:t>
            </w:r>
            <w:proofErr w:type="spellStart"/>
            <w:r w:rsidRPr="00A65A2F">
              <w:rPr>
                <w:bdr w:val="none" w:sz="0" w:space="0" w:color="auto" w:frame="1"/>
              </w:rPr>
              <w:t>полилог</w:t>
            </w:r>
            <w:proofErr w:type="spellEnd"/>
            <w:r w:rsidRPr="00A65A2F">
              <w:rPr>
                <w:bdr w:val="none" w:sz="0" w:space="0" w:color="auto" w:frame="1"/>
              </w:rPr>
              <w:t>.                                                                                                                         Тема: Татьяна, Ольга, Онегин, Ленский.</w:t>
            </w:r>
          </w:p>
          <w:p w:rsidR="00457A07" w:rsidRPr="00A65A2F" w:rsidRDefault="00457A07" w:rsidP="00A65A2F">
            <w:pPr>
              <w:ind w:right="141"/>
              <w:jc w:val="left"/>
              <w:rPr>
                <w:color w:val="000000"/>
              </w:rPr>
            </w:pPr>
          </w:p>
        </w:tc>
      </w:tr>
      <w:tr w:rsidR="00A65A2F" w:rsidTr="00457A07">
        <w:tc>
          <w:tcPr>
            <w:tcW w:w="4785" w:type="dxa"/>
          </w:tcPr>
          <w:p w:rsidR="00A65A2F" w:rsidRPr="00A65A2F" w:rsidRDefault="00A65A2F" w:rsidP="00A65A2F">
            <w:pPr>
              <w:spacing w:before="100" w:beforeAutospacing="1" w:after="100" w:afterAutospacing="1"/>
              <w:jc w:val="left"/>
              <w:rPr>
                <w:bdr w:val="none" w:sz="0" w:space="0" w:color="auto" w:frame="1"/>
              </w:rPr>
            </w:pPr>
            <w:r w:rsidRPr="00A65A2F">
              <w:t xml:space="preserve">3 группа.                                                                </w:t>
            </w:r>
            <w:r w:rsidRPr="00A65A2F">
              <w:rPr>
                <w:bdr w:val="none" w:sz="0" w:space="0" w:color="auto" w:frame="1"/>
              </w:rPr>
              <w:t xml:space="preserve">Роль: матушка Ольги и Татьяны.                                                             Аудитория: семейный круг.                                                               Форма: воспоминания, </w:t>
            </w:r>
            <w:proofErr w:type="spellStart"/>
            <w:r w:rsidRPr="00A65A2F">
              <w:rPr>
                <w:bdr w:val="none" w:sz="0" w:space="0" w:color="auto" w:frame="1"/>
              </w:rPr>
              <w:t>полилог</w:t>
            </w:r>
            <w:proofErr w:type="spellEnd"/>
            <w:r w:rsidRPr="00A65A2F">
              <w:rPr>
                <w:bdr w:val="none" w:sz="0" w:space="0" w:color="auto" w:frame="1"/>
              </w:rPr>
              <w:t>.                                                                                                                         Тема: Татьяна, Ольга, Онегин, Ленский.</w:t>
            </w:r>
          </w:p>
          <w:p w:rsidR="00A65A2F" w:rsidRPr="00A65A2F" w:rsidRDefault="00A65A2F" w:rsidP="00A65A2F">
            <w:pPr>
              <w:ind w:right="141"/>
              <w:jc w:val="left"/>
            </w:pPr>
          </w:p>
        </w:tc>
        <w:tc>
          <w:tcPr>
            <w:tcW w:w="4786" w:type="dxa"/>
          </w:tcPr>
          <w:p w:rsidR="00A65A2F" w:rsidRPr="00A65A2F" w:rsidRDefault="00A65A2F" w:rsidP="00A65A2F">
            <w:pPr>
              <w:jc w:val="left"/>
              <w:rPr>
                <w:bdr w:val="none" w:sz="0" w:space="0" w:color="auto" w:frame="1"/>
              </w:rPr>
            </w:pPr>
            <w:r w:rsidRPr="00A65A2F">
              <w:rPr>
                <w:bdr w:val="none" w:sz="0" w:space="0" w:color="auto" w:frame="1"/>
              </w:rPr>
              <w:t xml:space="preserve">4 группа. </w:t>
            </w:r>
          </w:p>
          <w:p w:rsidR="00A65A2F" w:rsidRPr="00A65A2F" w:rsidRDefault="00A65A2F" w:rsidP="00A65A2F">
            <w:pPr>
              <w:jc w:val="left"/>
              <w:rPr>
                <w:bdr w:val="none" w:sz="0" w:space="0" w:color="auto" w:frame="1"/>
              </w:rPr>
            </w:pPr>
            <w:r w:rsidRPr="00A65A2F">
              <w:rPr>
                <w:bdr w:val="none" w:sz="0" w:space="0" w:color="auto" w:frame="1"/>
              </w:rPr>
              <w:t xml:space="preserve"> Роль: Онегин.</w:t>
            </w:r>
          </w:p>
          <w:p w:rsidR="00A65A2F" w:rsidRPr="00A65A2F" w:rsidRDefault="00A65A2F" w:rsidP="00A65A2F">
            <w:pPr>
              <w:shd w:val="clear" w:color="auto" w:fill="FFFFFF"/>
              <w:jc w:val="left"/>
              <w:textAlignment w:val="top"/>
            </w:pPr>
            <w:r w:rsidRPr="00A65A2F">
              <w:rPr>
                <w:bdr w:val="none" w:sz="0" w:space="0" w:color="auto" w:frame="1"/>
              </w:rPr>
              <w:t>Аудитория: дневник.</w:t>
            </w:r>
          </w:p>
          <w:p w:rsidR="00A65A2F" w:rsidRPr="00A65A2F" w:rsidRDefault="00A65A2F" w:rsidP="00A65A2F">
            <w:pPr>
              <w:shd w:val="clear" w:color="auto" w:fill="FFFFFF"/>
              <w:jc w:val="left"/>
              <w:textAlignment w:val="top"/>
            </w:pPr>
            <w:r w:rsidRPr="00A65A2F">
              <w:rPr>
                <w:bdr w:val="none" w:sz="0" w:space="0" w:color="auto" w:frame="1"/>
              </w:rPr>
              <w:t>Форма: воспоминания.</w:t>
            </w:r>
          </w:p>
          <w:p w:rsidR="00A65A2F" w:rsidRPr="00A65A2F" w:rsidRDefault="00A65A2F" w:rsidP="00A65A2F">
            <w:pPr>
              <w:jc w:val="left"/>
              <w:rPr>
                <w:bdr w:val="none" w:sz="0" w:space="0" w:color="auto" w:frame="1"/>
              </w:rPr>
            </w:pPr>
            <w:r w:rsidRPr="00A65A2F">
              <w:rPr>
                <w:bdr w:val="none" w:sz="0" w:space="0" w:color="auto" w:frame="1"/>
              </w:rPr>
              <w:t xml:space="preserve">Тема: Татьяна, </w:t>
            </w:r>
            <w:proofErr w:type="gramStart"/>
            <w:r w:rsidRPr="00A65A2F">
              <w:rPr>
                <w:bdr w:val="none" w:sz="0" w:space="0" w:color="auto" w:frame="1"/>
              </w:rPr>
              <w:t>Ленский</w:t>
            </w:r>
            <w:proofErr w:type="gramEnd"/>
            <w:r w:rsidRPr="00A65A2F">
              <w:rPr>
                <w:bdr w:val="none" w:sz="0" w:space="0" w:color="auto" w:frame="1"/>
              </w:rPr>
              <w:t>, о себе.</w:t>
            </w:r>
          </w:p>
          <w:p w:rsidR="00A65A2F" w:rsidRPr="00A65A2F" w:rsidRDefault="00A65A2F" w:rsidP="00A65A2F">
            <w:pPr>
              <w:spacing w:before="100" w:beforeAutospacing="1" w:after="100" w:afterAutospacing="1"/>
              <w:jc w:val="left"/>
            </w:pPr>
          </w:p>
        </w:tc>
      </w:tr>
    </w:tbl>
    <w:p w:rsidR="00297D2D" w:rsidRDefault="00297D2D" w:rsidP="00A65A2F">
      <w:pPr>
        <w:spacing w:before="100" w:beforeAutospacing="1" w:after="100" w:afterAutospacing="1"/>
        <w:ind w:left="-709" w:right="141"/>
      </w:pPr>
      <w:r w:rsidRPr="00297D2D">
        <w:rPr>
          <w:bdr w:val="none" w:sz="0" w:space="0" w:color="auto" w:frame="1"/>
        </w:rPr>
        <w:t>После обсуждения в группе и выработки линии поведения ученики, представители каждой группы, участвуют в мини-инсценировках, проясняя важные, на их взгляд,  моменты романа.</w:t>
      </w:r>
      <w:r w:rsidR="00A65A2F">
        <w:rPr>
          <w:bdr w:val="none" w:sz="0" w:space="0" w:color="auto" w:frame="1"/>
        </w:rPr>
        <w:t xml:space="preserve"> </w:t>
      </w:r>
      <w:r w:rsidR="00FB61BF" w:rsidRPr="00FB61BF">
        <w:rPr>
          <w:rStyle w:val="a7"/>
        </w:rPr>
        <w:t>Пример 3</w:t>
      </w:r>
      <w:r w:rsidRPr="00297D2D">
        <w:rPr>
          <w:rStyle w:val="a7"/>
          <w:b w:val="0"/>
        </w:rPr>
        <w:t>.</w:t>
      </w:r>
      <w:r w:rsidRPr="00297D2D">
        <w:t xml:space="preserve"> Стадия осм</w:t>
      </w:r>
      <w:r w:rsidR="00A65A2F">
        <w:t>ысления на уроке литературы в 9</w:t>
      </w:r>
      <w:r w:rsidRPr="00297D2D">
        <w:t xml:space="preserve"> классе по теме  «А.С.Пушкин. Роман «Евгений Онегин» (обобщающее повторение)» предполагает такой вид работы как составление кластеров «Татьяна», «Онегин».  Этот вид работы помогает учащимся выделить черты характеров главных героев, понять мотивы их поступков:</w:t>
      </w:r>
    </w:p>
    <w:tbl>
      <w:tblPr>
        <w:tblStyle w:val="aa"/>
        <w:tblW w:w="0" w:type="auto"/>
        <w:tblInd w:w="-709" w:type="dxa"/>
        <w:tblLook w:val="04A0"/>
      </w:tblPr>
      <w:tblGrid>
        <w:gridCol w:w="4785"/>
        <w:gridCol w:w="4786"/>
      </w:tblGrid>
      <w:tr w:rsidR="00161FE9" w:rsidTr="00161FE9">
        <w:tc>
          <w:tcPr>
            <w:tcW w:w="4785" w:type="dxa"/>
          </w:tcPr>
          <w:p w:rsidR="00161FE9" w:rsidRDefault="00161FE9" w:rsidP="00A65A2F">
            <w:pPr>
              <w:spacing w:before="100" w:beforeAutospacing="1" w:after="100" w:afterAutospacing="1"/>
              <w:ind w:right="141"/>
            </w:pPr>
            <w:r>
              <w:rPr>
                <w:bCs/>
                <w:i/>
                <w:noProof/>
                <w:sz w:val="28"/>
                <w:szCs w:val="28"/>
                <w:lang w:eastAsia="ru-RU"/>
              </w:rPr>
              <w:lastRenderedPageBreak/>
              <w:drawing>
                <wp:inline distT="0" distB="0" distL="0" distR="0">
                  <wp:extent cx="2628900" cy="2171700"/>
                  <wp:effectExtent l="0" t="0" r="0" b="0"/>
                  <wp:docPr id="67" name="Схема 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c>
          <w:tcPr>
            <w:tcW w:w="4786" w:type="dxa"/>
          </w:tcPr>
          <w:p w:rsidR="00161FE9" w:rsidRDefault="00161FE9" w:rsidP="00A65A2F">
            <w:pPr>
              <w:spacing w:before="100" w:beforeAutospacing="1" w:after="100" w:afterAutospacing="1"/>
              <w:ind w:right="141"/>
            </w:pPr>
            <w:r>
              <w:rPr>
                <w:bCs/>
                <w:i/>
                <w:noProof/>
                <w:sz w:val="28"/>
                <w:szCs w:val="28"/>
                <w:lang w:eastAsia="ru-RU"/>
              </w:rPr>
              <w:drawing>
                <wp:inline distT="0" distB="0" distL="0" distR="0">
                  <wp:extent cx="2743200" cy="2286000"/>
                  <wp:effectExtent l="0" t="0" r="0" b="0"/>
                  <wp:docPr id="80" name="Схема 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tc>
      </w:tr>
    </w:tbl>
    <w:p w:rsidR="00297D2D" w:rsidRPr="00297D2D" w:rsidRDefault="00297D2D" w:rsidP="00FA2313">
      <w:pPr>
        <w:ind w:left="-709" w:right="141"/>
        <w:rPr>
          <w:rStyle w:val="a7"/>
          <w:b w:val="0"/>
        </w:rPr>
      </w:pPr>
    </w:p>
    <w:p w:rsidR="00297D2D" w:rsidRDefault="00FB61BF" w:rsidP="00FA2313">
      <w:pPr>
        <w:ind w:left="-709" w:right="141"/>
      </w:pPr>
      <w:r w:rsidRPr="00FB61BF">
        <w:rPr>
          <w:rStyle w:val="a7"/>
        </w:rPr>
        <w:t>Пример 4</w:t>
      </w:r>
      <w:r w:rsidR="00297D2D" w:rsidRPr="00297D2D">
        <w:rPr>
          <w:rStyle w:val="a7"/>
          <w:b w:val="0"/>
        </w:rPr>
        <w:t>.</w:t>
      </w:r>
      <w:r w:rsidR="00297D2D" w:rsidRPr="00297D2D">
        <w:t xml:space="preserve"> На стадии </w:t>
      </w:r>
      <w:proofErr w:type="gramStart"/>
      <w:r w:rsidR="00297D2D" w:rsidRPr="00297D2D">
        <w:t>осмысления</w:t>
      </w:r>
      <w:proofErr w:type="gramEnd"/>
      <w:r w:rsidR="00297D2D" w:rsidRPr="00297D2D">
        <w:t xml:space="preserve"> на уроке литературы в 9 классе по теме   «М.Ю. Лермонтов.  Жизнь и творчество» применяю такие технологии и стратегии, как  РАФТ, «Тонкие» и «толстые» вопросы, ИНСЕРТ. Разделившись на группы, обучающиеся отбирают материал в соответствии с замыслом: я – Лермонтов, я – корреспондент. Корреспонденты составляют вопросы, на которые  хотели бы получить подробные ответы.</w:t>
      </w:r>
    </w:p>
    <w:p w:rsidR="00161FE9" w:rsidRPr="00297D2D" w:rsidRDefault="00161FE9" w:rsidP="00FA2313">
      <w:pPr>
        <w:ind w:left="-709" w:right="141"/>
        <w:rPr>
          <w:rStyle w:val="a7"/>
          <w:b w:val="0"/>
          <w:bCs w:val="0"/>
        </w:rPr>
      </w:pPr>
    </w:p>
    <w:tbl>
      <w:tblPr>
        <w:tblStyle w:val="aa"/>
        <w:tblW w:w="0" w:type="auto"/>
        <w:tblInd w:w="-709" w:type="dxa"/>
        <w:tblLook w:val="04A0"/>
      </w:tblPr>
      <w:tblGrid>
        <w:gridCol w:w="4785"/>
        <w:gridCol w:w="4786"/>
      </w:tblGrid>
      <w:tr w:rsidR="00161FE9" w:rsidTr="00161FE9">
        <w:tc>
          <w:tcPr>
            <w:tcW w:w="4785" w:type="dxa"/>
          </w:tcPr>
          <w:p w:rsidR="00161FE9" w:rsidRPr="00161FE9" w:rsidRDefault="00161FE9" w:rsidP="00161FE9">
            <w:pPr>
              <w:shd w:val="clear" w:color="auto" w:fill="FFFFFF"/>
              <w:textAlignment w:val="top"/>
              <w:rPr>
                <w:bdr w:val="none" w:sz="0" w:space="0" w:color="auto" w:frame="1"/>
              </w:rPr>
            </w:pPr>
            <w:r w:rsidRPr="00161FE9">
              <w:rPr>
                <w:bdr w:val="none" w:sz="0" w:space="0" w:color="auto" w:frame="1"/>
              </w:rPr>
              <w:t>Роль: Лермонтов.</w:t>
            </w:r>
          </w:p>
          <w:p w:rsidR="00161FE9" w:rsidRPr="00161FE9" w:rsidRDefault="00161FE9" w:rsidP="00161FE9">
            <w:pPr>
              <w:shd w:val="clear" w:color="auto" w:fill="FFFFFF"/>
              <w:textAlignment w:val="top"/>
            </w:pPr>
            <w:r w:rsidRPr="00161FE9">
              <w:rPr>
                <w:bdr w:val="none" w:sz="0" w:space="0" w:color="auto" w:frame="1"/>
              </w:rPr>
              <w:t>Аудитория: аудитория.</w:t>
            </w:r>
          </w:p>
          <w:p w:rsidR="00161FE9" w:rsidRPr="00161FE9" w:rsidRDefault="00161FE9" w:rsidP="00161FE9">
            <w:pPr>
              <w:shd w:val="clear" w:color="auto" w:fill="FFFFFF"/>
              <w:textAlignment w:val="top"/>
            </w:pPr>
            <w:r w:rsidRPr="00161FE9">
              <w:rPr>
                <w:bdr w:val="none" w:sz="0" w:space="0" w:color="auto" w:frame="1"/>
              </w:rPr>
              <w:t>Форма: пресс-конференция.</w:t>
            </w:r>
          </w:p>
          <w:p w:rsidR="00161FE9" w:rsidRPr="00161FE9" w:rsidRDefault="00161FE9" w:rsidP="00161FE9">
            <w:pPr>
              <w:rPr>
                <w:bdr w:val="none" w:sz="0" w:space="0" w:color="auto" w:frame="1"/>
              </w:rPr>
            </w:pPr>
            <w:r w:rsidRPr="00161FE9">
              <w:rPr>
                <w:bdr w:val="none" w:sz="0" w:space="0" w:color="auto" w:frame="1"/>
              </w:rPr>
              <w:t>Тема (о чём):  жизнь и творчество</w:t>
            </w:r>
            <w:r w:rsidRPr="00161FE9">
              <w:t xml:space="preserve"> М.Ю. Лермонтова</w:t>
            </w:r>
            <w:r w:rsidRPr="00161FE9">
              <w:rPr>
                <w:bdr w:val="none" w:sz="0" w:space="0" w:color="auto" w:frame="1"/>
              </w:rPr>
              <w:t>.</w:t>
            </w:r>
          </w:p>
          <w:p w:rsidR="00161FE9" w:rsidRPr="00161FE9" w:rsidRDefault="00161FE9" w:rsidP="00161FE9">
            <w:pPr>
              <w:ind w:right="141"/>
              <w:rPr>
                <w:bdr w:val="none" w:sz="0" w:space="0" w:color="auto" w:frame="1"/>
              </w:rPr>
            </w:pPr>
          </w:p>
        </w:tc>
        <w:tc>
          <w:tcPr>
            <w:tcW w:w="4786" w:type="dxa"/>
          </w:tcPr>
          <w:p w:rsidR="00161FE9" w:rsidRPr="00161FE9" w:rsidRDefault="00161FE9" w:rsidP="00161FE9">
            <w:pPr>
              <w:shd w:val="clear" w:color="auto" w:fill="FFFFFF"/>
              <w:textAlignment w:val="top"/>
              <w:rPr>
                <w:bdr w:val="none" w:sz="0" w:space="0" w:color="auto" w:frame="1"/>
              </w:rPr>
            </w:pPr>
            <w:r w:rsidRPr="00161FE9">
              <w:rPr>
                <w:bdr w:val="none" w:sz="0" w:space="0" w:color="auto" w:frame="1"/>
              </w:rPr>
              <w:t>Роль: журналист.</w:t>
            </w:r>
          </w:p>
          <w:p w:rsidR="00161FE9" w:rsidRPr="00161FE9" w:rsidRDefault="00161FE9" w:rsidP="00161FE9">
            <w:pPr>
              <w:shd w:val="clear" w:color="auto" w:fill="FFFFFF"/>
              <w:textAlignment w:val="top"/>
            </w:pPr>
            <w:r w:rsidRPr="00161FE9">
              <w:rPr>
                <w:bdr w:val="none" w:sz="0" w:space="0" w:color="auto" w:frame="1"/>
              </w:rPr>
              <w:t>Аудитория: аудитория.</w:t>
            </w:r>
          </w:p>
          <w:p w:rsidR="00161FE9" w:rsidRPr="00161FE9" w:rsidRDefault="00161FE9" w:rsidP="00161FE9">
            <w:pPr>
              <w:shd w:val="clear" w:color="auto" w:fill="FFFFFF"/>
              <w:textAlignment w:val="top"/>
            </w:pPr>
            <w:r w:rsidRPr="00161FE9">
              <w:rPr>
                <w:bdr w:val="none" w:sz="0" w:space="0" w:color="auto" w:frame="1"/>
              </w:rPr>
              <w:t>Форма: пресс-конференция.</w:t>
            </w:r>
          </w:p>
          <w:p w:rsidR="00161FE9" w:rsidRPr="00161FE9" w:rsidRDefault="00161FE9" w:rsidP="00161FE9">
            <w:pPr>
              <w:rPr>
                <w:bdr w:val="none" w:sz="0" w:space="0" w:color="auto" w:frame="1"/>
              </w:rPr>
            </w:pPr>
            <w:r w:rsidRPr="00161FE9">
              <w:rPr>
                <w:bdr w:val="none" w:sz="0" w:space="0" w:color="auto" w:frame="1"/>
              </w:rPr>
              <w:t>Тема (о чём):  жизнь и творчество</w:t>
            </w:r>
            <w:r w:rsidRPr="00161FE9">
              <w:t xml:space="preserve"> М.Ю. Лермонтова</w:t>
            </w:r>
            <w:r w:rsidRPr="00161FE9">
              <w:rPr>
                <w:bdr w:val="none" w:sz="0" w:space="0" w:color="auto" w:frame="1"/>
              </w:rPr>
              <w:t>.</w:t>
            </w:r>
          </w:p>
          <w:p w:rsidR="00161FE9" w:rsidRPr="00161FE9" w:rsidRDefault="00161FE9" w:rsidP="00161FE9">
            <w:pPr>
              <w:ind w:right="141"/>
              <w:rPr>
                <w:bdr w:val="none" w:sz="0" w:space="0" w:color="auto" w:frame="1"/>
              </w:rPr>
            </w:pPr>
          </w:p>
        </w:tc>
      </w:tr>
    </w:tbl>
    <w:p w:rsidR="00297D2D" w:rsidRDefault="00297D2D" w:rsidP="00FA2313">
      <w:pPr>
        <w:ind w:left="-709" w:right="141"/>
        <w:rPr>
          <w:bdr w:val="none" w:sz="0" w:space="0" w:color="auto" w:frame="1"/>
        </w:rPr>
      </w:pPr>
    </w:p>
    <w:p w:rsidR="00297D2D" w:rsidRDefault="00297D2D" w:rsidP="00FA2313">
      <w:pPr>
        <w:ind w:left="-709" w:right="141"/>
        <w:rPr>
          <w:bdr w:val="none" w:sz="0" w:space="0" w:color="auto" w:frame="1"/>
        </w:rPr>
      </w:pPr>
      <w:r w:rsidRPr="00FB61BF">
        <w:rPr>
          <w:b/>
          <w:bdr w:val="none" w:sz="0" w:space="0" w:color="auto" w:frame="1"/>
        </w:rPr>
        <w:t>3 стадия. Рефлексия</w:t>
      </w:r>
      <w:r w:rsidRPr="00297D2D">
        <w:rPr>
          <w:bdr w:val="none" w:sz="0" w:space="0" w:color="auto" w:frame="1"/>
        </w:rPr>
        <w:t>. На данной стадии  обучающиеся имеют возможность закрепить новые знания и перестроить своё первичное представление об изучаемом материале.</w:t>
      </w:r>
    </w:p>
    <w:p w:rsidR="00161FE9" w:rsidRPr="00297D2D" w:rsidRDefault="00161FE9" w:rsidP="00FA2313">
      <w:pPr>
        <w:ind w:left="-709" w:right="141"/>
        <w:rPr>
          <w:bdr w:val="none" w:sz="0" w:space="0" w:color="auto" w:frame="1"/>
        </w:rPr>
      </w:pPr>
    </w:p>
    <w:tbl>
      <w:tblPr>
        <w:tblStyle w:val="aa"/>
        <w:tblW w:w="0" w:type="auto"/>
        <w:tblInd w:w="-709" w:type="dxa"/>
        <w:tblLook w:val="04A0"/>
      </w:tblPr>
      <w:tblGrid>
        <w:gridCol w:w="1951"/>
        <w:gridCol w:w="2834"/>
        <w:gridCol w:w="2553"/>
        <w:gridCol w:w="2693"/>
      </w:tblGrid>
      <w:tr w:rsidR="00161FE9" w:rsidTr="00B15BB0">
        <w:tc>
          <w:tcPr>
            <w:tcW w:w="1951" w:type="dxa"/>
          </w:tcPr>
          <w:p w:rsidR="00161FE9" w:rsidRPr="00B15BB0" w:rsidRDefault="00B15BB0" w:rsidP="00FA2313">
            <w:pPr>
              <w:ind w:right="141"/>
            </w:pPr>
            <w:r>
              <w:t>3. Рефлексия</w:t>
            </w:r>
          </w:p>
        </w:tc>
        <w:tc>
          <w:tcPr>
            <w:tcW w:w="2834" w:type="dxa"/>
          </w:tcPr>
          <w:p w:rsidR="00161FE9" w:rsidRPr="00B15BB0" w:rsidRDefault="00B15BB0" w:rsidP="00B15BB0">
            <w:pPr>
              <w:ind w:right="141"/>
              <w:jc w:val="left"/>
            </w:pPr>
            <w:r w:rsidRPr="00B15BB0">
              <w:t>Возвращение обучающихся первоначальным записям-предположениям;  их изменение и дополнение, дополнение, выполнение творческих, исследовательских или практических заданий на основе изученной информации.</w:t>
            </w:r>
          </w:p>
        </w:tc>
        <w:tc>
          <w:tcPr>
            <w:tcW w:w="2553" w:type="dxa"/>
          </w:tcPr>
          <w:p w:rsidR="00161FE9" w:rsidRPr="00B15BB0" w:rsidRDefault="00B15BB0" w:rsidP="00B15BB0">
            <w:pPr>
              <w:ind w:right="141"/>
              <w:jc w:val="left"/>
            </w:pPr>
            <w:r w:rsidRPr="00B15BB0">
              <w:t>Учащиеся соотносят «новою» информацию со «старой», используя знания, полученные на стадии осмысления.</w:t>
            </w:r>
          </w:p>
        </w:tc>
        <w:tc>
          <w:tcPr>
            <w:tcW w:w="2693" w:type="dxa"/>
          </w:tcPr>
          <w:p w:rsidR="00B15BB0" w:rsidRPr="00B15BB0" w:rsidRDefault="00B15BB0" w:rsidP="00B15BB0">
            <w:pPr>
              <w:spacing w:line="360" w:lineRule="auto"/>
              <w:ind w:left="190"/>
              <w:jc w:val="left"/>
            </w:pPr>
            <w:r w:rsidRPr="00B15BB0">
              <w:t xml:space="preserve">- Заполнение кластеров, таблиц, </w:t>
            </w:r>
          </w:p>
          <w:p w:rsidR="00B15BB0" w:rsidRPr="00B15BB0" w:rsidRDefault="00B15BB0" w:rsidP="00B15BB0">
            <w:pPr>
              <w:spacing w:line="360" w:lineRule="auto"/>
              <w:ind w:left="190"/>
              <w:jc w:val="left"/>
            </w:pPr>
            <w:r w:rsidRPr="00B15BB0">
              <w:t>установление причинно- следственных связей между блоками информации;</w:t>
            </w:r>
          </w:p>
          <w:p w:rsidR="00B15BB0" w:rsidRPr="00B15BB0" w:rsidRDefault="00B15BB0" w:rsidP="00B15BB0">
            <w:pPr>
              <w:spacing w:line="360" w:lineRule="auto"/>
              <w:ind w:left="190"/>
              <w:jc w:val="left"/>
            </w:pPr>
            <w:r w:rsidRPr="00B15BB0">
              <w:t xml:space="preserve">- возврат к ключевым словам, верным и неверным утверждениям; </w:t>
            </w:r>
          </w:p>
          <w:p w:rsidR="00B15BB0" w:rsidRPr="00B15BB0" w:rsidRDefault="00B15BB0" w:rsidP="00B15BB0">
            <w:pPr>
              <w:spacing w:line="360" w:lineRule="auto"/>
              <w:ind w:left="190"/>
              <w:jc w:val="left"/>
            </w:pPr>
            <w:r w:rsidRPr="00B15BB0">
              <w:t>-ответы на   поставленные вопросы.</w:t>
            </w:r>
          </w:p>
          <w:p w:rsidR="00B15BB0" w:rsidRPr="00B15BB0" w:rsidRDefault="00B15BB0" w:rsidP="00B15BB0">
            <w:pPr>
              <w:spacing w:line="360" w:lineRule="auto"/>
              <w:ind w:left="190"/>
              <w:jc w:val="left"/>
            </w:pPr>
            <w:r w:rsidRPr="00B15BB0">
              <w:t>- организация устных и письменных круглых столов;</w:t>
            </w:r>
          </w:p>
          <w:p w:rsidR="00B15BB0" w:rsidRPr="00B15BB0" w:rsidRDefault="00B15BB0" w:rsidP="00B15BB0">
            <w:pPr>
              <w:spacing w:line="360" w:lineRule="auto"/>
              <w:ind w:left="190"/>
              <w:jc w:val="left"/>
            </w:pPr>
            <w:r w:rsidRPr="00B15BB0">
              <w:lastRenderedPageBreak/>
              <w:t xml:space="preserve">-оформление </w:t>
            </w:r>
            <w:proofErr w:type="spellStart"/>
            <w:r w:rsidRPr="00B15BB0">
              <w:t>портфолио</w:t>
            </w:r>
            <w:proofErr w:type="spellEnd"/>
            <w:r w:rsidRPr="00B15BB0">
              <w:t>;</w:t>
            </w:r>
          </w:p>
          <w:p w:rsidR="00B15BB0" w:rsidRPr="00B15BB0" w:rsidRDefault="00B15BB0" w:rsidP="00B15BB0">
            <w:pPr>
              <w:spacing w:line="360" w:lineRule="auto"/>
              <w:ind w:left="190"/>
              <w:jc w:val="left"/>
            </w:pPr>
            <w:r w:rsidRPr="00B15BB0">
              <w:t xml:space="preserve">- «бортовых журналов» </w:t>
            </w:r>
          </w:p>
          <w:p w:rsidR="00B15BB0" w:rsidRPr="00B15BB0" w:rsidRDefault="00B15BB0" w:rsidP="00B15BB0">
            <w:pPr>
              <w:spacing w:line="360" w:lineRule="auto"/>
              <w:ind w:left="190"/>
              <w:jc w:val="left"/>
            </w:pPr>
            <w:r w:rsidRPr="00B15BB0">
              <w:t xml:space="preserve">- </w:t>
            </w:r>
            <w:proofErr w:type="spellStart"/>
            <w:r w:rsidRPr="00B15BB0">
              <w:t>Синквейн</w:t>
            </w:r>
            <w:proofErr w:type="spellEnd"/>
          </w:p>
          <w:p w:rsidR="00B15BB0" w:rsidRPr="00B15BB0" w:rsidRDefault="00B15BB0" w:rsidP="00B15BB0">
            <w:pPr>
              <w:spacing w:line="360" w:lineRule="auto"/>
              <w:ind w:left="190"/>
              <w:jc w:val="left"/>
            </w:pPr>
            <w:r w:rsidRPr="00B15BB0">
              <w:t xml:space="preserve">- Диаманта </w:t>
            </w:r>
          </w:p>
          <w:p w:rsidR="00B15BB0" w:rsidRPr="00B15BB0" w:rsidRDefault="00B15BB0" w:rsidP="00B15BB0">
            <w:pPr>
              <w:spacing w:line="360" w:lineRule="auto"/>
              <w:ind w:left="190"/>
              <w:jc w:val="left"/>
            </w:pPr>
            <w:r w:rsidRPr="00B15BB0">
              <w:t xml:space="preserve">-  эссе. </w:t>
            </w:r>
          </w:p>
          <w:p w:rsidR="00161FE9" w:rsidRPr="00B15BB0" w:rsidRDefault="00161FE9" w:rsidP="00B15BB0">
            <w:pPr>
              <w:ind w:right="141"/>
              <w:jc w:val="left"/>
            </w:pPr>
          </w:p>
        </w:tc>
      </w:tr>
    </w:tbl>
    <w:p w:rsidR="00297D2D" w:rsidRDefault="00297D2D" w:rsidP="00FA2313">
      <w:pPr>
        <w:ind w:left="-709" w:right="141"/>
      </w:pPr>
    </w:p>
    <w:p w:rsidR="00FD1EBA" w:rsidRPr="00307223" w:rsidRDefault="00004C47" w:rsidP="00FD1EBA">
      <w:pPr>
        <w:ind w:left="-709"/>
      </w:pPr>
      <w:r w:rsidRPr="00FD1EBA">
        <w:rPr>
          <w:b/>
        </w:rPr>
        <w:t>Пример 1</w:t>
      </w:r>
      <w:r>
        <w:t>. Стадия рефлексии на уроке русского яз</w:t>
      </w:r>
      <w:r w:rsidR="00FD1EBA">
        <w:t xml:space="preserve">ыка в 5 классе по теме «Текст» связана с вопросом: </w:t>
      </w:r>
      <w:r w:rsidR="00FD1EBA">
        <w:rPr>
          <w:bCs/>
        </w:rPr>
        <w:t>п</w:t>
      </w:r>
      <w:r w:rsidR="00FD1EBA" w:rsidRPr="00307223">
        <w:rPr>
          <w:bCs/>
        </w:rPr>
        <w:t>олучился ли у вас текст?</w:t>
      </w:r>
    </w:p>
    <w:p w:rsidR="00FD1EBA" w:rsidRPr="00307223" w:rsidRDefault="00FD1EBA" w:rsidP="00FD1EBA">
      <w:pPr>
        <w:ind w:left="-709"/>
      </w:pPr>
      <w:r w:rsidRPr="00307223">
        <w:rPr>
          <w:bCs/>
        </w:rPr>
        <w:t xml:space="preserve">Я </w:t>
      </w:r>
      <w:proofErr w:type="spellStart"/>
      <w:r w:rsidRPr="00307223">
        <w:rPr>
          <w:bCs/>
        </w:rPr>
        <w:t>пол</w:t>
      </w:r>
      <w:proofErr w:type="gramStart"/>
      <w:r w:rsidRPr="00307223">
        <w:rPr>
          <w:bCs/>
        </w:rPr>
        <w:t>.г</w:t>
      </w:r>
      <w:proofErr w:type="gramEnd"/>
      <w:r w:rsidRPr="00307223">
        <w:rPr>
          <w:bCs/>
        </w:rPr>
        <w:t>аю</w:t>
      </w:r>
      <w:proofErr w:type="spellEnd"/>
      <w:r w:rsidRPr="00307223">
        <w:rPr>
          <w:bCs/>
        </w:rPr>
        <w:t>, нам (не).</w:t>
      </w:r>
      <w:proofErr w:type="spellStart"/>
      <w:r w:rsidRPr="00307223">
        <w:rPr>
          <w:bCs/>
        </w:rPr>
        <w:t>добровать</w:t>
      </w:r>
      <w:proofErr w:type="spellEnd"/>
      <w:r w:rsidRPr="00307223">
        <w:rPr>
          <w:bCs/>
        </w:rPr>
        <w:t xml:space="preserve">, потому что мы </w:t>
      </w:r>
      <w:proofErr w:type="spellStart"/>
      <w:r w:rsidRPr="00307223">
        <w:rPr>
          <w:bCs/>
        </w:rPr>
        <w:t>забр.лись</w:t>
      </w:r>
      <w:proofErr w:type="spellEnd"/>
      <w:r w:rsidRPr="00307223">
        <w:rPr>
          <w:bCs/>
        </w:rPr>
        <w:t xml:space="preserve"> в какой-то волшебный лес: .</w:t>
      </w:r>
      <w:proofErr w:type="spellStart"/>
      <w:r w:rsidRPr="00307223">
        <w:rPr>
          <w:bCs/>
        </w:rPr>
        <w:t>десь</w:t>
      </w:r>
      <w:proofErr w:type="spellEnd"/>
      <w:r w:rsidRPr="00307223">
        <w:rPr>
          <w:bCs/>
        </w:rPr>
        <w:t xml:space="preserve"> на </w:t>
      </w:r>
      <w:proofErr w:type="spellStart"/>
      <w:r w:rsidRPr="00307223">
        <w:rPr>
          <w:bCs/>
        </w:rPr>
        <w:t>поч</w:t>
      </w:r>
      <w:proofErr w:type="spellEnd"/>
      <w:r w:rsidRPr="00307223">
        <w:rPr>
          <w:bCs/>
        </w:rPr>
        <w:t>(?)</w:t>
      </w:r>
      <w:proofErr w:type="spellStart"/>
      <w:r w:rsidRPr="00307223">
        <w:rPr>
          <w:bCs/>
        </w:rPr>
        <w:t>ти</w:t>
      </w:r>
      <w:proofErr w:type="spellEnd"/>
      <w:r w:rsidRPr="00307223">
        <w:rPr>
          <w:bCs/>
        </w:rPr>
        <w:t xml:space="preserve"> полностью  .</w:t>
      </w:r>
      <w:proofErr w:type="spellStart"/>
      <w:r w:rsidRPr="00307223">
        <w:rPr>
          <w:bCs/>
        </w:rPr>
        <w:t>г.ревших</w:t>
      </w:r>
      <w:proofErr w:type="spellEnd"/>
      <w:r w:rsidRPr="00307223">
        <w:rPr>
          <w:bCs/>
        </w:rPr>
        <w:t xml:space="preserve"> дубах </w:t>
      </w:r>
      <w:proofErr w:type="spellStart"/>
      <w:r w:rsidRPr="00307223">
        <w:rPr>
          <w:bCs/>
        </w:rPr>
        <w:t>р.стут</w:t>
      </w:r>
      <w:proofErr w:type="spellEnd"/>
      <w:r w:rsidRPr="00307223">
        <w:rPr>
          <w:bCs/>
        </w:rPr>
        <w:t xml:space="preserve"> не ж.луди, а </w:t>
      </w:r>
      <w:proofErr w:type="spellStart"/>
      <w:r w:rsidRPr="00307223">
        <w:rPr>
          <w:bCs/>
        </w:rPr>
        <w:t>ш.кола.ки</w:t>
      </w:r>
      <w:proofErr w:type="spellEnd"/>
      <w:r w:rsidRPr="00307223">
        <w:rPr>
          <w:bCs/>
        </w:rPr>
        <w:t>.</w:t>
      </w:r>
    </w:p>
    <w:p w:rsidR="00297D2D" w:rsidRDefault="00FD1EBA" w:rsidP="00FA2313">
      <w:pPr>
        <w:autoSpaceDE w:val="0"/>
        <w:autoSpaceDN w:val="0"/>
        <w:adjustRightInd w:val="0"/>
        <w:ind w:left="-709" w:right="141"/>
      </w:pPr>
      <w:r w:rsidRPr="00FD1EBA">
        <w:rPr>
          <w:rStyle w:val="a7"/>
        </w:rPr>
        <w:t>Пример 2</w:t>
      </w:r>
      <w:r w:rsidR="00297D2D" w:rsidRPr="00FD1EBA">
        <w:rPr>
          <w:rStyle w:val="a7"/>
        </w:rPr>
        <w:t>.</w:t>
      </w:r>
      <w:r w:rsidR="00297D2D" w:rsidRPr="00297D2D">
        <w:t xml:space="preserve"> Стадия рефлексии на уроке литературы в 8 классе  по теме «Н.В.Гоголь. «Шинель» связана с составлением  </w:t>
      </w:r>
      <w:proofErr w:type="spellStart"/>
      <w:r w:rsidR="00297D2D" w:rsidRPr="00297D2D">
        <w:t>синквейна</w:t>
      </w:r>
      <w:proofErr w:type="spellEnd"/>
      <w:r w:rsidR="00297D2D" w:rsidRPr="00297D2D">
        <w:t xml:space="preserve">.  </w:t>
      </w:r>
      <w:proofErr w:type="spellStart"/>
      <w:r w:rsidR="00297D2D" w:rsidRPr="00297D2D">
        <w:t>Синквейн</w:t>
      </w:r>
      <w:proofErr w:type="spellEnd"/>
      <w:r w:rsidR="00297D2D" w:rsidRPr="00297D2D">
        <w:t xml:space="preserve"> — быстрый, но мощный инструмент для рефлексии, поскольку он дает возможность резюмировать информацию, излагать сложные идеи, чувства и представления в нескольких словах, что отнюдь не просто. Безусловно, интересно использование </w:t>
      </w:r>
      <w:proofErr w:type="spellStart"/>
      <w:r w:rsidR="00297D2D" w:rsidRPr="00297D2D">
        <w:t>синквейнов</w:t>
      </w:r>
      <w:proofErr w:type="spellEnd"/>
      <w:r w:rsidR="00297D2D" w:rsidRPr="00297D2D">
        <w:t xml:space="preserve"> и в качестве средства творческого самовыражения. На первых порах предлагаю учащимся составить один </w:t>
      </w:r>
      <w:proofErr w:type="spellStart"/>
      <w:r w:rsidR="00297D2D" w:rsidRPr="00297D2D">
        <w:t>синквейн</w:t>
      </w:r>
      <w:proofErr w:type="spellEnd"/>
      <w:r w:rsidR="00297D2D" w:rsidRPr="00297D2D">
        <w:t xml:space="preserve"> на двоих, с которым оба будут согласны. Это, с одной стороны, облегчает процесс подбора слов, с другой — помогает выбрать наиболее точные, образные. Пример одного из </w:t>
      </w:r>
      <w:proofErr w:type="spellStart"/>
      <w:r w:rsidR="00297D2D" w:rsidRPr="00297D2D">
        <w:t>синквейнов</w:t>
      </w:r>
      <w:proofErr w:type="spellEnd"/>
      <w:r w:rsidR="00297D2D" w:rsidRPr="00297D2D">
        <w:t xml:space="preserve"> по данному произведению:</w:t>
      </w:r>
    </w:p>
    <w:p w:rsidR="00B15BB0" w:rsidRPr="00297D2D" w:rsidRDefault="00B15BB0" w:rsidP="00FA2313">
      <w:pPr>
        <w:autoSpaceDE w:val="0"/>
        <w:autoSpaceDN w:val="0"/>
        <w:adjustRightInd w:val="0"/>
        <w:ind w:left="-709" w:right="141"/>
      </w:pPr>
    </w:p>
    <w:tbl>
      <w:tblPr>
        <w:tblStyle w:val="aa"/>
        <w:tblW w:w="9571" w:type="dxa"/>
        <w:tblInd w:w="-709" w:type="dxa"/>
        <w:tblLook w:val="04A0"/>
      </w:tblPr>
      <w:tblGrid>
        <w:gridCol w:w="9571"/>
      </w:tblGrid>
      <w:tr w:rsidR="00B15BB0" w:rsidTr="00B15BB0">
        <w:tc>
          <w:tcPr>
            <w:tcW w:w="9571" w:type="dxa"/>
          </w:tcPr>
          <w:p w:rsidR="00B15BB0" w:rsidRPr="00B15BB0" w:rsidRDefault="00B15BB0" w:rsidP="00004C47">
            <w:pPr>
              <w:autoSpaceDE w:val="0"/>
              <w:autoSpaceDN w:val="0"/>
              <w:adjustRightInd w:val="0"/>
              <w:spacing w:line="360" w:lineRule="auto"/>
              <w:jc w:val="center"/>
            </w:pPr>
            <w:r w:rsidRPr="00B15BB0">
              <w:t>Шинель</w:t>
            </w:r>
          </w:p>
        </w:tc>
      </w:tr>
      <w:tr w:rsidR="00B15BB0" w:rsidTr="00B15BB0">
        <w:tc>
          <w:tcPr>
            <w:tcW w:w="9571" w:type="dxa"/>
          </w:tcPr>
          <w:p w:rsidR="00B15BB0" w:rsidRPr="00B15BB0" w:rsidRDefault="00B15BB0" w:rsidP="00004C47">
            <w:pPr>
              <w:autoSpaceDE w:val="0"/>
              <w:autoSpaceDN w:val="0"/>
              <w:adjustRightInd w:val="0"/>
              <w:spacing w:line="360" w:lineRule="auto"/>
              <w:jc w:val="center"/>
            </w:pPr>
            <w:r w:rsidRPr="00B15BB0">
              <w:t>рваная и новая</w:t>
            </w:r>
          </w:p>
        </w:tc>
      </w:tr>
      <w:tr w:rsidR="00B15BB0" w:rsidTr="00B15BB0">
        <w:tc>
          <w:tcPr>
            <w:tcW w:w="9571" w:type="dxa"/>
          </w:tcPr>
          <w:p w:rsidR="00B15BB0" w:rsidRPr="00B15BB0" w:rsidRDefault="00B15BB0" w:rsidP="00004C47">
            <w:pPr>
              <w:autoSpaceDE w:val="0"/>
              <w:autoSpaceDN w:val="0"/>
              <w:adjustRightInd w:val="0"/>
              <w:spacing w:line="360" w:lineRule="auto"/>
              <w:jc w:val="center"/>
            </w:pPr>
            <w:r w:rsidRPr="00B15BB0">
              <w:t>не тревожит, волнует, выводит в люди</w:t>
            </w:r>
          </w:p>
        </w:tc>
      </w:tr>
      <w:tr w:rsidR="00B15BB0" w:rsidTr="00B15BB0">
        <w:tc>
          <w:tcPr>
            <w:tcW w:w="9571" w:type="dxa"/>
          </w:tcPr>
          <w:p w:rsidR="00B15BB0" w:rsidRPr="00B15BB0" w:rsidRDefault="00B15BB0" w:rsidP="00004C47">
            <w:pPr>
              <w:autoSpaceDE w:val="0"/>
              <w:autoSpaceDN w:val="0"/>
              <w:adjustRightInd w:val="0"/>
              <w:spacing w:line="360" w:lineRule="auto"/>
              <w:jc w:val="center"/>
            </w:pPr>
            <w:r w:rsidRPr="00B15BB0">
              <w:t>меняет человека</w:t>
            </w:r>
          </w:p>
        </w:tc>
      </w:tr>
      <w:tr w:rsidR="00B15BB0" w:rsidTr="00B15BB0">
        <w:tc>
          <w:tcPr>
            <w:tcW w:w="9571" w:type="dxa"/>
          </w:tcPr>
          <w:p w:rsidR="00B15BB0" w:rsidRPr="00B15BB0" w:rsidRDefault="00B15BB0" w:rsidP="00004C47">
            <w:pPr>
              <w:autoSpaceDE w:val="0"/>
              <w:autoSpaceDN w:val="0"/>
              <w:adjustRightInd w:val="0"/>
              <w:spacing w:line="360" w:lineRule="auto"/>
              <w:jc w:val="center"/>
            </w:pPr>
            <w:r w:rsidRPr="00B15BB0">
              <w:t>соблазн</w:t>
            </w:r>
          </w:p>
        </w:tc>
      </w:tr>
    </w:tbl>
    <w:p w:rsidR="00297D2D" w:rsidRPr="00297D2D" w:rsidRDefault="00297D2D" w:rsidP="00FA2313">
      <w:pPr>
        <w:autoSpaceDE w:val="0"/>
        <w:autoSpaceDN w:val="0"/>
        <w:adjustRightInd w:val="0"/>
        <w:ind w:left="-709" w:right="141"/>
      </w:pPr>
    </w:p>
    <w:p w:rsidR="00297D2D" w:rsidRPr="00297D2D" w:rsidRDefault="00FD1EBA" w:rsidP="00FA2313">
      <w:pPr>
        <w:ind w:left="-709" w:right="141"/>
        <w:rPr>
          <w:color w:val="000000"/>
        </w:rPr>
      </w:pPr>
      <w:r w:rsidRPr="00FD1EBA">
        <w:rPr>
          <w:rStyle w:val="a7"/>
        </w:rPr>
        <w:t>Пример 3</w:t>
      </w:r>
      <w:r w:rsidR="00297D2D" w:rsidRPr="00FD1EBA">
        <w:rPr>
          <w:rStyle w:val="a7"/>
        </w:rPr>
        <w:t>.</w:t>
      </w:r>
      <w:r w:rsidR="00297D2D" w:rsidRPr="00297D2D">
        <w:t xml:space="preserve"> На стадии </w:t>
      </w:r>
      <w:proofErr w:type="gramStart"/>
      <w:r w:rsidR="00297D2D" w:rsidRPr="00297D2D">
        <w:t>рефлексии</w:t>
      </w:r>
      <w:proofErr w:type="gramEnd"/>
      <w:r w:rsidR="00297D2D" w:rsidRPr="00297D2D">
        <w:t xml:space="preserve"> на уроке литературы или русского языка в технологии РАФТ использую приём  «Записки на манжете» (название этого приёма аналогично названию повести  М.А.Булгакова  «Записки на манжетах»). Обучающиеся создают небольшие по объёму творческие работы в виде дневниковых записей, телеграмм, записок.</w:t>
      </w:r>
    </w:p>
    <w:p w:rsidR="00297D2D" w:rsidRPr="00297D2D" w:rsidRDefault="00297D2D" w:rsidP="00FA2313">
      <w:pPr>
        <w:ind w:left="-709" w:right="141"/>
      </w:pPr>
      <w:r w:rsidRPr="00297D2D">
        <w:t xml:space="preserve">     </w:t>
      </w:r>
      <w:proofErr w:type="gramStart"/>
      <w:r w:rsidRPr="00297D2D">
        <w:t>Приемов ТРКМЧП очень много, это многообразие помогает делать уроки насыщенными, разными, непохожими, а работу обучающихся эффективной, интересной, приносящей удовлетворение.</w:t>
      </w:r>
      <w:proofErr w:type="gramEnd"/>
    </w:p>
    <w:p w:rsidR="00297D2D" w:rsidRPr="00297D2D" w:rsidRDefault="00297D2D" w:rsidP="00FA2313">
      <w:pPr>
        <w:ind w:left="-709" w:right="141"/>
      </w:pPr>
    </w:p>
    <w:p w:rsidR="00DE1DFA" w:rsidRPr="007E21A3" w:rsidRDefault="00DE1DFA" w:rsidP="00DE1DFA">
      <w:pPr>
        <w:shd w:val="clear" w:color="auto" w:fill="FFFFFF"/>
        <w:spacing w:line="197" w:lineRule="atLeast"/>
        <w:ind w:left="-709"/>
        <w:rPr>
          <w:rFonts w:eastAsia="Times New Roman"/>
          <w:lang w:eastAsia="ru-RU"/>
        </w:rPr>
      </w:pPr>
    </w:p>
    <w:p w:rsidR="00FD1EBA" w:rsidRDefault="00FD1EBA" w:rsidP="00DE1DFA">
      <w:pPr>
        <w:shd w:val="clear" w:color="auto" w:fill="FFFFFF" w:themeFill="background1"/>
        <w:spacing w:line="197" w:lineRule="atLeast"/>
        <w:ind w:left="-709"/>
        <w:jc w:val="center"/>
        <w:rPr>
          <w:rFonts w:eastAsia="Times New Roman"/>
          <w:b/>
          <w:bCs/>
          <w:lang w:eastAsia="ru-RU"/>
        </w:rPr>
      </w:pPr>
    </w:p>
    <w:p w:rsidR="00FD1EBA" w:rsidRDefault="00FD1EBA" w:rsidP="00DE1DFA">
      <w:pPr>
        <w:shd w:val="clear" w:color="auto" w:fill="FFFFFF" w:themeFill="background1"/>
        <w:spacing w:line="197" w:lineRule="atLeast"/>
        <w:ind w:left="-709"/>
        <w:jc w:val="center"/>
        <w:rPr>
          <w:rFonts w:eastAsia="Times New Roman"/>
          <w:b/>
          <w:bCs/>
          <w:lang w:eastAsia="ru-RU"/>
        </w:rPr>
      </w:pPr>
    </w:p>
    <w:p w:rsidR="00FD1EBA" w:rsidRDefault="00FD1EBA" w:rsidP="00DE1DFA">
      <w:pPr>
        <w:shd w:val="clear" w:color="auto" w:fill="FFFFFF" w:themeFill="background1"/>
        <w:spacing w:line="197" w:lineRule="atLeast"/>
        <w:ind w:left="-709"/>
        <w:jc w:val="center"/>
        <w:rPr>
          <w:rFonts w:eastAsia="Times New Roman"/>
          <w:b/>
          <w:bCs/>
          <w:lang w:eastAsia="ru-RU"/>
        </w:rPr>
      </w:pPr>
    </w:p>
    <w:p w:rsidR="00FD1EBA" w:rsidRDefault="00FD1EBA" w:rsidP="00DE1DFA">
      <w:pPr>
        <w:shd w:val="clear" w:color="auto" w:fill="FFFFFF" w:themeFill="background1"/>
        <w:spacing w:line="197" w:lineRule="atLeast"/>
        <w:ind w:left="-709"/>
        <w:jc w:val="center"/>
        <w:rPr>
          <w:rFonts w:eastAsia="Times New Roman"/>
          <w:b/>
          <w:bCs/>
          <w:lang w:eastAsia="ru-RU"/>
        </w:rPr>
      </w:pPr>
    </w:p>
    <w:p w:rsidR="00FD1EBA" w:rsidRDefault="00FD1EBA" w:rsidP="00DE1DFA">
      <w:pPr>
        <w:shd w:val="clear" w:color="auto" w:fill="FFFFFF" w:themeFill="background1"/>
        <w:spacing w:line="197" w:lineRule="atLeast"/>
        <w:ind w:left="-709"/>
        <w:jc w:val="center"/>
        <w:rPr>
          <w:rFonts w:eastAsia="Times New Roman"/>
          <w:b/>
          <w:bCs/>
          <w:lang w:eastAsia="ru-RU"/>
        </w:rPr>
      </w:pPr>
    </w:p>
    <w:p w:rsidR="00FD1EBA" w:rsidRDefault="00FD1EBA" w:rsidP="00DE1DFA">
      <w:pPr>
        <w:shd w:val="clear" w:color="auto" w:fill="FFFFFF" w:themeFill="background1"/>
        <w:spacing w:line="197" w:lineRule="atLeast"/>
        <w:ind w:left="-709"/>
        <w:jc w:val="center"/>
        <w:rPr>
          <w:rFonts w:eastAsia="Times New Roman"/>
          <w:b/>
          <w:bCs/>
          <w:lang w:eastAsia="ru-RU"/>
        </w:rPr>
      </w:pPr>
    </w:p>
    <w:p w:rsidR="00FD1EBA" w:rsidRDefault="00FD1EBA" w:rsidP="00DE1DFA">
      <w:pPr>
        <w:shd w:val="clear" w:color="auto" w:fill="FFFFFF" w:themeFill="background1"/>
        <w:spacing w:line="197" w:lineRule="atLeast"/>
        <w:ind w:left="-709"/>
        <w:jc w:val="center"/>
        <w:rPr>
          <w:rFonts w:eastAsia="Times New Roman"/>
          <w:b/>
          <w:bCs/>
          <w:lang w:eastAsia="ru-RU"/>
        </w:rPr>
      </w:pPr>
    </w:p>
    <w:p w:rsidR="00FD1EBA" w:rsidRDefault="00FD1EBA" w:rsidP="00DE1DFA">
      <w:pPr>
        <w:shd w:val="clear" w:color="auto" w:fill="FFFFFF" w:themeFill="background1"/>
        <w:spacing w:line="197" w:lineRule="atLeast"/>
        <w:ind w:left="-709"/>
        <w:jc w:val="center"/>
        <w:rPr>
          <w:rFonts w:eastAsia="Times New Roman"/>
          <w:b/>
          <w:bCs/>
          <w:lang w:eastAsia="ru-RU"/>
        </w:rPr>
      </w:pPr>
    </w:p>
    <w:p w:rsidR="00FD1EBA" w:rsidRDefault="00FD1EBA" w:rsidP="00DE1DFA">
      <w:pPr>
        <w:shd w:val="clear" w:color="auto" w:fill="FFFFFF" w:themeFill="background1"/>
        <w:spacing w:line="197" w:lineRule="atLeast"/>
        <w:ind w:left="-709"/>
        <w:jc w:val="center"/>
        <w:rPr>
          <w:rFonts w:eastAsia="Times New Roman"/>
          <w:b/>
          <w:bCs/>
          <w:lang w:eastAsia="ru-RU"/>
        </w:rPr>
      </w:pPr>
    </w:p>
    <w:p w:rsidR="00FD1EBA" w:rsidRDefault="00FD1EBA" w:rsidP="00DE1DFA">
      <w:pPr>
        <w:shd w:val="clear" w:color="auto" w:fill="FFFFFF" w:themeFill="background1"/>
        <w:spacing w:line="197" w:lineRule="atLeast"/>
        <w:ind w:left="-709"/>
        <w:jc w:val="center"/>
        <w:rPr>
          <w:rFonts w:eastAsia="Times New Roman"/>
          <w:b/>
          <w:bCs/>
          <w:lang w:eastAsia="ru-RU"/>
        </w:rPr>
      </w:pPr>
    </w:p>
    <w:p w:rsidR="00FD1EBA" w:rsidRDefault="00FD1EBA" w:rsidP="00DE1DFA">
      <w:pPr>
        <w:shd w:val="clear" w:color="auto" w:fill="FFFFFF" w:themeFill="background1"/>
        <w:spacing w:line="197" w:lineRule="atLeast"/>
        <w:ind w:left="-709"/>
        <w:jc w:val="center"/>
        <w:rPr>
          <w:rFonts w:eastAsia="Times New Roman"/>
          <w:b/>
          <w:bCs/>
          <w:lang w:eastAsia="ru-RU"/>
        </w:rPr>
      </w:pPr>
    </w:p>
    <w:p w:rsidR="00FD1EBA" w:rsidRDefault="00FD1EBA" w:rsidP="00DE1DFA">
      <w:pPr>
        <w:shd w:val="clear" w:color="auto" w:fill="FFFFFF" w:themeFill="background1"/>
        <w:spacing w:line="197" w:lineRule="atLeast"/>
        <w:ind w:left="-709"/>
        <w:jc w:val="center"/>
        <w:rPr>
          <w:rFonts w:eastAsia="Times New Roman"/>
          <w:b/>
          <w:bCs/>
          <w:lang w:eastAsia="ru-RU"/>
        </w:rPr>
      </w:pPr>
    </w:p>
    <w:p w:rsidR="00FD1EBA" w:rsidRDefault="00FD1EBA" w:rsidP="00DE1DFA">
      <w:pPr>
        <w:shd w:val="clear" w:color="auto" w:fill="FFFFFF" w:themeFill="background1"/>
        <w:spacing w:line="197" w:lineRule="atLeast"/>
        <w:ind w:left="-709"/>
        <w:jc w:val="center"/>
        <w:rPr>
          <w:rFonts w:eastAsia="Times New Roman"/>
          <w:b/>
          <w:bCs/>
          <w:lang w:eastAsia="ru-RU"/>
        </w:rPr>
      </w:pPr>
    </w:p>
    <w:p w:rsidR="00CC59C9" w:rsidRPr="00DE1DFA" w:rsidRDefault="00CC59C9" w:rsidP="00CC59C9">
      <w:pPr>
        <w:ind w:left="-709" w:right="141"/>
        <w:jc w:val="center"/>
        <w:rPr>
          <w:b/>
        </w:rPr>
      </w:pPr>
      <w:r w:rsidRPr="00DE1DFA">
        <w:rPr>
          <w:b/>
        </w:rPr>
        <w:lastRenderedPageBreak/>
        <w:t>ЗАКЛЮЧЕНИЕ</w:t>
      </w:r>
    </w:p>
    <w:p w:rsidR="00CC59C9" w:rsidRPr="00297D2D" w:rsidRDefault="00CC59C9" w:rsidP="00CC59C9">
      <w:pPr>
        <w:ind w:left="-709" w:right="141"/>
        <w:jc w:val="center"/>
      </w:pPr>
    </w:p>
    <w:p w:rsidR="00CC59C9" w:rsidRDefault="00CC59C9" w:rsidP="00CC59C9">
      <w:pPr>
        <w:shd w:val="clear" w:color="auto" w:fill="FFFFFF" w:themeFill="background1"/>
        <w:spacing w:line="197" w:lineRule="atLeast"/>
        <w:ind w:left="-709"/>
        <w:rPr>
          <w:rFonts w:eastAsia="Times New Roman"/>
          <w:lang w:eastAsia="ru-RU"/>
        </w:rPr>
      </w:pPr>
      <w:r w:rsidRPr="00297D2D">
        <w:t xml:space="preserve">       Таким образом, </w:t>
      </w:r>
      <w:r w:rsidR="003D025A">
        <w:t>используя</w:t>
      </w:r>
      <w:r w:rsidRPr="00297D2D">
        <w:t xml:space="preserve"> технологию развития критического мышления на своих уроках, я могу сказать, что она позволяет достигнуть качественно нового уровня знаний, а именно, позволяет увеличить объем и качество речевой деятельности обучающихся, развивает творческий потенциал учащихся, учит следовать девизу «Образование не на всю жизнь, а через всю жизнь». </w:t>
      </w:r>
      <w:r w:rsidRPr="007E21A3">
        <w:rPr>
          <w:rFonts w:eastAsia="Times New Roman"/>
          <w:lang w:eastAsia="ru-RU"/>
        </w:rPr>
        <w:t xml:space="preserve">Стало очевидным, что данная технология развивает интерес к изучению русского языка и литературы, делая процесс обучения осмысленным, </w:t>
      </w:r>
      <w:proofErr w:type="spellStart"/>
      <w:r w:rsidRPr="007E21A3">
        <w:rPr>
          <w:rFonts w:eastAsia="Times New Roman"/>
          <w:lang w:eastAsia="ru-RU"/>
        </w:rPr>
        <w:t>деятельностным</w:t>
      </w:r>
      <w:proofErr w:type="spellEnd"/>
      <w:r w:rsidRPr="007E21A3">
        <w:rPr>
          <w:rFonts w:eastAsia="Times New Roman"/>
          <w:lang w:eastAsia="ru-RU"/>
        </w:rPr>
        <w:t>, при этом позволяет формировать и развивать такие ключевые компетенции учащихся, как ценностно-смысловые, общекультурные, учебно-познавательные, информационные, коммуникативные, компетенции личностного самосовершенствования.</w:t>
      </w:r>
    </w:p>
    <w:p w:rsidR="00CC59C9" w:rsidRDefault="00CC59C9" w:rsidP="00CC59C9">
      <w:pPr>
        <w:shd w:val="clear" w:color="auto" w:fill="FFFFFF" w:themeFill="background1"/>
        <w:spacing w:line="197" w:lineRule="atLeast"/>
        <w:ind w:left="-709"/>
        <w:rPr>
          <w:rFonts w:eastAsia="Times New Roman"/>
          <w:lang w:eastAsia="ru-RU"/>
        </w:rPr>
      </w:pPr>
      <w:r>
        <w:rPr>
          <w:rFonts w:eastAsia="Times New Roman"/>
          <w:lang w:eastAsia="ru-RU"/>
        </w:rPr>
        <w:t xml:space="preserve">     </w:t>
      </w:r>
      <w:r w:rsidRPr="007E21A3">
        <w:rPr>
          <w:rFonts w:eastAsia="Times New Roman"/>
          <w:lang w:eastAsia="ru-RU"/>
        </w:rPr>
        <w:t>Работа на уроках русского языка и литературы по технологии «Развитие критического мышления че</w:t>
      </w:r>
      <w:r>
        <w:rPr>
          <w:rFonts w:eastAsia="Times New Roman"/>
          <w:lang w:eastAsia="ru-RU"/>
        </w:rPr>
        <w:t>рез чтение и письмо» в течение пяти</w:t>
      </w:r>
      <w:r w:rsidRPr="007E21A3">
        <w:rPr>
          <w:rFonts w:eastAsia="Times New Roman"/>
          <w:lang w:eastAsia="ru-RU"/>
        </w:rPr>
        <w:t xml:space="preserve"> лет позволила достичь и главную цель – повышен</w:t>
      </w:r>
      <w:r w:rsidR="002035DF">
        <w:rPr>
          <w:rFonts w:eastAsia="Times New Roman"/>
          <w:lang w:eastAsia="ru-RU"/>
        </w:rPr>
        <w:t>ие качества знаний учащихся, а также достичь активности среди учащихся в олимпиадах и конкурсах.</w:t>
      </w:r>
    </w:p>
    <w:p w:rsidR="00CC59C9" w:rsidRDefault="00CC59C9"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FD1EBA" w:rsidRDefault="00FD1EBA" w:rsidP="003575A6">
      <w:pPr>
        <w:ind w:left="-709" w:right="141"/>
        <w:jc w:val="center"/>
      </w:pPr>
    </w:p>
    <w:p w:rsidR="008F1D1B" w:rsidRDefault="008F1D1B" w:rsidP="00FA2313">
      <w:pPr>
        <w:ind w:left="-709" w:right="141"/>
      </w:pPr>
    </w:p>
    <w:p w:rsidR="008F1D1B" w:rsidRDefault="008F1D1B" w:rsidP="00FA2313">
      <w:pPr>
        <w:ind w:left="-709" w:right="141"/>
      </w:pPr>
    </w:p>
    <w:p w:rsidR="008F1D1B" w:rsidRDefault="008F1D1B" w:rsidP="00FA2313">
      <w:pPr>
        <w:ind w:left="-709" w:right="141"/>
      </w:pPr>
    </w:p>
    <w:p w:rsidR="008F1D1B" w:rsidRDefault="008F1D1B" w:rsidP="00FA2313">
      <w:pPr>
        <w:ind w:left="-709" w:right="141"/>
      </w:pPr>
    </w:p>
    <w:p w:rsidR="008F1D1B" w:rsidRDefault="008F1D1B" w:rsidP="00FA2313">
      <w:pPr>
        <w:ind w:left="-709" w:right="141"/>
      </w:pPr>
    </w:p>
    <w:p w:rsidR="008F1D1B" w:rsidRDefault="008F1D1B" w:rsidP="00FA2313">
      <w:pPr>
        <w:ind w:left="-709" w:right="141"/>
      </w:pPr>
    </w:p>
    <w:p w:rsidR="008F1D1B" w:rsidRDefault="008F1D1B" w:rsidP="00FA2313">
      <w:pPr>
        <w:ind w:left="-709" w:right="141"/>
      </w:pPr>
    </w:p>
    <w:sectPr w:rsidR="008F1D1B" w:rsidSect="00A65A2F">
      <w:pgSz w:w="11906" w:h="16838" w:code="9"/>
      <w:pgMar w:top="709" w:right="850"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1C35"/>
    <w:multiLevelType w:val="hybridMultilevel"/>
    <w:tmpl w:val="A5088C1C"/>
    <w:lvl w:ilvl="0" w:tplc="8BC80988">
      <w:start w:val="1"/>
      <w:numFmt w:val="bullet"/>
      <w:lvlText w:val="•"/>
      <w:lvlJc w:val="left"/>
      <w:pPr>
        <w:tabs>
          <w:tab w:val="num" w:pos="720"/>
        </w:tabs>
        <w:ind w:left="720" w:hanging="360"/>
      </w:pPr>
      <w:rPr>
        <w:rFonts w:ascii="Times New Roman" w:hAnsi="Times New Roman" w:hint="default"/>
      </w:rPr>
    </w:lvl>
    <w:lvl w:ilvl="1" w:tplc="E71A950A" w:tentative="1">
      <w:start w:val="1"/>
      <w:numFmt w:val="bullet"/>
      <w:lvlText w:val="•"/>
      <w:lvlJc w:val="left"/>
      <w:pPr>
        <w:tabs>
          <w:tab w:val="num" w:pos="1440"/>
        </w:tabs>
        <w:ind w:left="1440" w:hanging="360"/>
      </w:pPr>
      <w:rPr>
        <w:rFonts w:ascii="Times New Roman" w:hAnsi="Times New Roman" w:hint="default"/>
      </w:rPr>
    </w:lvl>
    <w:lvl w:ilvl="2" w:tplc="3CFA966C" w:tentative="1">
      <w:start w:val="1"/>
      <w:numFmt w:val="bullet"/>
      <w:lvlText w:val="•"/>
      <w:lvlJc w:val="left"/>
      <w:pPr>
        <w:tabs>
          <w:tab w:val="num" w:pos="2160"/>
        </w:tabs>
        <w:ind w:left="2160" w:hanging="360"/>
      </w:pPr>
      <w:rPr>
        <w:rFonts w:ascii="Times New Roman" w:hAnsi="Times New Roman" w:hint="default"/>
      </w:rPr>
    </w:lvl>
    <w:lvl w:ilvl="3" w:tplc="246EE5E8" w:tentative="1">
      <w:start w:val="1"/>
      <w:numFmt w:val="bullet"/>
      <w:lvlText w:val="•"/>
      <w:lvlJc w:val="left"/>
      <w:pPr>
        <w:tabs>
          <w:tab w:val="num" w:pos="2880"/>
        </w:tabs>
        <w:ind w:left="2880" w:hanging="360"/>
      </w:pPr>
      <w:rPr>
        <w:rFonts w:ascii="Times New Roman" w:hAnsi="Times New Roman" w:hint="default"/>
      </w:rPr>
    </w:lvl>
    <w:lvl w:ilvl="4" w:tplc="AA3AF428" w:tentative="1">
      <w:start w:val="1"/>
      <w:numFmt w:val="bullet"/>
      <w:lvlText w:val="•"/>
      <w:lvlJc w:val="left"/>
      <w:pPr>
        <w:tabs>
          <w:tab w:val="num" w:pos="3600"/>
        </w:tabs>
        <w:ind w:left="3600" w:hanging="360"/>
      </w:pPr>
      <w:rPr>
        <w:rFonts w:ascii="Times New Roman" w:hAnsi="Times New Roman" w:hint="default"/>
      </w:rPr>
    </w:lvl>
    <w:lvl w:ilvl="5" w:tplc="321CB864" w:tentative="1">
      <w:start w:val="1"/>
      <w:numFmt w:val="bullet"/>
      <w:lvlText w:val="•"/>
      <w:lvlJc w:val="left"/>
      <w:pPr>
        <w:tabs>
          <w:tab w:val="num" w:pos="4320"/>
        </w:tabs>
        <w:ind w:left="4320" w:hanging="360"/>
      </w:pPr>
      <w:rPr>
        <w:rFonts w:ascii="Times New Roman" w:hAnsi="Times New Roman" w:hint="default"/>
      </w:rPr>
    </w:lvl>
    <w:lvl w:ilvl="6" w:tplc="81D6883A" w:tentative="1">
      <w:start w:val="1"/>
      <w:numFmt w:val="bullet"/>
      <w:lvlText w:val="•"/>
      <w:lvlJc w:val="left"/>
      <w:pPr>
        <w:tabs>
          <w:tab w:val="num" w:pos="5040"/>
        </w:tabs>
        <w:ind w:left="5040" w:hanging="360"/>
      </w:pPr>
      <w:rPr>
        <w:rFonts w:ascii="Times New Roman" w:hAnsi="Times New Roman" w:hint="default"/>
      </w:rPr>
    </w:lvl>
    <w:lvl w:ilvl="7" w:tplc="B9C8B676" w:tentative="1">
      <w:start w:val="1"/>
      <w:numFmt w:val="bullet"/>
      <w:lvlText w:val="•"/>
      <w:lvlJc w:val="left"/>
      <w:pPr>
        <w:tabs>
          <w:tab w:val="num" w:pos="5760"/>
        </w:tabs>
        <w:ind w:left="5760" w:hanging="360"/>
      </w:pPr>
      <w:rPr>
        <w:rFonts w:ascii="Times New Roman" w:hAnsi="Times New Roman" w:hint="default"/>
      </w:rPr>
    </w:lvl>
    <w:lvl w:ilvl="8" w:tplc="8504845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C873D1"/>
    <w:multiLevelType w:val="hybridMultilevel"/>
    <w:tmpl w:val="2254618E"/>
    <w:lvl w:ilvl="0" w:tplc="DCCE5BF8">
      <w:start w:val="1"/>
      <w:numFmt w:val="bullet"/>
      <w:lvlText w:val="•"/>
      <w:lvlJc w:val="left"/>
      <w:pPr>
        <w:tabs>
          <w:tab w:val="num" w:pos="720"/>
        </w:tabs>
        <w:ind w:left="720" w:hanging="360"/>
      </w:pPr>
      <w:rPr>
        <w:rFonts w:ascii="Times New Roman" w:hAnsi="Times New Roman" w:hint="default"/>
      </w:rPr>
    </w:lvl>
    <w:lvl w:ilvl="1" w:tplc="BD52A06C" w:tentative="1">
      <w:start w:val="1"/>
      <w:numFmt w:val="bullet"/>
      <w:lvlText w:val="•"/>
      <w:lvlJc w:val="left"/>
      <w:pPr>
        <w:tabs>
          <w:tab w:val="num" w:pos="1440"/>
        </w:tabs>
        <w:ind w:left="1440" w:hanging="360"/>
      </w:pPr>
      <w:rPr>
        <w:rFonts w:ascii="Times New Roman" w:hAnsi="Times New Roman" w:hint="default"/>
      </w:rPr>
    </w:lvl>
    <w:lvl w:ilvl="2" w:tplc="F6280386" w:tentative="1">
      <w:start w:val="1"/>
      <w:numFmt w:val="bullet"/>
      <w:lvlText w:val="•"/>
      <w:lvlJc w:val="left"/>
      <w:pPr>
        <w:tabs>
          <w:tab w:val="num" w:pos="2160"/>
        </w:tabs>
        <w:ind w:left="2160" w:hanging="360"/>
      </w:pPr>
      <w:rPr>
        <w:rFonts w:ascii="Times New Roman" w:hAnsi="Times New Roman" w:hint="default"/>
      </w:rPr>
    </w:lvl>
    <w:lvl w:ilvl="3" w:tplc="730AA094" w:tentative="1">
      <w:start w:val="1"/>
      <w:numFmt w:val="bullet"/>
      <w:lvlText w:val="•"/>
      <w:lvlJc w:val="left"/>
      <w:pPr>
        <w:tabs>
          <w:tab w:val="num" w:pos="2880"/>
        </w:tabs>
        <w:ind w:left="2880" w:hanging="360"/>
      </w:pPr>
      <w:rPr>
        <w:rFonts w:ascii="Times New Roman" w:hAnsi="Times New Roman" w:hint="default"/>
      </w:rPr>
    </w:lvl>
    <w:lvl w:ilvl="4" w:tplc="D6EE18BE" w:tentative="1">
      <w:start w:val="1"/>
      <w:numFmt w:val="bullet"/>
      <w:lvlText w:val="•"/>
      <w:lvlJc w:val="left"/>
      <w:pPr>
        <w:tabs>
          <w:tab w:val="num" w:pos="3600"/>
        </w:tabs>
        <w:ind w:left="3600" w:hanging="360"/>
      </w:pPr>
      <w:rPr>
        <w:rFonts w:ascii="Times New Roman" w:hAnsi="Times New Roman" w:hint="default"/>
      </w:rPr>
    </w:lvl>
    <w:lvl w:ilvl="5" w:tplc="8A30FB58" w:tentative="1">
      <w:start w:val="1"/>
      <w:numFmt w:val="bullet"/>
      <w:lvlText w:val="•"/>
      <w:lvlJc w:val="left"/>
      <w:pPr>
        <w:tabs>
          <w:tab w:val="num" w:pos="4320"/>
        </w:tabs>
        <w:ind w:left="4320" w:hanging="360"/>
      </w:pPr>
      <w:rPr>
        <w:rFonts w:ascii="Times New Roman" w:hAnsi="Times New Roman" w:hint="default"/>
      </w:rPr>
    </w:lvl>
    <w:lvl w:ilvl="6" w:tplc="1E10AE96" w:tentative="1">
      <w:start w:val="1"/>
      <w:numFmt w:val="bullet"/>
      <w:lvlText w:val="•"/>
      <w:lvlJc w:val="left"/>
      <w:pPr>
        <w:tabs>
          <w:tab w:val="num" w:pos="5040"/>
        </w:tabs>
        <w:ind w:left="5040" w:hanging="360"/>
      </w:pPr>
      <w:rPr>
        <w:rFonts w:ascii="Times New Roman" w:hAnsi="Times New Roman" w:hint="default"/>
      </w:rPr>
    </w:lvl>
    <w:lvl w:ilvl="7" w:tplc="35A2FEAA" w:tentative="1">
      <w:start w:val="1"/>
      <w:numFmt w:val="bullet"/>
      <w:lvlText w:val="•"/>
      <w:lvlJc w:val="left"/>
      <w:pPr>
        <w:tabs>
          <w:tab w:val="num" w:pos="5760"/>
        </w:tabs>
        <w:ind w:left="5760" w:hanging="360"/>
      </w:pPr>
      <w:rPr>
        <w:rFonts w:ascii="Times New Roman" w:hAnsi="Times New Roman" w:hint="default"/>
      </w:rPr>
    </w:lvl>
    <w:lvl w:ilvl="8" w:tplc="4D1E0C6A" w:tentative="1">
      <w:start w:val="1"/>
      <w:numFmt w:val="bullet"/>
      <w:lvlText w:val="•"/>
      <w:lvlJc w:val="left"/>
      <w:pPr>
        <w:tabs>
          <w:tab w:val="num" w:pos="6480"/>
        </w:tabs>
        <w:ind w:left="6480" w:hanging="360"/>
      </w:pPr>
      <w:rPr>
        <w:rFonts w:ascii="Times New Roman" w:hAnsi="Times New Roman" w:hint="default"/>
      </w:rPr>
    </w:lvl>
  </w:abstractNum>
  <w:abstractNum w:abstractNumId="2">
    <w:nsid w:val="26F07F69"/>
    <w:multiLevelType w:val="multilevel"/>
    <w:tmpl w:val="94C00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862C3E"/>
    <w:multiLevelType w:val="hybridMultilevel"/>
    <w:tmpl w:val="F196B414"/>
    <w:lvl w:ilvl="0" w:tplc="9FF295EC">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
    <w:nsid w:val="3B3938AE"/>
    <w:multiLevelType w:val="hybridMultilevel"/>
    <w:tmpl w:val="59D6C2DE"/>
    <w:lvl w:ilvl="0" w:tplc="5914B574">
      <w:start w:val="1"/>
      <w:numFmt w:val="decimal"/>
      <w:lvlText w:val="%1."/>
      <w:lvlJc w:val="left"/>
      <w:pPr>
        <w:tabs>
          <w:tab w:val="num" w:pos="720"/>
        </w:tabs>
        <w:ind w:left="720" w:hanging="360"/>
      </w:pPr>
    </w:lvl>
    <w:lvl w:ilvl="1" w:tplc="B25CFF5A" w:tentative="1">
      <w:start w:val="1"/>
      <w:numFmt w:val="decimal"/>
      <w:lvlText w:val="%2."/>
      <w:lvlJc w:val="left"/>
      <w:pPr>
        <w:tabs>
          <w:tab w:val="num" w:pos="1440"/>
        </w:tabs>
        <w:ind w:left="1440" w:hanging="360"/>
      </w:pPr>
    </w:lvl>
    <w:lvl w:ilvl="2" w:tplc="DC50664C" w:tentative="1">
      <w:start w:val="1"/>
      <w:numFmt w:val="decimal"/>
      <w:lvlText w:val="%3."/>
      <w:lvlJc w:val="left"/>
      <w:pPr>
        <w:tabs>
          <w:tab w:val="num" w:pos="2160"/>
        </w:tabs>
        <w:ind w:left="2160" w:hanging="360"/>
      </w:pPr>
    </w:lvl>
    <w:lvl w:ilvl="3" w:tplc="FA38D1AE" w:tentative="1">
      <w:start w:val="1"/>
      <w:numFmt w:val="decimal"/>
      <w:lvlText w:val="%4."/>
      <w:lvlJc w:val="left"/>
      <w:pPr>
        <w:tabs>
          <w:tab w:val="num" w:pos="2880"/>
        </w:tabs>
        <w:ind w:left="2880" w:hanging="360"/>
      </w:pPr>
    </w:lvl>
    <w:lvl w:ilvl="4" w:tplc="9DCC07E0" w:tentative="1">
      <w:start w:val="1"/>
      <w:numFmt w:val="decimal"/>
      <w:lvlText w:val="%5."/>
      <w:lvlJc w:val="left"/>
      <w:pPr>
        <w:tabs>
          <w:tab w:val="num" w:pos="3600"/>
        </w:tabs>
        <w:ind w:left="3600" w:hanging="360"/>
      </w:pPr>
    </w:lvl>
    <w:lvl w:ilvl="5" w:tplc="939E95EC" w:tentative="1">
      <w:start w:val="1"/>
      <w:numFmt w:val="decimal"/>
      <w:lvlText w:val="%6."/>
      <w:lvlJc w:val="left"/>
      <w:pPr>
        <w:tabs>
          <w:tab w:val="num" w:pos="4320"/>
        </w:tabs>
        <w:ind w:left="4320" w:hanging="360"/>
      </w:pPr>
    </w:lvl>
    <w:lvl w:ilvl="6" w:tplc="19E27288" w:tentative="1">
      <w:start w:val="1"/>
      <w:numFmt w:val="decimal"/>
      <w:lvlText w:val="%7."/>
      <w:lvlJc w:val="left"/>
      <w:pPr>
        <w:tabs>
          <w:tab w:val="num" w:pos="5040"/>
        </w:tabs>
        <w:ind w:left="5040" w:hanging="360"/>
      </w:pPr>
    </w:lvl>
    <w:lvl w:ilvl="7" w:tplc="6FF6B7DE" w:tentative="1">
      <w:start w:val="1"/>
      <w:numFmt w:val="decimal"/>
      <w:lvlText w:val="%8."/>
      <w:lvlJc w:val="left"/>
      <w:pPr>
        <w:tabs>
          <w:tab w:val="num" w:pos="5760"/>
        </w:tabs>
        <w:ind w:left="5760" w:hanging="360"/>
      </w:pPr>
    </w:lvl>
    <w:lvl w:ilvl="8" w:tplc="3B8E27F0" w:tentative="1">
      <w:start w:val="1"/>
      <w:numFmt w:val="decimal"/>
      <w:lvlText w:val="%9."/>
      <w:lvlJc w:val="left"/>
      <w:pPr>
        <w:tabs>
          <w:tab w:val="num" w:pos="6480"/>
        </w:tabs>
        <w:ind w:left="6480" w:hanging="360"/>
      </w:pPr>
    </w:lvl>
  </w:abstractNum>
  <w:abstractNum w:abstractNumId="5">
    <w:nsid w:val="422C4CA7"/>
    <w:multiLevelType w:val="hybridMultilevel"/>
    <w:tmpl w:val="891C8F1E"/>
    <w:lvl w:ilvl="0" w:tplc="1D50C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713EC8"/>
    <w:multiLevelType w:val="hybridMultilevel"/>
    <w:tmpl w:val="732E0F12"/>
    <w:lvl w:ilvl="0" w:tplc="A05ED5CC">
      <w:start w:val="1"/>
      <w:numFmt w:val="bullet"/>
      <w:lvlText w:val="•"/>
      <w:lvlJc w:val="left"/>
      <w:pPr>
        <w:tabs>
          <w:tab w:val="num" w:pos="720"/>
        </w:tabs>
        <w:ind w:left="720" w:hanging="360"/>
      </w:pPr>
      <w:rPr>
        <w:rFonts w:ascii="Times New Roman" w:hAnsi="Times New Roman" w:hint="default"/>
      </w:rPr>
    </w:lvl>
    <w:lvl w:ilvl="1" w:tplc="8B9C5EDA" w:tentative="1">
      <w:start w:val="1"/>
      <w:numFmt w:val="bullet"/>
      <w:lvlText w:val="•"/>
      <w:lvlJc w:val="left"/>
      <w:pPr>
        <w:tabs>
          <w:tab w:val="num" w:pos="1440"/>
        </w:tabs>
        <w:ind w:left="1440" w:hanging="360"/>
      </w:pPr>
      <w:rPr>
        <w:rFonts w:ascii="Times New Roman" w:hAnsi="Times New Roman" w:hint="default"/>
      </w:rPr>
    </w:lvl>
    <w:lvl w:ilvl="2" w:tplc="28825870" w:tentative="1">
      <w:start w:val="1"/>
      <w:numFmt w:val="bullet"/>
      <w:lvlText w:val="•"/>
      <w:lvlJc w:val="left"/>
      <w:pPr>
        <w:tabs>
          <w:tab w:val="num" w:pos="2160"/>
        </w:tabs>
        <w:ind w:left="2160" w:hanging="360"/>
      </w:pPr>
      <w:rPr>
        <w:rFonts w:ascii="Times New Roman" w:hAnsi="Times New Roman" w:hint="default"/>
      </w:rPr>
    </w:lvl>
    <w:lvl w:ilvl="3" w:tplc="369C5C30" w:tentative="1">
      <w:start w:val="1"/>
      <w:numFmt w:val="bullet"/>
      <w:lvlText w:val="•"/>
      <w:lvlJc w:val="left"/>
      <w:pPr>
        <w:tabs>
          <w:tab w:val="num" w:pos="2880"/>
        </w:tabs>
        <w:ind w:left="2880" w:hanging="360"/>
      </w:pPr>
      <w:rPr>
        <w:rFonts w:ascii="Times New Roman" w:hAnsi="Times New Roman" w:hint="default"/>
      </w:rPr>
    </w:lvl>
    <w:lvl w:ilvl="4" w:tplc="1C122E54" w:tentative="1">
      <w:start w:val="1"/>
      <w:numFmt w:val="bullet"/>
      <w:lvlText w:val="•"/>
      <w:lvlJc w:val="left"/>
      <w:pPr>
        <w:tabs>
          <w:tab w:val="num" w:pos="3600"/>
        </w:tabs>
        <w:ind w:left="3600" w:hanging="360"/>
      </w:pPr>
      <w:rPr>
        <w:rFonts w:ascii="Times New Roman" w:hAnsi="Times New Roman" w:hint="default"/>
      </w:rPr>
    </w:lvl>
    <w:lvl w:ilvl="5" w:tplc="AA7611E6" w:tentative="1">
      <w:start w:val="1"/>
      <w:numFmt w:val="bullet"/>
      <w:lvlText w:val="•"/>
      <w:lvlJc w:val="left"/>
      <w:pPr>
        <w:tabs>
          <w:tab w:val="num" w:pos="4320"/>
        </w:tabs>
        <w:ind w:left="4320" w:hanging="360"/>
      </w:pPr>
      <w:rPr>
        <w:rFonts w:ascii="Times New Roman" w:hAnsi="Times New Roman" w:hint="default"/>
      </w:rPr>
    </w:lvl>
    <w:lvl w:ilvl="6" w:tplc="27DA4056" w:tentative="1">
      <w:start w:val="1"/>
      <w:numFmt w:val="bullet"/>
      <w:lvlText w:val="•"/>
      <w:lvlJc w:val="left"/>
      <w:pPr>
        <w:tabs>
          <w:tab w:val="num" w:pos="5040"/>
        </w:tabs>
        <w:ind w:left="5040" w:hanging="360"/>
      </w:pPr>
      <w:rPr>
        <w:rFonts w:ascii="Times New Roman" w:hAnsi="Times New Roman" w:hint="default"/>
      </w:rPr>
    </w:lvl>
    <w:lvl w:ilvl="7" w:tplc="A6A0DF9C" w:tentative="1">
      <w:start w:val="1"/>
      <w:numFmt w:val="bullet"/>
      <w:lvlText w:val="•"/>
      <w:lvlJc w:val="left"/>
      <w:pPr>
        <w:tabs>
          <w:tab w:val="num" w:pos="5760"/>
        </w:tabs>
        <w:ind w:left="5760" w:hanging="360"/>
      </w:pPr>
      <w:rPr>
        <w:rFonts w:ascii="Times New Roman" w:hAnsi="Times New Roman" w:hint="default"/>
      </w:rPr>
    </w:lvl>
    <w:lvl w:ilvl="8" w:tplc="20223FAC" w:tentative="1">
      <w:start w:val="1"/>
      <w:numFmt w:val="bullet"/>
      <w:lvlText w:val="•"/>
      <w:lvlJc w:val="left"/>
      <w:pPr>
        <w:tabs>
          <w:tab w:val="num" w:pos="6480"/>
        </w:tabs>
        <w:ind w:left="6480" w:hanging="360"/>
      </w:pPr>
      <w:rPr>
        <w:rFonts w:ascii="Times New Roman" w:hAnsi="Times New Roman" w:hint="default"/>
      </w:rPr>
    </w:lvl>
  </w:abstractNum>
  <w:abstractNum w:abstractNumId="7">
    <w:nsid w:val="4D347B78"/>
    <w:multiLevelType w:val="hybridMultilevel"/>
    <w:tmpl w:val="E3060BC0"/>
    <w:lvl w:ilvl="0" w:tplc="45B46D1A">
      <w:start w:val="1"/>
      <w:numFmt w:val="bullet"/>
      <w:lvlText w:val="•"/>
      <w:lvlJc w:val="left"/>
      <w:pPr>
        <w:tabs>
          <w:tab w:val="num" w:pos="720"/>
        </w:tabs>
        <w:ind w:left="720" w:hanging="360"/>
      </w:pPr>
      <w:rPr>
        <w:rFonts w:ascii="Times New Roman" w:hAnsi="Times New Roman" w:hint="default"/>
      </w:rPr>
    </w:lvl>
    <w:lvl w:ilvl="1" w:tplc="F59CFEA2" w:tentative="1">
      <w:start w:val="1"/>
      <w:numFmt w:val="bullet"/>
      <w:lvlText w:val="•"/>
      <w:lvlJc w:val="left"/>
      <w:pPr>
        <w:tabs>
          <w:tab w:val="num" w:pos="1440"/>
        </w:tabs>
        <w:ind w:left="1440" w:hanging="360"/>
      </w:pPr>
      <w:rPr>
        <w:rFonts w:ascii="Times New Roman" w:hAnsi="Times New Roman" w:hint="default"/>
      </w:rPr>
    </w:lvl>
    <w:lvl w:ilvl="2" w:tplc="594E93C0" w:tentative="1">
      <w:start w:val="1"/>
      <w:numFmt w:val="bullet"/>
      <w:lvlText w:val="•"/>
      <w:lvlJc w:val="left"/>
      <w:pPr>
        <w:tabs>
          <w:tab w:val="num" w:pos="2160"/>
        </w:tabs>
        <w:ind w:left="2160" w:hanging="360"/>
      </w:pPr>
      <w:rPr>
        <w:rFonts w:ascii="Times New Roman" w:hAnsi="Times New Roman" w:hint="default"/>
      </w:rPr>
    </w:lvl>
    <w:lvl w:ilvl="3" w:tplc="CA26C790" w:tentative="1">
      <w:start w:val="1"/>
      <w:numFmt w:val="bullet"/>
      <w:lvlText w:val="•"/>
      <w:lvlJc w:val="left"/>
      <w:pPr>
        <w:tabs>
          <w:tab w:val="num" w:pos="2880"/>
        </w:tabs>
        <w:ind w:left="2880" w:hanging="360"/>
      </w:pPr>
      <w:rPr>
        <w:rFonts w:ascii="Times New Roman" w:hAnsi="Times New Roman" w:hint="default"/>
      </w:rPr>
    </w:lvl>
    <w:lvl w:ilvl="4" w:tplc="7938EC30" w:tentative="1">
      <w:start w:val="1"/>
      <w:numFmt w:val="bullet"/>
      <w:lvlText w:val="•"/>
      <w:lvlJc w:val="left"/>
      <w:pPr>
        <w:tabs>
          <w:tab w:val="num" w:pos="3600"/>
        </w:tabs>
        <w:ind w:left="3600" w:hanging="360"/>
      </w:pPr>
      <w:rPr>
        <w:rFonts w:ascii="Times New Roman" w:hAnsi="Times New Roman" w:hint="default"/>
      </w:rPr>
    </w:lvl>
    <w:lvl w:ilvl="5" w:tplc="88242E16" w:tentative="1">
      <w:start w:val="1"/>
      <w:numFmt w:val="bullet"/>
      <w:lvlText w:val="•"/>
      <w:lvlJc w:val="left"/>
      <w:pPr>
        <w:tabs>
          <w:tab w:val="num" w:pos="4320"/>
        </w:tabs>
        <w:ind w:left="4320" w:hanging="360"/>
      </w:pPr>
      <w:rPr>
        <w:rFonts w:ascii="Times New Roman" w:hAnsi="Times New Roman" w:hint="default"/>
      </w:rPr>
    </w:lvl>
    <w:lvl w:ilvl="6" w:tplc="8EE4698A" w:tentative="1">
      <w:start w:val="1"/>
      <w:numFmt w:val="bullet"/>
      <w:lvlText w:val="•"/>
      <w:lvlJc w:val="left"/>
      <w:pPr>
        <w:tabs>
          <w:tab w:val="num" w:pos="5040"/>
        </w:tabs>
        <w:ind w:left="5040" w:hanging="360"/>
      </w:pPr>
      <w:rPr>
        <w:rFonts w:ascii="Times New Roman" w:hAnsi="Times New Roman" w:hint="default"/>
      </w:rPr>
    </w:lvl>
    <w:lvl w:ilvl="7" w:tplc="4A9222B4" w:tentative="1">
      <w:start w:val="1"/>
      <w:numFmt w:val="bullet"/>
      <w:lvlText w:val="•"/>
      <w:lvlJc w:val="left"/>
      <w:pPr>
        <w:tabs>
          <w:tab w:val="num" w:pos="5760"/>
        </w:tabs>
        <w:ind w:left="5760" w:hanging="360"/>
      </w:pPr>
      <w:rPr>
        <w:rFonts w:ascii="Times New Roman" w:hAnsi="Times New Roman" w:hint="default"/>
      </w:rPr>
    </w:lvl>
    <w:lvl w:ilvl="8" w:tplc="B3FE8F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57D01F63"/>
    <w:multiLevelType w:val="hybridMultilevel"/>
    <w:tmpl w:val="F32EDCDE"/>
    <w:lvl w:ilvl="0" w:tplc="F41EE3F6">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4456E5F"/>
    <w:multiLevelType w:val="hybridMultilevel"/>
    <w:tmpl w:val="0538B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A70141"/>
    <w:multiLevelType w:val="hybridMultilevel"/>
    <w:tmpl w:val="549689B8"/>
    <w:lvl w:ilvl="0" w:tplc="7238532C">
      <w:start w:val="2"/>
      <w:numFmt w:val="upperRoman"/>
      <w:lvlText w:val="%1."/>
      <w:lvlJc w:val="left"/>
      <w:pPr>
        <w:ind w:left="11" w:hanging="72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1">
    <w:nsid w:val="7BB652B2"/>
    <w:multiLevelType w:val="hybridMultilevel"/>
    <w:tmpl w:val="44C6C3DC"/>
    <w:lvl w:ilvl="0" w:tplc="032C127A">
      <w:start w:val="1"/>
      <w:numFmt w:val="upperRoman"/>
      <w:lvlText w:val="%1."/>
      <w:lvlJc w:val="left"/>
      <w:pPr>
        <w:ind w:left="11" w:hanging="72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5"/>
  </w:num>
  <w:num w:numId="2">
    <w:abstractNumId w:val="10"/>
  </w:num>
  <w:num w:numId="3">
    <w:abstractNumId w:val="11"/>
  </w:num>
  <w:num w:numId="4">
    <w:abstractNumId w:val="4"/>
  </w:num>
  <w:num w:numId="5">
    <w:abstractNumId w:val="7"/>
  </w:num>
  <w:num w:numId="6">
    <w:abstractNumId w:val="1"/>
  </w:num>
  <w:num w:numId="7">
    <w:abstractNumId w:val="6"/>
  </w:num>
  <w:num w:numId="8">
    <w:abstractNumId w:val="0"/>
  </w:num>
  <w:num w:numId="9">
    <w:abstractNumId w:val="2"/>
  </w:num>
  <w:num w:numId="10">
    <w:abstractNumId w:val="3"/>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FB4909"/>
    <w:rsid w:val="00004C47"/>
    <w:rsid w:val="000B401B"/>
    <w:rsid w:val="000C684E"/>
    <w:rsid w:val="000E50FE"/>
    <w:rsid w:val="00102905"/>
    <w:rsid w:val="001548FA"/>
    <w:rsid w:val="00161FE9"/>
    <w:rsid w:val="001A0292"/>
    <w:rsid w:val="002035DF"/>
    <w:rsid w:val="00297D2D"/>
    <w:rsid w:val="00297E83"/>
    <w:rsid w:val="002B7641"/>
    <w:rsid w:val="002E52E0"/>
    <w:rsid w:val="002F5839"/>
    <w:rsid w:val="003002F9"/>
    <w:rsid w:val="00314AB8"/>
    <w:rsid w:val="003575A6"/>
    <w:rsid w:val="003922CE"/>
    <w:rsid w:val="003958B6"/>
    <w:rsid w:val="003D025A"/>
    <w:rsid w:val="00444E75"/>
    <w:rsid w:val="00457A07"/>
    <w:rsid w:val="004F0F29"/>
    <w:rsid w:val="004F1DEB"/>
    <w:rsid w:val="00517BDC"/>
    <w:rsid w:val="00583755"/>
    <w:rsid w:val="00594309"/>
    <w:rsid w:val="005B18C4"/>
    <w:rsid w:val="005D3964"/>
    <w:rsid w:val="00610CB6"/>
    <w:rsid w:val="00624805"/>
    <w:rsid w:val="0063002D"/>
    <w:rsid w:val="006379F2"/>
    <w:rsid w:val="00684BD9"/>
    <w:rsid w:val="00715143"/>
    <w:rsid w:val="00720FD1"/>
    <w:rsid w:val="00835B42"/>
    <w:rsid w:val="00846068"/>
    <w:rsid w:val="0085754B"/>
    <w:rsid w:val="0089497B"/>
    <w:rsid w:val="008A35A0"/>
    <w:rsid w:val="008F1D1B"/>
    <w:rsid w:val="0092696D"/>
    <w:rsid w:val="009E298C"/>
    <w:rsid w:val="00A21BE0"/>
    <w:rsid w:val="00A65A2F"/>
    <w:rsid w:val="00A71930"/>
    <w:rsid w:val="00A71F55"/>
    <w:rsid w:val="00A81171"/>
    <w:rsid w:val="00AB13A3"/>
    <w:rsid w:val="00AC3247"/>
    <w:rsid w:val="00AD5E56"/>
    <w:rsid w:val="00AE54DE"/>
    <w:rsid w:val="00AE7251"/>
    <w:rsid w:val="00B06FE5"/>
    <w:rsid w:val="00B15BB0"/>
    <w:rsid w:val="00B24FC6"/>
    <w:rsid w:val="00C153AF"/>
    <w:rsid w:val="00C22C44"/>
    <w:rsid w:val="00C626C0"/>
    <w:rsid w:val="00CC59C9"/>
    <w:rsid w:val="00CC73F1"/>
    <w:rsid w:val="00CF6A78"/>
    <w:rsid w:val="00CF7143"/>
    <w:rsid w:val="00DC098C"/>
    <w:rsid w:val="00DE1DFA"/>
    <w:rsid w:val="00E15D75"/>
    <w:rsid w:val="00E42635"/>
    <w:rsid w:val="00E721F4"/>
    <w:rsid w:val="00E7739C"/>
    <w:rsid w:val="00E77644"/>
    <w:rsid w:val="00E9692A"/>
    <w:rsid w:val="00FA2313"/>
    <w:rsid w:val="00FB4909"/>
    <w:rsid w:val="00FB61BF"/>
    <w:rsid w:val="00FD1EBA"/>
    <w:rsid w:val="00FF2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88"/>
        <o:r id="V:Rule5" type="connector" idref="#_x0000_s1089"/>
        <o:r id="V:Rule6"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BDC"/>
  </w:style>
  <w:style w:type="paragraph" w:styleId="2">
    <w:name w:val="heading 2"/>
    <w:basedOn w:val="a"/>
    <w:next w:val="a"/>
    <w:link w:val="20"/>
    <w:uiPriority w:val="9"/>
    <w:semiHidden/>
    <w:unhideWhenUsed/>
    <w:qFormat/>
    <w:rsid w:val="008F1D1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7">
    <w:name w:val="heading 7"/>
    <w:basedOn w:val="a"/>
    <w:next w:val="a"/>
    <w:link w:val="70"/>
    <w:qFormat/>
    <w:rsid w:val="00297D2D"/>
    <w:pPr>
      <w:keepNext/>
      <w:autoSpaceDE w:val="0"/>
      <w:autoSpaceDN w:val="0"/>
      <w:adjustRightInd w:val="0"/>
      <w:spacing w:before="260" w:line="252" w:lineRule="auto"/>
      <w:outlineLvl w:val="6"/>
    </w:pPr>
    <w:rPr>
      <w:rFonts w:ascii="Times New Roman CYR" w:eastAsia="Times New Roman" w:hAnsi="Times New Roman CYR" w:cs="Times New Roman CYR"/>
      <w:b/>
      <w:bCs/>
      <w:color w:val="000000"/>
      <w:sz w:val="32"/>
      <w:szCs w:val="28"/>
      <w:lang w:eastAsia="ru-RU"/>
    </w:rPr>
  </w:style>
  <w:style w:type="paragraph" w:styleId="9">
    <w:name w:val="heading 9"/>
    <w:basedOn w:val="a"/>
    <w:next w:val="a"/>
    <w:link w:val="90"/>
    <w:qFormat/>
    <w:rsid w:val="00297D2D"/>
    <w:pPr>
      <w:spacing w:before="240" w:after="60"/>
      <w:jc w:val="left"/>
      <w:outlineLvl w:val="8"/>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297D2D"/>
    <w:rPr>
      <w:rFonts w:ascii="Times New Roman CYR" w:eastAsia="Times New Roman" w:hAnsi="Times New Roman CYR" w:cs="Times New Roman CYR"/>
      <w:b/>
      <w:bCs/>
      <w:color w:val="000000"/>
      <w:sz w:val="32"/>
      <w:szCs w:val="28"/>
      <w:lang w:eastAsia="ru-RU"/>
    </w:rPr>
  </w:style>
  <w:style w:type="character" w:customStyle="1" w:styleId="90">
    <w:name w:val="Заголовок 9 Знак"/>
    <w:basedOn w:val="a0"/>
    <w:link w:val="9"/>
    <w:rsid w:val="00297D2D"/>
    <w:rPr>
      <w:rFonts w:ascii="Arial" w:eastAsia="Times New Roman" w:hAnsi="Arial" w:cs="Arial"/>
      <w:sz w:val="22"/>
      <w:szCs w:val="22"/>
      <w:lang w:eastAsia="ru-RU"/>
    </w:rPr>
  </w:style>
  <w:style w:type="character" w:styleId="a3">
    <w:name w:val="Hyperlink"/>
    <w:rsid w:val="00297D2D"/>
    <w:rPr>
      <w:color w:val="0000FF"/>
      <w:u w:val="single"/>
    </w:rPr>
  </w:style>
  <w:style w:type="paragraph" w:styleId="a4">
    <w:name w:val="Normal (Web)"/>
    <w:basedOn w:val="a"/>
    <w:rsid w:val="00297D2D"/>
    <w:pPr>
      <w:spacing w:before="100" w:beforeAutospacing="1" w:after="100" w:afterAutospacing="1"/>
      <w:jc w:val="left"/>
    </w:pPr>
    <w:rPr>
      <w:rFonts w:eastAsia="Times New Roman"/>
      <w:lang w:eastAsia="ru-RU"/>
    </w:rPr>
  </w:style>
  <w:style w:type="character" w:customStyle="1" w:styleId="apple-converted-space">
    <w:name w:val="apple-converted-space"/>
    <w:basedOn w:val="a0"/>
    <w:rsid w:val="00297D2D"/>
  </w:style>
  <w:style w:type="paragraph" w:styleId="a5">
    <w:name w:val="caption"/>
    <w:basedOn w:val="a"/>
    <w:next w:val="a"/>
    <w:qFormat/>
    <w:rsid w:val="00297D2D"/>
    <w:pPr>
      <w:autoSpaceDE w:val="0"/>
      <w:autoSpaceDN w:val="0"/>
      <w:adjustRightInd w:val="0"/>
      <w:spacing w:before="420"/>
      <w:ind w:firstLine="120"/>
    </w:pPr>
    <w:rPr>
      <w:rFonts w:ascii="Arial CYR" w:eastAsia="Times New Roman" w:hAnsi="Arial CYR" w:cs="Arial CYR"/>
      <w:i/>
      <w:iCs/>
      <w:color w:val="000000"/>
      <w:sz w:val="28"/>
      <w:szCs w:val="28"/>
      <w:lang w:eastAsia="ru-RU"/>
    </w:rPr>
  </w:style>
  <w:style w:type="paragraph" w:styleId="a6">
    <w:name w:val="Block Text"/>
    <w:basedOn w:val="a"/>
    <w:semiHidden/>
    <w:rsid w:val="00297D2D"/>
    <w:pPr>
      <w:autoSpaceDE w:val="0"/>
      <w:autoSpaceDN w:val="0"/>
      <w:adjustRightInd w:val="0"/>
      <w:spacing w:line="252" w:lineRule="auto"/>
      <w:ind w:left="480" w:right="400"/>
    </w:pPr>
    <w:rPr>
      <w:rFonts w:ascii="Times New Roman CYR" w:eastAsia="Times New Roman" w:hAnsi="Times New Roman CYR" w:cs="Times New Roman CYR"/>
      <w:color w:val="000000"/>
      <w:sz w:val="28"/>
      <w:szCs w:val="28"/>
      <w:lang w:eastAsia="ru-RU"/>
    </w:rPr>
  </w:style>
  <w:style w:type="character" w:styleId="a7">
    <w:name w:val="Strong"/>
    <w:qFormat/>
    <w:rsid w:val="00297D2D"/>
    <w:rPr>
      <w:b/>
      <w:bCs/>
    </w:rPr>
  </w:style>
  <w:style w:type="paragraph" w:styleId="a8">
    <w:name w:val="Balloon Text"/>
    <w:basedOn w:val="a"/>
    <w:link w:val="a9"/>
    <w:uiPriority w:val="99"/>
    <w:semiHidden/>
    <w:unhideWhenUsed/>
    <w:rsid w:val="00297D2D"/>
    <w:rPr>
      <w:rFonts w:ascii="Tahoma" w:hAnsi="Tahoma" w:cs="Tahoma"/>
      <w:sz w:val="16"/>
      <w:szCs w:val="16"/>
    </w:rPr>
  </w:style>
  <w:style w:type="character" w:customStyle="1" w:styleId="a9">
    <w:name w:val="Текст выноски Знак"/>
    <w:basedOn w:val="a0"/>
    <w:link w:val="a8"/>
    <w:uiPriority w:val="99"/>
    <w:semiHidden/>
    <w:rsid w:val="00297D2D"/>
    <w:rPr>
      <w:rFonts w:ascii="Tahoma" w:hAnsi="Tahoma" w:cs="Tahoma"/>
      <w:sz w:val="16"/>
      <w:szCs w:val="16"/>
    </w:rPr>
  </w:style>
  <w:style w:type="table" w:styleId="aa">
    <w:name w:val="Table Grid"/>
    <w:basedOn w:val="a1"/>
    <w:uiPriority w:val="39"/>
    <w:rsid w:val="00926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7739C"/>
    <w:pPr>
      <w:ind w:left="720"/>
      <w:contextualSpacing/>
    </w:pPr>
  </w:style>
  <w:style w:type="character" w:customStyle="1" w:styleId="20">
    <w:name w:val="Заголовок 2 Знак"/>
    <w:basedOn w:val="a0"/>
    <w:link w:val="2"/>
    <w:uiPriority w:val="9"/>
    <w:semiHidden/>
    <w:rsid w:val="008F1D1B"/>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tyles" Target="style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2" Type="http://schemas.openxmlformats.org/officeDocument/2006/relationships/numbering" Target="numbering.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hyperlink" Target="http://aphorism-list.com/autors.php?page=habbard&amp;tkautors=habbard" TargetMode="External"/><Relationship Id="rId11" Type="http://schemas.microsoft.com/office/2007/relationships/diagramDrawing" Target="diagrams/drawing1.xml"/><Relationship Id="rId24" Type="http://schemas.openxmlformats.org/officeDocument/2006/relationships/diagramQuickStyle" Target="diagrams/quickStyle4.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ECCEF2-30D5-47E5-A85D-3200E42ACEA8}" type="doc">
      <dgm:prSet loTypeId="urn:microsoft.com/office/officeart/2005/8/layout/radial1" loCatId="relationship" qsTypeId="urn:microsoft.com/office/officeart/2005/8/quickstyle/simple1" qsCatId="simple" csTypeId="urn:microsoft.com/office/officeart/2005/8/colors/accent1_2" csCatId="accent1"/>
      <dgm:spPr/>
    </dgm:pt>
    <dgm:pt modelId="{8837B09A-BF57-4354-BFC8-0814365735FA}">
      <dgm:prSet/>
      <dgm:spPr/>
      <dgm:t>
        <a:bodyPr/>
        <a:lstStyle/>
        <a:p>
          <a:pPr marR="0" algn="ctr" rtl="0"/>
          <a:endParaRPr lang="ru-RU" baseline="0" smtClean="0">
            <a:latin typeface="Times New Roman"/>
          </a:endParaRPr>
        </a:p>
        <a:p>
          <a:pPr marR="0" algn="ctr" rtl="0"/>
          <a:r>
            <a:rPr lang="ru-RU" baseline="0" smtClean="0">
              <a:latin typeface="Calibri"/>
            </a:rPr>
            <a:t>А15 </a:t>
          </a:r>
          <a:endParaRPr lang="ru-RU" smtClean="0"/>
        </a:p>
      </dgm:t>
    </dgm:pt>
    <dgm:pt modelId="{AD1DEB95-019C-4BDC-851E-B671A405DE7F}" type="parTrans" cxnId="{EECC0110-C3BC-4D5F-87FF-FA85BFB6FC5B}">
      <dgm:prSet/>
      <dgm:spPr/>
    </dgm:pt>
    <dgm:pt modelId="{FF7DBCB3-01AF-4518-995B-32BE8559F90E}" type="sibTrans" cxnId="{EECC0110-C3BC-4D5F-87FF-FA85BFB6FC5B}">
      <dgm:prSet/>
      <dgm:spPr/>
    </dgm:pt>
    <dgm:pt modelId="{447390A8-6A77-4587-B398-F13546363752}">
      <dgm:prSet/>
      <dgm:spPr/>
      <dgm:t>
        <a:bodyPr/>
        <a:lstStyle/>
        <a:p>
          <a:pPr marR="0" algn="ctr" rtl="0"/>
          <a:r>
            <a:rPr lang="ru-RU" baseline="0" smtClean="0">
              <a:latin typeface="Calibri"/>
            </a:rPr>
            <a:t>Приставки на  -з, -с.</a:t>
          </a:r>
          <a:endParaRPr lang="ru-RU" smtClean="0"/>
        </a:p>
      </dgm:t>
    </dgm:pt>
    <dgm:pt modelId="{5EF4DB04-8C26-49A2-B6C8-40F65E2B9BFF}" type="parTrans" cxnId="{978782D7-011B-4515-9378-999EF88481E3}">
      <dgm:prSet/>
      <dgm:spPr/>
      <dgm:t>
        <a:bodyPr/>
        <a:lstStyle/>
        <a:p>
          <a:endParaRPr lang="ru-RU"/>
        </a:p>
      </dgm:t>
    </dgm:pt>
    <dgm:pt modelId="{705464A8-D961-474F-AAFF-0BFEB347678E}" type="sibTrans" cxnId="{978782D7-011B-4515-9378-999EF88481E3}">
      <dgm:prSet/>
      <dgm:spPr/>
    </dgm:pt>
    <dgm:pt modelId="{B756B626-6460-4170-B497-ADC3771EA4E7}">
      <dgm:prSet/>
      <dgm:spPr/>
      <dgm:t>
        <a:bodyPr/>
        <a:lstStyle/>
        <a:p>
          <a:pPr marR="0" algn="ctr" rtl="0"/>
          <a:r>
            <a:rPr lang="ru-RU" baseline="0" smtClean="0">
              <a:latin typeface="Calibri"/>
            </a:rPr>
            <a:t>Прист. пре-, при-.</a:t>
          </a:r>
          <a:endParaRPr lang="ru-RU" smtClean="0"/>
        </a:p>
      </dgm:t>
    </dgm:pt>
    <dgm:pt modelId="{C03D3E4B-24AF-4861-A0AA-0E2480FE116B}" type="parTrans" cxnId="{C0BCA706-5EF6-4930-AD47-5BE5AB550087}">
      <dgm:prSet/>
      <dgm:spPr/>
      <dgm:t>
        <a:bodyPr/>
        <a:lstStyle/>
        <a:p>
          <a:endParaRPr lang="ru-RU"/>
        </a:p>
      </dgm:t>
    </dgm:pt>
    <dgm:pt modelId="{489DC79D-7D24-4A98-A844-891897B85625}" type="sibTrans" cxnId="{C0BCA706-5EF6-4930-AD47-5BE5AB550087}">
      <dgm:prSet/>
      <dgm:spPr/>
    </dgm:pt>
    <dgm:pt modelId="{A45884E5-D33C-43C7-8BEF-5074EBFF4C9E}">
      <dgm:prSet/>
      <dgm:spPr/>
      <dgm:t>
        <a:bodyPr/>
        <a:lstStyle/>
        <a:p>
          <a:pPr marR="0" algn="l" rtl="0"/>
          <a:r>
            <a:rPr lang="ru-RU" baseline="0" smtClean="0">
              <a:latin typeface="Calibri"/>
            </a:rPr>
            <a:t>О-а в прист. рос-, рас-;роз- раз</a:t>
          </a:r>
          <a:r>
            <a:rPr lang="ru-RU" baseline="0" smtClean="0">
              <a:latin typeface="Times New Roman"/>
            </a:rPr>
            <a:t>.</a:t>
          </a:r>
          <a:endParaRPr lang="ru-RU" smtClean="0"/>
        </a:p>
      </dgm:t>
    </dgm:pt>
    <dgm:pt modelId="{FA547F34-3EBA-4AF4-8306-66EE9234974E}" type="parTrans" cxnId="{EFF389C3-F18E-435D-99EA-9ECFB9EC79EF}">
      <dgm:prSet/>
      <dgm:spPr/>
      <dgm:t>
        <a:bodyPr/>
        <a:lstStyle/>
        <a:p>
          <a:endParaRPr lang="ru-RU"/>
        </a:p>
      </dgm:t>
    </dgm:pt>
    <dgm:pt modelId="{3C1CC3A3-5767-4AC6-9F9D-896BDA10D970}" type="sibTrans" cxnId="{EFF389C3-F18E-435D-99EA-9ECFB9EC79EF}">
      <dgm:prSet/>
      <dgm:spPr/>
    </dgm:pt>
    <dgm:pt modelId="{29187185-0965-4FF9-914A-C133E607259F}">
      <dgm:prSet/>
      <dgm:spPr/>
      <dgm:t>
        <a:bodyPr/>
        <a:lstStyle/>
        <a:p>
          <a:pPr marR="0" algn="ctr" rtl="0"/>
          <a:r>
            <a:rPr lang="ru-RU" baseline="0" smtClean="0">
              <a:latin typeface="Calibri"/>
            </a:rPr>
            <a:t>Разделительн.  ъ и ь.</a:t>
          </a:r>
          <a:endParaRPr lang="ru-RU" smtClean="0"/>
        </a:p>
      </dgm:t>
    </dgm:pt>
    <dgm:pt modelId="{E298A272-14E5-477E-972D-AB2721747D55}" type="parTrans" cxnId="{3006EA66-3160-43CF-859E-5184B1ABC045}">
      <dgm:prSet/>
      <dgm:spPr/>
      <dgm:t>
        <a:bodyPr/>
        <a:lstStyle/>
        <a:p>
          <a:endParaRPr lang="ru-RU"/>
        </a:p>
      </dgm:t>
    </dgm:pt>
    <dgm:pt modelId="{73C6A5BC-2D55-471D-BE05-67A73E2576BB}" type="sibTrans" cxnId="{3006EA66-3160-43CF-859E-5184B1ABC045}">
      <dgm:prSet/>
      <dgm:spPr/>
    </dgm:pt>
    <dgm:pt modelId="{D69BA14D-827F-40F3-810C-EE85680CAEE4}">
      <dgm:prSet/>
      <dgm:spPr/>
      <dgm:t>
        <a:bodyPr/>
        <a:lstStyle/>
        <a:p>
          <a:pPr marR="0" algn="ctr" rtl="0"/>
          <a:r>
            <a:rPr lang="ru-RU" baseline="0" smtClean="0">
              <a:latin typeface="Calibri"/>
            </a:rPr>
            <a:t>-И, -ы после пристав</a:t>
          </a:r>
          <a:r>
            <a:rPr lang="ru-RU" baseline="0" smtClean="0">
              <a:latin typeface="Times New Roman"/>
            </a:rPr>
            <a:t>..</a:t>
          </a:r>
          <a:endParaRPr lang="ru-RU" smtClean="0"/>
        </a:p>
      </dgm:t>
    </dgm:pt>
    <dgm:pt modelId="{13927DEB-7B91-43DE-8B91-77DB78B453A8}" type="parTrans" cxnId="{E3DA9064-333C-4FC7-95C2-FA5BF98647AA}">
      <dgm:prSet/>
      <dgm:spPr/>
      <dgm:t>
        <a:bodyPr/>
        <a:lstStyle/>
        <a:p>
          <a:endParaRPr lang="ru-RU"/>
        </a:p>
      </dgm:t>
    </dgm:pt>
    <dgm:pt modelId="{6DD58563-0021-466A-80B5-555C0078F9E4}" type="sibTrans" cxnId="{E3DA9064-333C-4FC7-95C2-FA5BF98647AA}">
      <dgm:prSet/>
      <dgm:spPr/>
    </dgm:pt>
    <dgm:pt modelId="{F5803D3C-6C8E-403F-A2A5-8FA0A97D5BC7}">
      <dgm:prSet/>
      <dgm:spPr/>
      <dgm:t>
        <a:bodyPr/>
        <a:lstStyle/>
        <a:p>
          <a:pPr marR="0" algn="ctr" rtl="0"/>
          <a:r>
            <a:rPr lang="ru-RU" baseline="0" smtClean="0">
              <a:latin typeface="Calibri"/>
            </a:rPr>
            <a:t>Неизм.. приставки</a:t>
          </a:r>
          <a:endParaRPr lang="ru-RU" smtClean="0"/>
        </a:p>
      </dgm:t>
    </dgm:pt>
    <dgm:pt modelId="{CDF6CF4B-65F9-4753-A2CF-039EB6DBD06B}" type="parTrans" cxnId="{C1849218-4603-4E1E-85ED-E35916340B42}">
      <dgm:prSet/>
      <dgm:spPr/>
      <dgm:t>
        <a:bodyPr/>
        <a:lstStyle/>
        <a:p>
          <a:endParaRPr lang="ru-RU"/>
        </a:p>
      </dgm:t>
    </dgm:pt>
    <dgm:pt modelId="{22C97561-AB48-4C25-A08D-BDC9AAE1BFA4}" type="sibTrans" cxnId="{C1849218-4603-4E1E-85ED-E35916340B42}">
      <dgm:prSet/>
      <dgm:spPr/>
    </dgm:pt>
    <dgm:pt modelId="{952F6947-4955-4542-8BA9-9517055C8563}" type="pres">
      <dgm:prSet presAssocID="{1DECCEF2-30D5-47E5-A85D-3200E42ACEA8}" presName="cycle" presStyleCnt="0">
        <dgm:presLayoutVars>
          <dgm:chMax val="1"/>
          <dgm:dir/>
          <dgm:animLvl val="ctr"/>
          <dgm:resizeHandles val="exact"/>
        </dgm:presLayoutVars>
      </dgm:prSet>
      <dgm:spPr/>
    </dgm:pt>
    <dgm:pt modelId="{88CEAC54-E809-4EFC-89E3-74CE669B20CB}" type="pres">
      <dgm:prSet presAssocID="{8837B09A-BF57-4354-BFC8-0814365735FA}" presName="centerShape" presStyleLbl="node0" presStyleIdx="0" presStyleCnt="1"/>
      <dgm:spPr/>
      <dgm:t>
        <a:bodyPr/>
        <a:lstStyle/>
        <a:p>
          <a:endParaRPr lang="ru-RU"/>
        </a:p>
      </dgm:t>
    </dgm:pt>
    <dgm:pt modelId="{FEBE980A-74FC-48C7-958C-DE136253F9FE}" type="pres">
      <dgm:prSet presAssocID="{5EF4DB04-8C26-49A2-B6C8-40F65E2B9BFF}" presName="Name9" presStyleLbl="parChTrans1D2" presStyleIdx="0" presStyleCnt="6"/>
      <dgm:spPr/>
      <dgm:t>
        <a:bodyPr/>
        <a:lstStyle/>
        <a:p>
          <a:endParaRPr lang="ru-RU"/>
        </a:p>
      </dgm:t>
    </dgm:pt>
    <dgm:pt modelId="{7B63100F-03B7-473D-9CA7-F7D8A4CB59A3}" type="pres">
      <dgm:prSet presAssocID="{5EF4DB04-8C26-49A2-B6C8-40F65E2B9BFF}" presName="connTx" presStyleLbl="parChTrans1D2" presStyleIdx="0" presStyleCnt="6"/>
      <dgm:spPr/>
      <dgm:t>
        <a:bodyPr/>
        <a:lstStyle/>
        <a:p>
          <a:endParaRPr lang="ru-RU"/>
        </a:p>
      </dgm:t>
    </dgm:pt>
    <dgm:pt modelId="{95EEBDEF-C740-4870-B540-17BDDCC2F04E}" type="pres">
      <dgm:prSet presAssocID="{447390A8-6A77-4587-B398-F13546363752}" presName="node" presStyleLbl="node1" presStyleIdx="0" presStyleCnt="6">
        <dgm:presLayoutVars>
          <dgm:bulletEnabled val="1"/>
        </dgm:presLayoutVars>
      </dgm:prSet>
      <dgm:spPr/>
      <dgm:t>
        <a:bodyPr/>
        <a:lstStyle/>
        <a:p>
          <a:endParaRPr lang="ru-RU"/>
        </a:p>
      </dgm:t>
    </dgm:pt>
    <dgm:pt modelId="{3C569EA4-A9C7-49DB-A1AE-DFF8212CD090}" type="pres">
      <dgm:prSet presAssocID="{C03D3E4B-24AF-4861-A0AA-0E2480FE116B}" presName="Name9" presStyleLbl="parChTrans1D2" presStyleIdx="1" presStyleCnt="6"/>
      <dgm:spPr/>
      <dgm:t>
        <a:bodyPr/>
        <a:lstStyle/>
        <a:p>
          <a:endParaRPr lang="ru-RU"/>
        </a:p>
      </dgm:t>
    </dgm:pt>
    <dgm:pt modelId="{CADD6BC4-1AB6-4B05-B92F-C71DE3F8DDD7}" type="pres">
      <dgm:prSet presAssocID="{C03D3E4B-24AF-4861-A0AA-0E2480FE116B}" presName="connTx" presStyleLbl="parChTrans1D2" presStyleIdx="1" presStyleCnt="6"/>
      <dgm:spPr/>
      <dgm:t>
        <a:bodyPr/>
        <a:lstStyle/>
        <a:p>
          <a:endParaRPr lang="ru-RU"/>
        </a:p>
      </dgm:t>
    </dgm:pt>
    <dgm:pt modelId="{EA66F648-C825-42F3-9439-E1FBAD44ECEE}" type="pres">
      <dgm:prSet presAssocID="{B756B626-6460-4170-B497-ADC3771EA4E7}" presName="node" presStyleLbl="node1" presStyleIdx="1" presStyleCnt="6">
        <dgm:presLayoutVars>
          <dgm:bulletEnabled val="1"/>
        </dgm:presLayoutVars>
      </dgm:prSet>
      <dgm:spPr/>
      <dgm:t>
        <a:bodyPr/>
        <a:lstStyle/>
        <a:p>
          <a:endParaRPr lang="ru-RU"/>
        </a:p>
      </dgm:t>
    </dgm:pt>
    <dgm:pt modelId="{82ABCC79-D010-42AA-ACFE-EF0D3FC4EAFB}" type="pres">
      <dgm:prSet presAssocID="{FA547F34-3EBA-4AF4-8306-66EE9234974E}" presName="Name9" presStyleLbl="parChTrans1D2" presStyleIdx="2" presStyleCnt="6"/>
      <dgm:spPr/>
      <dgm:t>
        <a:bodyPr/>
        <a:lstStyle/>
        <a:p>
          <a:endParaRPr lang="ru-RU"/>
        </a:p>
      </dgm:t>
    </dgm:pt>
    <dgm:pt modelId="{130C4518-DAD3-48D9-9423-BA3D5B9699D3}" type="pres">
      <dgm:prSet presAssocID="{FA547F34-3EBA-4AF4-8306-66EE9234974E}" presName="connTx" presStyleLbl="parChTrans1D2" presStyleIdx="2" presStyleCnt="6"/>
      <dgm:spPr/>
      <dgm:t>
        <a:bodyPr/>
        <a:lstStyle/>
        <a:p>
          <a:endParaRPr lang="ru-RU"/>
        </a:p>
      </dgm:t>
    </dgm:pt>
    <dgm:pt modelId="{8E791857-8085-4AF4-81F0-C2437273A1D1}" type="pres">
      <dgm:prSet presAssocID="{A45884E5-D33C-43C7-8BEF-5074EBFF4C9E}" presName="node" presStyleLbl="node1" presStyleIdx="2" presStyleCnt="6">
        <dgm:presLayoutVars>
          <dgm:bulletEnabled val="1"/>
        </dgm:presLayoutVars>
      </dgm:prSet>
      <dgm:spPr/>
      <dgm:t>
        <a:bodyPr/>
        <a:lstStyle/>
        <a:p>
          <a:endParaRPr lang="ru-RU"/>
        </a:p>
      </dgm:t>
    </dgm:pt>
    <dgm:pt modelId="{8A340607-2415-448F-9856-5E53F965AD82}" type="pres">
      <dgm:prSet presAssocID="{E298A272-14E5-477E-972D-AB2721747D55}" presName="Name9" presStyleLbl="parChTrans1D2" presStyleIdx="3" presStyleCnt="6"/>
      <dgm:spPr/>
      <dgm:t>
        <a:bodyPr/>
        <a:lstStyle/>
        <a:p>
          <a:endParaRPr lang="ru-RU"/>
        </a:p>
      </dgm:t>
    </dgm:pt>
    <dgm:pt modelId="{B27F09A7-A9FD-4B8E-A340-BF3E22563473}" type="pres">
      <dgm:prSet presAssocID="{E298A272-14E5-477E-972D-AB2721747D55}" presName="connTx" presStyleLbl="parChTrans1D2" presStyleIdx="3" presStyleCnt="6"/>
      <dgm:spPr/>
      <dgm:t>
        <a:bodyPr/>
        <a:lstStyle/>
        <a:p>
          <a:endParaRPr lang="ru-RU"/>
        </a:p>
      </dgm:t>
    </dgm:pt>
    <dgm:pt modelId="{F9707DF1-010C-41C8-8DC0-9D0B504D5897}" type="pres">
      <dgm:prSet presAssocID="{29187185-0965-4FF9-914A-C133E607259F}" presName="node" presStyleLbl="node1" presStyleIdx="3" presStyleCnt="6">
        <dgm:presLayoutVars>
          <dgm:bulletEnabled val="1"/>
        </dgm:presLayoutVars>
      </dgm:prSet>
      <dgm:spPr/>
      <dgm:t>
        <a:bodyPr/>
        <a:lstStyle/>
        <a:p>
          <a:endParaRPr lang="ru-RU"/>
        </a:p>
      </dgm:t>
    </dgm:pt>
    <dgm:pt modelId="{9DA10F05-E5F6-4E66-81DB-06A04D4AF6DC}" type="pres">
      <dgm:prSet presAssocID="{13927DEB-7B91-43DE-8B91-77DB78B453A8}" presName="Name9" presStyleLbl="parChTrans1D2" presStyleIdx="4" presStyleCnt="6"/>
      <dgm:spPr/>
      <dgm:t>
        <a:bodyPr/>
        <a:lstStyle/>
        <a:p>
          <a:endParaRPr lang="ru-RU"/>
        </a:p>
      </dgm:t>
    </dgm:pt>
    <dgm:pt modelId="{E93CD2A2-A2F2-45DD-98FA-5FF78103063F}" type="pres">
      <dgm:prSet presAssocID="{13927DEB-7B91-43DE-8B91-77DB78B453A8}" presName="connTx" presStyleLbl="parChTrans1D2" presStyleIdx="4" presStyleCnt="6"/>
      <dgm:spPr/>
      <dgm:t>
        <a:bodyPr/>
        <a:lstStyle/>
        <a:p>
          <a:endParaRPr lang="ru-RU"/>
        </a:p>
      </dgm:t>
    </dgm:pt>
    <dgm:pt modelId="{AE28A0E9-A2F3-4422-BBCD-B13ED9D98BDA}" type="pres">
      <dgm:prSet presAssocID="{D69BA14D-827F-40F3-810C-EE85680CAEE4}" presName="node" presStyleLbl="node1" presStyleIdx="4" presStyleCnt="6">
        <dgm:presLayoutVars>
          <dgm:bulletEnabled val="1"/>
        </dgm:presLayoutVars>
      </dgm:prSet>
      <dgm:spPr/>
      <dgm:t>
        <a:bodyPr/>
        <a:lstStyle/>
        <a:p>
          <a:endParaRPr lang="ru-RU"/>
        </a:p>
      </dgm:t>
    </dgm:pt>
    <dgm:pt modelId="{4744D4BE-3C9C-4C02-82F0-F47E26CE0CE2}" type="pres">
      <dgm:prSet presAssocID="{CDF6CF4B-65F9-4753-A2CF-039EB6DBD06B}" presName="Name9" presStyleLbl="parChTrans1D2" presStyleIdx="5" presStyleCnt="6"/>
      <dgm:spPr/>
      <dgm:t>
        <a:bodyPr/>
        <a:lstStyle/>
        <a:p>
          <a:endParaRPr lang="ru-RU"/>
        </a:p>
      </dgm:t>
    </dgm:pt>
    <dgm:pt modelId="{6BBE045A-ED9E-4055-930E-B585CCCE49DB}" type="pres">
      <dgm:prSet presAssocID="{CDF6CF4B-65F9-4753-A2CF-039EB6DBD06B}" presName="connTx" presStyleLbl="parChTrans1D2" presStyleIdx="5" presStyleCnt="6"/>
      <dgm:spPr/>
      <dgm:t>
        <a:bodyPr/>
        <a:lstStyle/>
        <a:p>
          <a:endParaRPr lang="ru-RU"/>
        </a:p>
      </dgm:t>
    </dgm:pt>
    <dgm:pt modelId="{064E6747-3E23-43B5-8C12-0EA78F8AEA75}" type="pres">
      <dgm:prSet presAssocID="{F5803D3C-6C8E-403F-A2A5-8FA0A97D5BC7}" presName="node" presStyleLbl="node1" presStyleIdx="5" presStyleCnt="6">
        <dgm:presLayoutVars>
          <dgm:bulletEnabled val="1"/>
        </dgm:presLayoutVars>
      </dgm:prSet>
      <dgm:spPr/>
      <dgm:t>
        <a:bodyPr/>
        <a:lstStyle/>
        <a:p>
          <a:endParaRPr lang="ru-RU"/>
        </a:p>
      </dgm:t>
    </dgm:pt>
  </dgm:ptLst>
  <dgm:cxnLst>
    <dgm:cxn modelId="{B7D9A794-43C1-4F07-932A-B58B01D2A39C}" type="presOf" srcId="{FA547F34-3EBA-4AF4-8306-66EE9234974E}" destId="{82ABCC79-D010-42AA-ACFE-EF0D3FC4EAFB}" srcOrd="0" destOrd="0" presId="urn:microsoft.com/office/officeart/2005/8/layout/radial1"/>
    <dgm:cxn modelId="{EECC0110-C3BC-4D5F-87FF-FA85BFB6FC5B}" srcId="{1DECCEF2-30D5-47E5-A85D-3200E42ACEA8}" destId="{8837B09A-BF57-4354-BFC8-0814365735FA}" srcOrd="0" destOrd="0" parTransId="{AD1DEB95-019C-4BDC-851E-B671A405DE7F}" sibTransId="{FF7DBCB3-01AF-4518-995B-32BE8559F90E}"/>
    <dgm:cxn modelId="{5581DC6B-EDAB-416B-B42E-2D10913473BE}" type="presOf" srcId="{B756B626-6460-4170-B497-ADC3771EA4E7}" destId="{EA66F648-C825-42F3-9439-E1FBAD44ECEE}" srcOrd="0" destOrd="0" presId="urn:microsoft.com/office/officeart/2005/8/layout/radial1"/>
    <dgm:cxn modelId="{EFF389C3-F18E-435D-99EA-9ECFB9EC79EF}" srcId="{8837B09A-BF57-4354-BFC8-0814365735FA}" destId="{A45884E5-D33C-43C7-8BEF-5074EBFF4C9E}" srcOrd="2" destOrd="0" parTransId="{FA547F34-3EBA-4AF4-8306-66EE9234974E}" sibTransId="{3C1CC3A3-5767-4AC6-9F9D-896BDA10D970}"/>
    <dgm:cxn modelId="{4839EFEA-985B-48E6-A5DC-7CD3435D48B9}" type="presOf" srcId="{8837B09A-BF57-4354-BFC8-0814365735FA}" destId="{88CEAC54-E809-4EFC-89E3-74CE669B20CB}" srcOrd="0" destOrd="0" presId="urn:microsoft.com/office/officeart/2005/8/layout/radial1"/>
    <dgm:cxn modelId="{978782D7-011B-4515-9378-999EF88481E3}" srcId="{8837B09A-BF57-4354-BFC8-0814365735FA}" destId="{447390A8-6A77-4587-B398-F13546363752}" srcOrd="0" destOrd="0" parTransId="{5EF4DB04-8C26-49A2-B6C8-40F65E2B9BFF}" sibTransId="{705464A8-D961-474F-AAFF-0BFEB347678E}"/>
    <dgm:cxn modelId="{0BB160EC-170F-424E-B011-7FC7A83283D0}" type="presOf" srcId="{E298A272-14E5-477E-972D-AB2721747D55}" destId="{8A340607-2415-448F-9856-5E53F965AD82}" srcOrd="0" destOrd="0" presId="urn:microsoft.com/office/officeart/2005/8/layout/radial1"/>
    <dgm:cxn modelId="{B39FFDC6-6F13-4439-87CE-9911C55A083D}" type="presOf" srcId="{5EF4DB04-8C26-49A2-B6C8-40F65E2B9BFF}" destId="{FEBE980A-74FC-48C7-958C-DE136253F9FE}" srcOrd="0" destOrd="0" presId="urn:microsoft.com/office/officeart/2005/8/layout/radial1"/>
    <dgm:cxn modelId="{327EB8E3-A053-4EDA-BBDA-DDB062C2B666}" type="presOf" srcId="{C03D3E4B-24AF-4861-A0AA-0E2480FE116B}" destId="{CADD6BC4-1AB6-4B05-B92F-C71DE3F8DDD7}" srcOrd="1" destOrd="0" presId="urn:microsoft.com/office/officeart/2005/8/layout/radial1"/>
    <dgm:cxn modelId="{32AD14F3-0886-4D2D-907A-F875BAF1B8C0}" type="presOf" srcId="{A45884E5-D33C-43C7-8BEF-5074EBFF4C9E}" destId="{8E791857-8085-4AF4-81F0-C2437273A1D1}" srcOrd="0" destOrd="0" presId="urn:microsoft.com/office/officeart/2005/8/layout/radial1"/>
    <dgm:cxn modelId="{C0BCA706-5EF6-4930-AD47-5BE5AB550087}" srcId="{8837B09A-BF57-4354-BFC8-0814365735FA}" destId="{B756B626-6460-4170-B497-ADC3771EA4E7}" srcOrd="1" destOrd="0" parTransId="{C03D3E4B-24AF-4861-A0AA-0E2480FE116B}" sibTransId="{489DC79D-7D24-4A98-A844-891897B85625}"/>
    <dgm:cxn modelId="{B6DD5D6B-5E0E-483B-A3BA-78FAC749FB53}" type="presOf" srcId="{29187185-0965-4FF9-914A-C133E607259F}" destId="{F9707DF1-010C-41C8-8DC0-9D0B504D5897}" srcOrd="0" destOrd="0" presId="urn:microsoft.com/office/officeart/2005/8/layout/radial1"/>
    <dgm:cxn modelId="{495F57CC-75AC-4790-A369-1A6A76F05E0A}" type="presOf" srcId="{D69BA14D-827F-40F3-810C-EE85680CAEE4}" destId="{AE28A0E9-A2F3-4422-BBCD-B13ED9D98BDA}" srcOrd="0" destOrd="0" presId="urn:microsoft.com/office/officeart/2005/8/layout/radial1"/>
    <dgm:cxn modelId="{E01983D0-1C25-4504-9E9F-BA457FFC726F}" type="presOf" srcId="{E298A272-14E5-477E-972D-AB2721747D55}" destId="{B27F09A7-A9FD-4B8E-A340-BF3E22563473}" srcOrd="1" destOrd="0" presId="urn:microsoft.com/office/officeart/2005/8/layout/radial1"/>
    <dgm:cxn modelId="{7DBFB2DC-839D-49DB-B37B-1F69ED08574A}" type="presOf" srcId="{CDF6CF4B-65F9-4753-A2CF-039EB6DBD06B}" destId="{4744D4BE-3C9C-4C02-82F0-F47E26CE0CE2}" srcOrd="0" destOrd="0" presId="urn:microsoft.com/office/officeart/2005/8/layout/radial1"/>
    <dgm:cxn modelId="{1B6888F9-D1A4-4CE0-A536-655E41A33260}" type="presOf" srcId="{13927DEB-7B91-43DE-8B91-77DB78B453A8}" destId="{9DA10F05-E5F6-4E66-81DB-06A04D4AF6DC}" srcOrd="0" destOrd="0" presId="urn:microsoft.com/office/officeart/2005/8/layout/radial1"/>
    <dgm:cxn modelId="{C1849218-4603-4E1E-85ED-E35916340B42}" srcId="{8837B09A-BF57-4354-BFC8-0814365735FA}" destId="{F5803D3C-6C8E-403F-A2A5-8FA0A97D5BC7}" srcOrd="5" destOrd="0" parTransId="{CDF6CF4B-65F9-4753-A2CF-039EB6DBD06B}" sibTransId="{22C97561-AB48-4C25-A08D-BDC9AAE1BFA4}"/>
    <dgm:cxn modelId="{1A148D5A-DFA9-4F9E-8713-8A41C8467D55}" type="presOf" srcId="{FA547F34-3EBA-4AF4-8306-66EE9234974E}" destId="{130C4518-DAD3-48D9-9423-BA3D5B9699D3}" srcOrd="1" destOrd="0" presId="urn:microsoft.com/office/officeart/2005/8/layout/radial1"/>
    <dgm:cxn modelId="{B25ABBA3-B202-4B28-9789-3C31A8D9FDB2}" type="presOf" srcId="{F5803D3C-6C8E-403F-A2A5-8FA0A97D5BC7}" destId="{064E6747-3E23-43B5-8C12-0EA78F8AEA75}" srcOrd="0" destOrd="0" presId="urn:microsoft.com/office/officeart/2005/8/layout/radial1"/>
    <dgm:cxn modelId="{3DEAF95F-117A-4475-8AA4-B6CABE7F5E90}" type="presOf" srcId="{C03D3E4B-24AF-4861-A0AA-0E2480FE116B}" destId="{3C569EA4-A9C7-49DB-A1AE-DFF8212CD090}" srcOrd="0" destOrd="0" presId="urn:microsoft.com/office/officeart/2005/8/layout/radial1"/>
    <dgm:cxn modelId="{1A1A5D10-E1CE-4346-8ECC-BFA5D26AE478}" type="presOf" srcId="{CDF6CF4B-65F9-4753-A2CF-039EB6DBD06B}" destId="{6BBE045A-ED9E-4055-930E-B585CCCE49DB}" srcOrd="1" destOrd="0" presId="urn:microsoft.com/office/officeart/2005/8/layout/radial1"/>
    <dgm:cxn modelId="{8D6633BC-8F91-4E40-94BE-3D360966E2FC}" type="presOf" srcId="{447390A8-6A77-4587-B398-F13546363752}" destId="{95EEBDEF-C740-4870-B540-17BDDCC2F04E}" srcOrd="0" destOrd="0" presId="urn:microsoft.com/office/officeart/2005/8/layout/radial1"/>
    <dgm:cxn modelId="{E3DA9064-333C-4FC7-95C2-FA5BF98647AA}" srcId="{8837B09A-BF57-4354-BFC8-0814365735FA}" destId="{D69BA14D-827F-40F3-810C-EE85680CAEE4}" srcOrd="4" destOrd="0" parTransId="{13927DEB-7B91-43DE-8B91-77DB78B453A8}" sibTransId="{6DD58563-0021-466A-80B5-555C0078F9E4}"/>
    <dgm:cxn modelId="{C7DCD478-5B42-4CEB-9079-AB12C8AA81F6}" type="presOf" srcId="{1DECCEF2-30D5-47E5-A85D-3200E42ACEA8}" destId="{952F6947-4955-4542-8BA9-9517055C8563}" srcOrd="0" destOrd="0" presId="urn:microsoft.com/office/officeart/2005/8/layout/radial1"/>
    <dgm:cxn modelId="{3006EA66-3160-43CF-859E-5184B1ABC045}" srcId="{8837B09A-BF57-4354-BFC8-0814365735FA}" destId="{29187185-0965-4FF9-914A-C133E607259F}" srcOrd="3" destOrd="0" parTransId="{E298A272-14E5-477E-972D-AB2721747D55}" sibTransId="{73C6A5BC-2D55-471D-BE05-67A73E2576BB}"/>
    <dgm:cxn modelId="{D7393AF0-C072-45A8-8376-2097E1C427E2}" type="presOf" srcId="{5EF4DB04-8C26-49A2-B6C8-40F65E2B9BFF}" destId="{7B63100F-03B7-473D-9CA7-F7D8A4CB59A3}" srcOrd="1" destOrd="0" presId="urn:microsoft.com/office/officeart/2005/8/layout/radial1"/>
    <dgm:cxn modelId="{64D62F16-45D1-4798-BE95-78CF8F056F47}" type="presOf" srcId="{13927DEB-7B91-43DE-8B91-77DB78B453A8}" destId="{E93CD2A2-A2F2-45DD-98FA-5FF78103063F}" srcOrd="1" destOrd="0" presId="urn:microsoft.com/office/officeart/2005/8/layout/radial1"/>
    <dgm:cxn modelId="{7CF68251-091D-4436-9E05-A89543E1CB64}" type="presParOf" srcId="{952F6947-4955-4542-8BA9-9517055C8563}" destId="{88CEAC54-E809-4EFC-89E3-74CE669B20CB}" srcOrd="0" destOrd="0" presId="urn:microsoft.com/office/officeart/2005/8/layout/radial1"/>
    <dgm:cxn modelId="{FDE87F97-8F07-4CD8-9212-4A9DB5592669}" type="presParOf" srcId="{952F6947-4955-4542-8BA9-9517055C8563}" destId="{FEBE980A-74FC-48C7-958C-DE136253F9FE}" srcOrd="1" destOrd="0" presId="urn:microsoft.com/office/officeart/2005/8/layout/radial1"/>
    <dgm:cxn modelId="{42968F58-DBDF-4127-9A61-724E12F238BA}" type="presParOf" srcId="{FEBE980A-74FC-48C7-958C-DE136253F9FE}" destId="{7B63100F-03B7-473D-9CA7-F7D8A4CB59A3}" srcOrd="0" destOrd="0" presId="urn:microsoft.com/office/officeart/2005/8/layout/radial1"/>
    <dgm:cxn modelId="{F2C8D47F-3468-4F89-BF10-5DCD707BFDCC}" type="presParOf" srcId="{952F6947-4955-4542-8BA9-9517055C8563}" destId="{95EEBDEF-C740-4870-B540-17BDDCC2F04E}" srcOrd="2" destOrd="0" presId="urn:microsoft.com/office/officeart/2005/8/layout/radial1"/>
    <dgm:cxn modelId="{91479E98-2AAE-4211-8E80-9F6030F8669C}" type="presParOf" srcId="{952F6947-4955-4542-8BA9-9517055C8563}" destId="{3C569EA4-A9C7-49DB-A1AE-DFF8212CD090}" srcOrd="3" destOrd="0" presId="urn:microsoft.com/office/officeart/2005/8/layout/radial1"/>
    <dgm:cxn modelId="{99AC093E-6B39-4774-8123-A9D783F45509}" type="presParOf" srcId="{3C569EA4-A9C7-49DB-A1AE-DFF8212CD090}" destId="{CADD6BC4-1AB6-4B05-B92F-C71DE3F8DDD7}" srcOrd="0" destOrd="0" presId="urn:microsoft.com/office/officeart/2005/8/layout/radial1"/>
    <dgm:cxn modelId="{BFF2D4A0-3B09-43A1-BF07-7199017AFA06}" type="presParOf" srcId="{952F6947-4955-4542-8BA9-9517055C8563}" destId="{EA66F648-C825-42F3-9439-E1FBAD44ECEE}" srcOrd="4" destOrd="0" presId="urn:microsoft.com/office/officeart/2005/8/layout/radial1"/>
    <dgm:cxn modelId="{DDD89218-88E4-4553-83A5-2DB6D7C489A5}" type="presParOf" srcId="{952F6947-4955-4542-8BA9-9517055C8563}" destId="{82ABCC79-D010-42AA-ACFE-EF0D3FC4EAFB}" srcOrd="5" destOrd="0" presId="urn:microsoft.com/office/officeart/2005/8/layout/radial1"/>
    <dgm:cxn modelId="{18C6F0BA-30A5-41BA-949D-CA7F5013CCC7}" type="presParOf" srcId="{82ABCC79-D010-42AA-ACFE-EF0D3FC4EAFB}" destId="{130C4518-DAD3-48D9-9423-BA3D5B9699D3}" srcOrd="0" destOrd="0" presId="urn:microsoft.com/office/officeart/2005/8/layout/radial1"/>
    <dgm:cxn modelId="{B52C2C45-98D7-483E-833A-A40A9A1441E8}" type="presParOf" srcId="{952F6947-4955-4542-8BA9-9517055C8563}" destId="{8E791857-8085-4AF4-81F0-C2437273A1D1}" srcOrd="6" destOrd="0" presId="urn:microsoft.com/office/officeart/2005/8/layout/radial1"/>
    <dgm:cxn modelId="{200BA2A0-158B-4AFD-824A-6E0E5EC0C66B}" type="presParOf" srcId="{952F6947-4955-4542-8BA9-9517055C8563}" destId="{8A340607-2415-448F-9856-5E53F965AD82}" srcOrd="7" destOrd="0" presId="urn:microsoft.com/office/officeart/2005/8/layout/radial1"/>
    <dgm:cxn modelId="{E8146BDE-49FE-44A2-A03D-44F4A232D05A}" type="presParOf" srcId="{8A340607-2415-448F-9856-5E53F965AD82}" destId="{B27F09A7-A9FD-4B8E-A340-BF3E22563473}" srcOrd="0" destOrd="0" presId="urn:microsoft.com/office/officeart/2005/8/layout/radial1"/>
    <dgm:cxn modelId="{D373EC40-FE3F-4453-88B8-DCCA41908387}" type="presParOf" srcId="{952F6947-4955-4542-8BA9-9517055C8563}" destId="{F9707DF1-010C-41C8-8DC0-9D0B504D5897}" srcOrd="8" destOrd="0" presId="urn:microsoft.com/office/officeart/2005/8/layout/radial1"/>
    <dgm:cxn modelId="{4D1F0291-DEFC-4016-9B9C-B263CC90A96F}" type="presParOf" srcId="{952F6947-4955-4542-8BA9-9517055C8563}" destId="{9DA10F05-E5F6-4E66-81DB-06A04D4AF6DC}" srcOrd="9" destOrd="0" presId="urn:microsoft.com/office/officeart/2005/8/layout/radial1"/>
    <dgm:cxn modelId="{4BB1C6D0-B5DB-429F-92B0-468188E6E4CE}" type="presParOf" srcId="{9DA10F05-E5F6-4E66-81DB-06A04D4AF6DC}" destId="{E93CD2A2-A2F2-45DD-98FA-5FF78103063F}" srcOrd="0" destOrd="0" presId="urn:microsoft.com/office/officeart/2005/8/layout/radial1"/>
    <dgm:cxn modelId="{67878448-30B7-4F2B-9C44-349788A0AE8E}" type="presParOf" srcId="{952F6947-4955-4542-8BA9-9517055C8563}" destId="{AE28A0E9-A2F3-4422-BBCD-B13ED9D98BDA}" srcOrd="10" destOrd="0" presId="urn:microsoft.com/office/officeart/2005/8/layout/radial1"/>
    <dgm:cxn modelId="{0462AEE9-3B74-4181-B727-20036F332EE4}" type="presParOf" srcId="{952F6947-4955-4542-8BA9-9517055C8563}" destId="{4744D4BE-3C9C-4C02-82F0-F47E26CE0CE2}" srcOrd="11" destOrd="0" presId="urn:microsoft.com/office/officeart/2005/8/layout/radial1"/>
    <dgm:cxn modelId="{1645BB9F-5EBC-4F3B-80B9-6F1CE1C53F20}" type="presParOf" srcId="{4744D4BE-3C9C-4C02-82F0-F47E26CE0CE2}" destId="{6BBE045A-ED9E-4055-930E-B585CCCE49DB}" srcOrd="0" destOrd="0" presId="urn:microsoft.com/office/officeart/2005/8/layout/radial1"/>
    <dgm:cxn modelId="{D6A725F2-0679-4731-9BAB-995D1C0D7C83}" type="presParOf" srcId="{952F6947-4955-4542-8BA9-9517055C8563}" destId="{064E6747-3E23-43B5-8C12-0EA78F8AEA75}" srcOrd="12" destOrd="0" presId="urn:microsoft.com/office/officeart/2005/8/layout/radial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2550BC3-C502-489E-8136-3C053FF3191E}" type="doc">
      <dgm:prSet loTypeId="urn:microsoft.com/office/officeart/2005/8/layout/radial1" loCatId="relationship" qsTypeId="urn:microsoft.com/office/officeart/2005/8/quickstyle/simple1" qsCatId="simple" csTypeId="urn:microsoft.com/office/officeart/2005/8/colors/accent1_2" csCatId="accent1"/>
      <dgm:spPr/>
    </dgm:pt>
    <dgm:pt modelId="{ADB245F1-EC59-4970-A3FE-5A50D0880E1F}">
      <dgm:prSet/>
      <dgm:spPr/>
      <dgm:t>
        <a:bodyPr/>
        <a:lstStyle/>
        <a:p>
          <a:pPr marR="0" algn="ctr" rtl="0"/>
          <a:endParaRPr lang="ru-RU" baseline="0" smtClean="0">
            <a:latin typeface="Times New Roman"/>
          </a:endParaRPr>
        </a:p>
        <a:p>
          <a:pPr marR="0" algn="ctr" rtl="0"/>
          <a:endParaRPr lang="ru-RU" baseline="0" smtClean="0">
            <a:latin typeface="Times New Roman"/>
          </a:endParaRPr>
        </a:p>
        <a:p>
          <a:pPr marR="0" algn="ctr" rtl="0"/>
          <a:r>
            <a:rPr lang="ru-RU" baseline="0" smtClean="0">
              <a:latin typeface="Calibri"/>
            </a:rPr>
            <a:t>Солнечный удар</a:t>
          </a:r>
          <a:endParaRPr lang="ru-RU" smtClean="0"/>
        </a:p>
      </dgm:t>
    </dgm:pt>
    <dgm:pt modelId="{71072304-87DB-4E75-A0F0-AA6417F4C42A}" type="parTrans" cxnId="{5E4728EC-1378-4C63-93AB-D505DB2632ED}">
      <dgm:prSet/>
      <dgm:spPr/>
      <dgm:t>
        <a:bodyPr/>
        <a:lstStyle/>
        <a:p>
          <a:endParaRPr lang="ru-RU"/>
        </a:p>
      </dgm:t>
    </dgm:pt>
    <dgm:pt modelId="{E0D31308-162C-4506-93F0-000594ABD9CB}" type="sibTrans" cxnId="{5E4728EC-1378-4C63-93AB-D505DB2632ED}">
      <dgm:prSet/>
      <dgm:spPr/>
      <dgm:t>
        <a:bodyPr/>
        <a:lstStyle/>
        <a:p>
          <a:endParaRPr lang="ru-RU"/>
        </a:p>
      </dgm:t>
    </dgm:pt>
    <dgm:pt modelId="{00F5A27F-BCC8-4011-85CD-F12501D02B4D}">
      <dgm:prSet/>
      <dgm:spPr/>
      <dgm:t>
        <a:bodyPr/>
        <a:lstStyle/>
        <a:p>
          <a:pPr marR="0" algn="ctr" rtl="0"/>
          <a:endParaRPr lang="ru-RU" baseline="0" smtClean="0">
            <a:latin typeface="Times New Roman"/>
          </a:endParaRPr>
        </a:p>
        <a:p>
          <a:pPr marR="0" algn="ctr" rtl="0"/>
          <a:endParaRPr lang="ru-RU" baseline="0" smtClean="0">
            <a:latin typeface="Times New Roman"/>
          </a:endParaRPr>
        </a:p>
        <a:p>
          <a:pPr marR="0" algn="l" rtl="0"/>
          <a:r>
            <a:rPr lang="ru-RU" baseline="0" smtClean="0">
              <a:latin typeface="Calibri"/>
            </a:rPr>
            <a:t>солнце</a:t>
          </a:r>
          <a:endParaRPr lang="ru-RU" smtClean="0"/>
        </a:p>
      </dgm:t>
    </dgm:pt>
    <dgm:pt modelId="{5FC6F9A8-8FCB-45B7-A110-7003EFD1E24F}" type="parTrans" cxnId="{4DE46E50-DEB7-4EBF-9F4B-6251128B9FEF}">
      <dgm:prSet/>
      <dgm:spPr/>
      <dgm:t>
        <a:bodyPr/>
        <a:lstStyle/>
        <a:p>
          <a:endParaRPr lang="ru-RU"/>
        </a:p>
      </dgm:t>
    </dgm:pt>
    <dgm:pt modelId="{5BF887F8-0A90-448E-89C1-265EF713AC6E}" type="sibTrans" cxnId="{4DE46E50-DEB7-4EBF-9F4B-6251128B9FEF}">
      <dgm:prSet/>
      <dgm:spPr/>
      <dgm:t>
        <a:bodyPr/>
        <a:lstStyle/>
        <a:p>
          <a:endParaRPr lang="ru-RU"/>
        </a:p>
      </dgm:t>
    </dgm:pt>
    <dgm:pt modelId="{9D86901A-3327-491C-969D-B804F0DE3430}">
      <dgm:prSet/>
      <dgm:spPr/>
      <dgm:t>
        <a:bodyPr/>
        <a:lstStyle/>
        <a:p>
          <a:pPr marR="0" algn="ctr" rtl="0"/>
          <a:endParaRPr lang="ru-RU" baseline="0" smtClean="0">
            <a:latin typeface="Times New Roman"/>
          </a:endParaRPr>
        </a:p>
        <a:p>
          <a:pPr marR="0" algn="ctr" rtl="0"/>
          <a:endParaRPr lang="ru-RU" baseline="0" smtClean="0">
            <a:latin typeface="Times New Roman"/>
          </a:endParaRPr>
        </a:p>
        <a:p>
          <a:pPr marR="0" algn="ctr" rtl="0"/>
          <a:r>
            <a:rPr lang="ru-RU" baseline="0" smtClean="0">
              <a:latin typeface="Calibri"/>
            </a:rPr>
            <a:t>страдание</a:t>
          </a:r>
          <a:endParaRPr lang="ru-RU" smtClean="0"/>
        </a:p>
      </dgm:t>
    </dgm:pt>
    <dgm:pt modelId="{7FEB31AE-38EB-4F8C-B20C-A332422A0371}" type="parTrans" cxnId="{F0A35E88-8612-44CE-9752-6680E691BBE1}">
      <dgm:prSet/>
      <dgm:spPr/>
      <dgm:t>
        <a:bodyPr/>
        <a:lstStyle/>
        <a:p>
          <a:endParaRPr lang="ru-RU"/>
        </a:p>
      </dgm:t>
    </dgm:pt>
    <dgm:pt modelId="{00DD0437-E4B0-4D6D-A79F-DD731EB5EBEC}" type="sibTrans" cxnId="{F0A35E88-8612-44CE-9752-6680E691BBE1}">
      <dgm:prSet/>
      <dgm:spPr/>
      <dgm:t>
        <a:bodyPr/>
        <a:lstStyle/>
        <a:p>
          <a:endParaRPr lang="ru-RU"/>
        </a:p>
      </dgm:t>
    </dgm:pt>
    <dgm:pt modelId="{66212208-7937-4A2E-9B95-24AE2256A58C}">
      <dgm:prSet/>
      <dgm:spPr/>
      <dgm:t>
        <a:bodyPr/>
        <a:lstStyle/>
        <a:p>
          <a:pPr marR="0" algn="ctr" rtl="0"/>
          <a:endParaRPr lang="ru-RU" baseline="0" smtClean="0">
            <a:latin typeface="Times New Roman"/>
          </a:endParaRPr>
        </a:p>
        <a:p>
          <a:pPr marR="0" algn="ctr" rtl="0"/>
          <a:endParaRPr lang="ru-RU" baseline="0" smtClean="0">
            <a:latin typeface="Times New Roman"/>
          </a:endParaRPr>
        </a:p>
        <a:p>
          <a:pPr marR="0" algn="ctr" rtl="0"/>
          <a:r>
            <a:rPr lang="ru-RU" baseline="0" smtClean="0">
              <a:latin typeface="Calibri"/>
            </a:rPr>
            <a:t>боль</a:t>
          </a:r>
        </a:p>
      </dgm:t>
    </dgm:pt>
    <dgm:pt modelId="{D3E2E144-478A-44DC-8335-037027CB0D43}" type="parTrans" cxnId="{6D81E474-6588-47AE-999A-A7E278CC6BF3}">
      <dgm:prSet/>
      <dgm:spPr/>
      <dgm:t>
        <a:bodyPr/>
        <a:lstStyle/>
        <a:p>
          <a:endParaRPr lang="ru-RU"/>
        </a:p>
      </dgm:t>
    </dgm:pt>
    <dgm:pt modelId="{AC0EE41C-A2B0-4999-8811-94E9D7DA12DC}" type="sibTrans" cxnId="{6D81E474-6588-47AE-999A-A7E278CC6BF3}">
      <dgm:prSet/>
      <dgm:spPr/>
      <dgm:t>
        <a:bodyPr/>
        <a:lstStyle/>
        <a:p>
          <a:endParaRPr lang="ru-RU"/>
        </a:p>
      </dgm:t>
    </dgm:pt>
    <dgm:pt modelId="{1ADC8DDF-FD35-4798-AA67-948227F10537}">
      <dgm:prSet/>
      <dgm:spPr/>
      <dgm:t>
        <a:bodyPr/>
        <a:lstStyle/>
        <a:p>
          <a:pPr marR="0" algn="l" rtl="0"/>
          <a:endParaRPr lang="ru-RU" baseline="0" smtClean="0">
            <a:latin typeface="Times New Roman"/>
          </a:endParaRPr>
        </a:p>
        <a:p>
          <a:pPr marR="0" algn="l" rtl="0"/>
          <a:r>
            <a:rPr lang="ru-RU" baseline="0" smtClean="0">
              <a:latin typeface="Calibri"/>
            </a:rPr>
            <a:t>смерть</a:t>
          </a:r>
          <a:endParaRPr lang="ru-RU" smtClean="0"/>
        </a:p>
      </dgm:t>
    </dgm:pt>
    <dgm:pt modelId="{B28CCD8E-F5D5-42E7-A993-1F8CC182C79D}" type="parTrans" cxnId="{35F620CC-4906-49A0-B872-83B95D7FEDF4}">
      <dgm:prSet/>
      <dgm:spPr/>
      <dgm:t>
        <a:bodyPr/>
        <a:lstStyle/>
        <a:p>
          <a:endParaRPr lang="ru-RU"/>
        </a:p>
      </dgm:t>
    </dgm:pt>
    <dgm:pt modelId="{4384BD76-85FB-4E32-92AE-3F227051307E}" type="sibTrans" cxnId="{35F620CC-4906-49A0-B872-83B95D7FEDF4}">
      <dgm:prSet/>
      <dgm:spPr/>
      <dgm:t>
        <a:bodyPr/>
        <a:lstStyle/>
        <a:p>
          <a:endParaRPr lang="ru-RU"/>
        </a:p>
      </dgm:t>
    </dgm:pt>
    <dgm:pt modelId="{0B5B2070-C817-45CC-BEE1-6D115C51BBB7}">
      <dgm:prSet/>
      <dgm:spPr/>
      <dgm:t>
        <a:bodyPr/>
        <a:lstStyle/>
        <a:p>
          <a:pPr marR="0" algn="ctr" rtl="0"/>
          <a:endParaRPr lang="ru-RU" baseline="0" smtClean="0">
            <a:latin typeface="Times New Roman"/>
          </a:endParaRPr>
        </a:p>
        <a:p>
          <a:pPr marR="0" algn="ctr" rtl="0"/>
          <a:r>
            <a:rPr lang="ru-RU" baseline="0" smtClean="0">
              <a:latin typeface="Calibri"/>
            </a:rPr>
            <a:t>жар</a:t>
          </a:r>
        </a:p>
      </dgm:t>
    </dgm:pt>
    <dgm:pt modelId="{1422CBC4-C477-4325-8AE7-5CA2C7ABFFB6}" type="parTrans" cxnId="{2F1C7DB7-EE52-47E8-9AD6-6418DD6A5E50}">
      <dgm:prSet/>
      <dgm:spPr/>
      <dgm:t>
        <a:bodyPr/>
        <a:lstStyle/>
        <a:p>
          <a:endParaRPr lang="ru-RU"/>
        </a:p>
      </dgm:t>
    </dgm:pt>
    <dgm:pt modelId="{F03DA2B6-956C-4DD6-9645-D0EC218DFF06}" type="sibTrans" cxnId="{2F1C7DB7-EE52-47E8-9AD6-6418DD6A5E50}">
      <dgm:prSet/>
      <dgm:spPr/>
      <dgm:t>
        <a:bodyPr/>
        <a:lstStyle/>
        <a:p>
          <a:endParaRPr lang="ru-RU"/>
        </a:p>
      </dgm:t>
    </dgm:pt>
    <dgm:pt modelId="{BB809C8C-4472-4BB3-9BFE-E67650836891}">
      <dgm:prSet/>
      <dgm:spPr/>
      <dgm:t>
        <a:bodyPr/>
        <a:lstStyle/>
        <a:p>
          <a:pPr marR="0" algn="ctr" rtl="0"/>
          <a:r>
            <a:rPr lang="ru-RU" baseline="0" smtClean="0">
              <a:latin typeface="Calibri"/>
            </a:rPr>
            <a:t>отдых</a:t>
          </a:r>
          <a:endParaRPr lang="ru-RU" smtClean="0"/>
        </a:p>
      </dgm:t>
    </dgm:pt>
    <dgm:pt modelId="{31B79978-1A3F-4266-9492-AAFCCC3D6E4F}" type="parTrans" cxnId="{57A1C3A1-46DA-4109-A239-4818CCC71527}">
      <dgm:prSet/>
      <dgm:spPr/>
      <dgm:t>
        <a:bodyPr/>
        <a:lstStyle/>
        <a:p>
          <a:endParaRPr lang="ru-RU"/>
        </a:p>
      </dgm:t>
    </dgm:pt>
    <dgm:pt modelId="{81406B6B-1543-4CD9-81BE-B4491B6835DE}" type="sibTrans" cxnId="{57A1C3A1-46DA-4109-A239-4818CCC71527}">
      <dgm:prSet/>
      <dgm:spPr/>
      <dgm:t>
        <a:bodyPr/>
        <a:lstStyle/>
        <a:p>
          <a:endParaRPr lang="ru-RU"/>
        </a:p>
      </dgm:t>
    </dgm:pt>
    <dgm:pt modelId="{69FB2A9D-3FA4-436E-9A95-5124EB5BA973}" type="pres">
      <dgm:prSet presAssocID="{A2550BC3-C502-489E-8136-3C053FF3191E}" presName="cycle" presStyleCnt="0">
        <dgm:presLayoutVars>
          <dgm:chMax val="1"/>
          <dgm:dir/>
          <dgm:animLvl val="ctr"/>
          <dgm:resizeHandles val="exact"/>
        </dgm:presLayoutVars>
      </dgm:prSet>
      <dgm:spPr/>
    </dgm:pt>
    <dgm:pt modelId="{3C27F4DD-940E-407C-8A09-2ABDD58E5B72}" type="pres">
      <dgm:prSet presAssocID="{ADB245F1-EC59-4970-A3FE-5A50D0880E1F}" presName="centerShape" presStyleLbl="node0" presStyleIdx="0" presStyleCnt="1"/>
      <dgm:spPr/>
      <dgm:t>
        <a:bodyPr/>
        <a:lstStyle/>
        <a:p>
          <a:endParaRPr lang="ru-RU"/>
        </a:p>
      </dgm:t>
    </dgm:pt>
    <dgm:pt modelId="{7F788482-F575-4A29-841A-F49C63CF6A10}" type="pres">
      <dgm:prSet presAssocID="{5FC6F9A8-8FCB-45B7-A110-7003EFD1E24F}" presName="Name9" presStyleLbl="parChTrans1D2" presStyleIdx="0" presStyleCnt="6"/>
      <dgm:spPr/>
      <dgm:t>
        <a:bodyPr/>
        <a:lstStyle/>
        <a:p>
          <a:endParaRPr lang="ru-RU"/>
        </a:p>
      </dgm:t>
    </dgm:pt>
    <dgm:pt modelId="{113606A2-9491-4B64-BD35-9513F544B985}" type="pres">
      <dgm:prSet presAssocID="{5FC6F9A8-8FCB-45B7-A110-7003EFD1E24F}" presName="connTx" presStyleLbl="parChTrans1D2" presStyleIdx="0" presStyleCnt="6"/>
      <dgm:spPr/>
      <dgm:t>
        <a:bodyPr/>
        <a:lstStyle/>
        <a:p>
          <a:endParaRPr lang="ru-RU"/>
        </a:p>
      </dgm:t>
    </dgm:pt>
    <dgm:pt modelId="{379FC408-CB6F-4AB9-A197-BC0AE9B37909}" type="pres">
      <dgm:prSet presAssocID="{00F5A27F-BCC8-4011-85CD-F12501D02B4D}" presName="node" presStyleLbl="node1" presStyleIdx="0" presStyleCnt="6">
        <dgm:presLayoutVars>
          <dgm:bulletEnabled val="1"/>
        </dgm:presLayoutVars>
      </dgm:prSet>
      <dgm:spPr/>
      <dgm:t>
        <a:bodyPr/>
        <a:lstStyle/>
        <a:p>
          <a:endParaRPr lang="ru-RU"/>
        </a:p>
      </dgm:t>
    </dgm:pt>
    <dgm:pt modelId="{0BE25BCD-B8F8-42D0-ACAE-362CA2CCA9E9}" type="pres">
      <dgm:prSet presAssocID="{7FEB31AE-38EB-4F8C-B20C-A332422A0371}" presName="Name9" presStyleLbl="parChTrans1D2" presStyleIdx="1" presStyleCnt="6"/>
      <dgm:spPr/>
      <dgm:t>
        <a:bodyPr/>
        <a:lstStyle/>
        <a:p>
          <a:endParaRPr lang="ru-RU"/>
        </a:p>
      </dgm:t>
    </dgm:pt>
    <dgm:pt modelId="{E81B473D-885F-4960-9B47-BE53F77319BD}" type="pres">
      <dgm:prSet presAssocID="{7FEB31AE-38EB-4F8C-B20C-A332422A0371}" presName="connTx" presStyleLbl="parChTrans1D2" presStyleIdx="1" presStyleCnt="6"/>
      <dgm:spPr/>
      <dgm:t>
        <a:bodyPr/>
        <a:lstStyle/>
        <a:p>
          <a:endParaRPr lang="ru-RU"/>
        </a:p>
      </dgm:t>
    </dgm:pt>
    <dgm:pt modelId="{875F46CF-7DD7-4999-AD60-310CE88E4CC5}" type="pres">
      <dgm:prSet presAssocID="{9D86901A-3327-491C-969D-B804F0DE3430}" presName="node" presStyleLbl="node1" presStyleIdx="1" presStyleCnt="6">
        <dgm:presLayoutVars>
          <dgm:bulletEnabled val="1"/>
        </dgm:presLayoutVars>
      </dgm:prSet>
      <dgm:spPr/>
      <dgm:t>
        <a:bodyPr/>
        <a:lstStyle/>
        <a:p>
          <a:endParaRPr lang="ru-RU"/>
        </a:p>
      </dgm:t>
    </dgm:pt>
    <dgm:pt modelId="{F9537936-AC4C-45E8-9ABB-16FFE8A1D2EE}" type="pres">
      <dgm:prSet presAssocID="{D3E2E144-478A-44DC-8335-037027CB0D43}" presName="Name9" presStyleLbl="parChTrans1D2" presStyleIdx="2" presStyleCnt="6"/>
      <dgm:spPr/>
      <dgm:t>
        <a:bodyPr/>
        <a:lstStyle/>
        <a:p>
          <a:endParaRPr lang="ru-RU"/>
        </a:p>
      </dgm:t>
    </dgm:pt>
    <dgm:pt modelId="{00775B5B-58CD-444C-A546-1317A1798EE9}" type="pres">
      <dgm:prSet presAssocID="{D3E2E144-478A-44DC-8335-037027CB0D43}" presName="connTx" presStyleLbl="parChTrans1D2" presStyleIdx="2" presStyleCnt="6"/>
      <dgm:spPr/>
      <dgm:t>
        <a:bodyPr/>
        <a:lstStyle/>
        <a:p>
          <a:endParaRPr lang="ru-RU"/>
        </a:p>
      </dgm:t>
    </dgm:pt>
    <dgm:pt modelId="{9C5C48AA-295E-4FFC-AA2A-F4A56F67AE1A}" type="pres">
      <dgm:prSet presAssocID="{66212208-7937-4A2E-9B95-24AE2256A58C}" presName="node" presStyleLbl="node1" presStyleIdx="2" presStyleCnt="6">
        <dgm:presLayoutVars>
          <dgm:bulletEnabled val="1"/>
        </dgm:presLayoutVars>
      </dgm:prSet>
      <dgm:spPr/>
      <dgm:t>
        <a:bodyPr/>
        <a:lstStyle/>
        <a:p>
          <a:endParaRPr lang="ru-RU"/>
        </a:p>
      </dgm:t>
    </dgm:pt>
    <dgm:pt modelId="{3634F3B7-1EBD-4384-96E1-C9B9D5BFCD93}" type="pres">
      <dgm:prSet presAssocID="{B28CCD8E-F5D5-42E7-A993-1F8CC182C79D}" presName="Name9" presStyleLbl="parChTrans1D2" presStyleIdx="3" presStyleCnt="6"/>
      <dgm:spPr/>
      <dgm:t>
        <a:bodyPr/>
        <a:lstStyle/>
        <a:p>
          <a:endParaRPr lang="ru-RU"/>
        </a:p>
      </dgm:t>
    </dgm:pt>
    <dgm:pt modelId="{EE26F53B-51F6-49B1-B6F8-563BEEDBFC91}" type="pres">
      <dgm:prSet presAssocID="{B28CCD8E-F5D5-42E7-A993-1F8CC182C79D}" presName="connTx" presStyleLbl="parChTrans1D2" presStyleIdx="3" presStyleCnt="6"/>
      <dgm:spPr/>
      <dgm:t>
        <a:bodyPr/>
        <a:lstStyle/>
        <a:p>
          <a:endParaRPr lang="ru-RU"/>
        </a:p>
      </dgm:t>
    </dgm:pt>
    <dgm:pt modelId="{F290F058-C5DF-47D9-8F23-234015FA603B}" type="pres">
      <dgm:prSet presAssocID="{1ADC8DDF-FD35-4798-AA67-948227F10537}" presName="node" presStyleLbl="node1" presStyleIdx="3" presStyleCnt="6">
        <dgm:presLayoutVars>
          <dgm:bulletEnabled val="1"/>
        </dgm:presLayoutVars>
      </dgm:prSet>
      <dgm:spPr/>
      <dgm:t>
        <a:bodyPr/>
        <a:lstStyle/>
        <a:p>
          <a:endParaRPr lang="ru-RU"/>
        </a:p>
      </dgm:t>
    </dgm:pt>
    <dgm:pt modelId="{187DA25C-2E63-4383-9E3C-06E850D7C518}" type="pres">
      <dgm:prSet presAssocID="{1422CBC4-C477-4325-8AE7-5CA2C7ABFFB6}" presName="Name9" presStyleLbl="parChTrans1D2" presStyleIdx="4" presStyleCnt="6"/>
      <dgm:spPr/>
      <dgm:t>
        <a:bodyPr/>
        <a:lstStyle/>
        <a:p>
          <a:endParaRPr lang="ru-RU"/>
        </a:p>
      </dgm:t>
    </dgm:pt>
    <dgm:pt modelId="{AFC09391-3B52-4988-95BF-887247F79BEF}" type="pres">
      <dgm:prSet presAssocID="{1422CBC4-C477-4325-8AE7-5CA2C7ABFFB6}" presName="connTx" presStyleLbl="parChTrans1D2" presStyleIdx="4" presStyleCnt="6"/>
      <dgm:spPr/>
      <dgm:t>
        <a:bodyPr/>
        <a:lstStyle/>
        <a:p>
          <a:endParaRPr lang="ru-RU"/>
        </a:p>
      </dgm:t>
    </dgm:pt>
    <dgm:pt modelId="{1949D373-EE6E-45C9-9CA3-06C3116ED45E}" type="pres">
      <dgm:prSet presAssocID="{0B5B2070-C817-45CC-BEE1-6D115C51BBB7}" presName="node" presStyleLbl="node1" presStyleIdx="4" presStyleCnt="6">
        <dgm:presLayoutVars>
          <dgm:bulletEnabled val="1"/>
        </dgm:presLayoutVars>
      </dgm:prSet>
      <dgm:spPr/>
      <dgm:t>
        <a:bodyPr/>
        <a:lstStyle/>
        <a:p>
          <a:endParaRPr lang="ru-RU"/>
        </a:p>
      </dgm:t>
    </dgm:pt>
    <dgm:pt modelId="{3573E8B7-551C-46A9-A0B2-4099CD35269C}" type="pres">
      <dgm:prSet presAssocID="{31B79978-1A3F-4266-9492-AAFCCC3D6E4F}" presName="Name9" presStyleLbl="parChTrans1D2" presStyleIdx="5" presStyleCnt="6"/>
      <dgm:spPr/>
      <dgm:t>
        <a:bodyPr/>
        <a:lstStyle/>
        <a:p>
          <a:endParaRPr lang="ru-RU"/>
        </a:p>
      </dgm:t>
    </dgm:pt>
    <dgm:pt modelId="{3B0E90D4-2A60-4122-B1BE-FE9753772961}" type="pres">
      <dgm:prSet presAssocID="{31B79978-1A3F-4266-9492-AAFCCC3D6E4F}" presName="connTx" presStyleLbl="parChTrans1D2" presStyleIdx="5" presStyleCnt="6"/>
      <dgm:spPr/>
      <dgm:t>
        <a:bodyPr/>
        <a:lstStyle/>
        <a:p>
          <a:endParaRPr lang="ru-RU"/>
        </a:p>
      </dgm:t>
    </dgm:pt>
    <dgm:pt modelId="{46756E2E-A056-498E-9DF0-7E4547736A1A}" type="pres">
      <dgm:prSet presAssocID="{BB809C8C-4472-4BB3-9BFE-E67650836891}" presName="node" presStyleLbl="node1" presStyleIdx="5" presStyleCnt="6">
        <dgm:presLayoutVars>
          <dgm:bulletEnabled val="1"/>
        </dgm:presLayoutVars>
      </dgm:prSet>
      <dgm:spPr/>
      <dgm:t>
        <a:bodyPr/>
        <a:lstStyle/>
        <a:p>
          <a:endParaRPr lang="ru-RU"/>
        </a:p>
      </dgm:t>
    </dgm:pt>
  </dgm:ptLst>
  <dgm:cxnLst>
    <dgm:cxn modelId="{6ACC737E-38B9-46A2-80A1-C5FD8AFB8983}" type="presOf" srcId="{D3E2E144-478A-44DC-8335-037027CB0D43}" destId="{00775B5B-58CD-444C-A546-1317A1798EE9}" srcOrd="1" destOrd="0" presId="urn:microsoft.com/office/officeart/2005/8/layout/radial1"/>
    <dgm:cxn modelId="{4DE46E50-DEB7-4EBF-9F4B-6251128B9FEF}" srcId="{ADB245F1-EC59-4970-A3FE-5A50D0880E1F}" destId="{00F5A27F-BCC8-4011-85CD-F12501D02B4D}" srcOrd="0" destOrd="0" parTransId="{5FC6F9A8-8FCB-45B7-A110-7003EFD1E24F}" sibTransId="{5BF887F8-0A90-448E-89C1-265EF713AC6E}"/>
    <dgm:cxn modelId="{3DA3B6B9-5914-43AD-9AFD-BCE6DC7D7540}" type="presOf" srcId="{9D86901A-3327-491C-969D-B804F0DE3430}" destId="{875F46CF-7DD7-4999-AD60-310CE88E4CC5}" srcOrd="0" destOrd="0" presId="urn:microsoft.com/office/officeart/2005/8/layout/radial1"/>
    <dgm:cxn modelId="{CFD1636D-F974-4D60-B09A-51A4259BB1CA}" type="presOf" srcId="{31B79978-1A3F-4266-9492-AAFCCC3D6E4F}" destId="{3573E8B7-551C-46A9-A0B2-4099CD35269C}" srcOrd="0" destOrd="0" presId="urn:microsoft.com/office/officeart/2005/8/layout/radial1"/>
    <dgm:cxn modelId="{2F1C7DB7-EE52-47E8-9AD6-6418DD6A5E50}" srcId="{ADB245F1-EC59-4970-A3FE-5A50D0880E1F}" destId="{0B5B2070-C817-45CC-BEE1-6D115C51BBB7}" srcOrd="4" destOrd="0" parTransId="{1422CBC4-C477-4325-8AE7-5CA2C7ABFFB6}" sibTransId="{F03DA2B6-956C-4DD6-9645-D0EC218DFF06}"/>
    <dgm:cxn modelId="{A6A64EAD-9680-44CB-A961-5358376477A7}" type="presOf" srcId="{D3E2E144-478A-44DC-8335-037027CB0D43}" destId="{F9537936-AC4C-45E8-9ABB-16FFE8A1D2EE}" srcOrd="0" destOrd="0" presId="urn:microsoft.com/office/officeart/2005/8/layout/radial1"/>
    <dgm:cxn modelId="{F7123D3E-A9B3-46E1-97CA-2BA367B1DF74}" type="presOf" srcId="{ADB245F1-EC59-4970-A3FE-5A50D0880E1F}" destId="{3C27F4DD-940E-407C-8A09-2ABDD58E5B72}" srcOrd="0" destOrd="0" presId="urn:microsoft.com/office/officeart/2005/8/layout/radial1"/>
    <dgm:cxn modelId="{24575C04-921C-4D6D-823E-423447D5E483}" type="presOf" srcId="{00F5A27F-BCC8-4011-85CD-F12501D02B4D}" destId="{379FC408-CB6F-4AB9-A197-BC0AE9B37909}" srcOrd="0" destOrd="0" presId="urn:microsoft.com/office/officeart/2005/8/layout/radial1"/>
    <dgm:cxn modelId="{D0A5AA30-09CB-414E-A362-6511700B4258}" type="presOf" srcId="{5FC6F9A8-8FCB-45B7-A110-7003EFD1E24F}" destId="{113606A2-9491-4B64-BD35-9513F544B985}" srcOrd="1" destOrd="0" presId="urn:microsoft.com/office/officeart/2005/8/layout/radial1"/>
    <dgm:cxn modelId="{6D81E474-6588-47AE-999A-A7E278CC6BF3}" srcId="{ADB245F1-EC59-4970-A3FE-5A50D0880E1F}" destId="{66212208-7937-4A2E-9B95-24AE2256A58C}" srcOrd="2" destOrd="0" parTransId="{D3E2E144-478A-44DC-8335-037027CB0D43}" sibTransId="{AC0EE41C-A2B0-4999-8811-94E9D7DA12DC}"/>
    <dgm:cxn modelId="{DACE16B8-FE0E-4197-9FAA-05F6B47B6077}" type="presOf" srcId="{1ADC8DDF-FD35-4798-AA67-948227F10537}" destId="{F290F058-C5DF-47D9-8F23-234015FA603B}" srcOrd="0" destOrd="0" presId="urn:microsoft.com/office/officeart/2005/8/layout/radial1"/>
    <dgm:cxn modelId="{35F620CC-4906-49A0-B872-83B95D7FEDF4}" srcId="{ADB245F1-EC59-4970-A3FE-5A50D0880E1F}" destId="{1ADC8DDF-FD35-4798-AA67-948227F10537}" srcOrd="3" destOrd="0" parTransId="{B28CCD8E-F5D5-42E7-A993-1F8CC182C79D}" sibTransId="{4384BD76-85FB-4E32-92AE-3F227051307E}"/>
    <dgm:cxn modelId="{E25F5C85-EE4E-475B-A273-3A9565158989}" type="presOf" srcId="{7FEB31AE-38EB-4F8C-B20C-A332422A0371}" destId="{E81B473D-885F-4960-9B47-BE53F77319BD}" srcOrd="1" destOrd="0" presId="urn:microsoft.com/office/officeart/2005/8/layout/radial1"/>
    <dgm:cxn modelId="{7BE1669B-1736-437F-9939-612FD63E6C30}" type="presOf" srcId="{1422CBC4-C477-4325-8AE7-5CA2C7ABFFB6}" destId="{AFC09391-3B52-4988-95BF-887247F79BEF}" srcOrd="1" destOrd="0" presId="urn:microsoft.com/office/officeart/2005/8/layout/radial1"/>
    <dgm:cxn modelId="{81F119DA-3BF1-40AD-85F0-189456FD0276}" type="presOf" srcId="{A2550BC3-C502-489E-8136-3C053FF3191E}" destId="{69FB2A9D-3FA4-436E-9A95-5124EB5BA973}" srcOrd="0" destOrd="0" presId="urn:microsoft.com/office/officeart/2005/8/layout/radial1"/>
    <dgm:cxn modelId="{C733433F-36D5-4782-8126-A121F0CD2466}" type="presOf" srcId="{7FEB31AE-38EB-4F8C-B20C-A332422A0371}" destId="{0BE25BCD-B8F8-42D0-ACAE-362CA2CCA9E9}" srcOrd="0" destOrd="0" presId="urn:microsoft.com/office/officeart/2005/8/layout/radial1"/>
    <dgm:cxn modelId="{192A2F05-255D-4B83-94D2-7906A5EC84D9}" type="presOf" srcId="{66212208-7937-4A2E-9B95-24AE2256A58C}" destId="{9C5C48AA-295E-4FFC-AA2A-F4A56F67AE1A}" srcOrd="0" destOrd="0" presId="urn:microsoft.com/office/officeart/2005/8/layout/radial1"/>
    <dgm:cxn modelId="{F0A35E88-8612-44CE-9752-6680E691BBE1}" srcId="{ADB245F1-EC59-4970-A3FE-5A50D0880E1F}" destId="{9D86901A-3327-491C-969D-B804F0DE3430}" srcOrd="1" destOrd="0" parTransId="{7FEB31AE-38EB-4F8C-B20C-A332422A0371}" sibTransId="{00DD0437-E4B0-4D6D-A79F-DD731EB5EBEC}"/>
    <dgm:cxn modelId="{5E4728EC-1378-4C63-93AB-D505DB2632ED}" srcId="{A2550BC3-C502-489E-8136-3C053FF3191E}" destId="{ADB245F1-EC59-4970-A3FE-5A50D0880E1F}" srcOrd="0" destOrd="0" parTransId="{71072304-87DB-4E75-A0F0-AA6417F4C42A}" sibTransId="{E0D31308-162C-4506-93F0-000594ABD9CB}"/>
    <dgm:cxn modelId="{2EF90E95-6AF0-4A3F-9CAF-7F8AFC809FD3}" type="presOf" srcId="{BB809C8C-4472-4BB3-9BFE-E67650836891}" destId="{46756E2E-A056-498E-9DF0-7E4547736A1A}" srcOrd="0" destOrd="0" presId="urn:microsoft.com/office/officeart/2005/8/layout/radial1"/>
    <dgm:cxn modelId="{71A129C7-6335-47C5-930E-EFDB2AE83AA5}" type="presOf" srcId="{B28CCD8E-F5D5-42E7-A993-1F8CC182C79D}" destId="{3634F3B7-1EBD-4384-96E1-C9B9D5BFCD93}" srcOrd="0" destOrd="0" presId="urn:microsoft.com/office/officeart/2005/8/layout/radial1"/>
    <dgm:cxn modelId="{91AAB999-57AD-4808-88EF-D8A77CF21CDC}" type="presOf" srcId="{1422CBC4-C477-4325-8AE7-5CA2C7ABFFB6}" destId="{187DA25C-2E63-4383-9E3C-06E850D7C518}" srcOrd="0" destOrd="0" presId="urn:microsoft.com/office/officeart/2005/8/layout/radial1"/>
    <dgm:cxn modelId="{7ADD785A-076D-4E95-A3A3-A646B1008882}" type="presOf" srcId="{5FC6F9A8-8FCB-45B7-A110-7003EFD1E24F}" destId="{7F788482-F575-4A29-841A-F49C63CF6A10}" srcOrd="0" destOrd="0" presId="urn:microsoft.com/office/officeart/2005/8/layout/radial1"/>
    <dgm:cxn modelId="{453B865D-DEF2-4210-AE82-16B7C6D43414}" type="presOf" srcId="{31B79978-1A3F-4266-9492-AAFCCC3D6E4F}" destId="{3B0E90D4-2A60-4122-B1BE-FE9753772961}" srcOrd="1" destOrd="0" presId="urn:microsoft.com/office/officeart/2005/8/layout/radial1"/>
    <dgm:cxn modelId="{57A1C3A1-46DA-4109-A239-4818CCC71527}" srcId="{ADB245F1-EC59-4970-A3FE-5A50D0880E1F}" destId="{BB809C8C-4472-4BB3-9BFE-E67650836891}" srcOrd="5" destOrd="0" parTransId="{31B79978-1A3F-4266-9492-AAFCCC3D6E4F}" sibTransId="{81406B6B-1543-4CD9-81BE-B4491B6835DE}"/>
    <dgm:cxn modelId="{4F3DF21E-5351-45D6-9E38-1CD738E8D833}" type="presOf" srcId="{0B5B2070-C817-45CC-BEE1-6D115C51BBB7}" destId="{1949D373-EE6E-45C9-9CA3-06C3116ED45E}" srcOrd="0" destOrd="0" presId="urn:microsoft.com/office/officeart/2005/8/layout/radial1"/>
    <dgm:cxn modelId="{32DA9780-7304-4FBF-8BB3-65AC45457616}" type="presOf" srcId="{B28CCD8E-F5D5-42E7-A993-1F8CC182C79D}" destId="{EE26F53B-51F6-49B1-B6F8-563BEEDBFC91}" srcOrd="1" destOrd="0" presId="urn:microsoft.com/office/officeart/2005/8/layout/radial1"/>
    <dgm:cxn modelId="{CBE56AED-5DE9-4A45-818A-E0FD7D4229EF}" type="presParOf" srcId="{69FB2A9D-3FA4-436E-9A95-5124EB5BA973}" destId="{3C27F4DD-940E-407C-8A09-2ABDD58E5B72}" srcOrd="0" destOrd="0" presId="urn:microsoft.com/office/officeart/2005/8/layout/radial1"/>
    <dgm:cxn modelId="{1B09DB3C-C360-468B-B392-0D3078A82BB2}" type="presParOf" srcId="{69FB2A9D-3FA4-436E-9A95-5124EB5BA973}" destId="{7F788482-F575-4A29-841A-F49C63CF6A10}" srcOrd="1" destOrd="0" presId="urn:microsoft.com/office/officeart/2005/8/layout/radial1"/>
    <dgm:cxn modelId="{9FC3B8A1-0C59-4602-AE08-0BB9E8769BF9}" type="presParOf" srcId="{7F788482-F575-4A29-841A-F49C63CF6A10}" destId="{113606A2-9491-4B64-BD35-9513F544B985}" srcOrd="0" destOrd="0" presId="urn:microsoft.com/office/officeart/2005/8/layout/radial1"/>
    <dgm:cxn modelId="{B7437181-A44F-4BEC-9B42-347613FDA360}" type="presParOf" srcId="{69FB2A9D-3FA4-436E-9A95-5124EB5BA973}" destId="{379FC408-CB6F-4AB9-A197-BC0AE9B37909}" srcOrd="2" destOrd="0" presId="urn:microsoft.com/office/officeart/2005/8/layout/radial1"/>
    <dgm:cxn modelId="{926D7A36-F21A-4392-B2A3-5EEADF043FDD}" type="presParOf" srcId="{69FB2A9D-3FA4-436E-9A95-5124EB5BA973}" destId="{0BE25BCD-B8F8-42D0-ACAE-362CA2CCA9E9}" srcOrd="3" destOrd="0" presId="urn:microsoft.com/office/officeart/2005/8/layout/radial1"/>
    <dgm:cxn modelId="{BD67395B-1E30-4631-9276-B465CC3D1C6E}" type="presParOf" srcId="{0BE25BCD-B8F8-42D0-ACAE-362CA2CCA9E9}" destId="{E81B473D-885F-4960-9B47-BE53F77319BD}" srcOrd="0" destOrd="0" presId="urn:microsoft.com/office/officeart/2005/8/layout/radial1"/>
    <dgm:cxn modelId="{C1A6FD29-86D2-4C23-AB22-2AC051E30E39}" type="presParOf" srcId="{69FB2A9D-3FA4-436E-9A95-5124EB5BA973}" destId="{875F46CF-7DD7-4999-AD60-310CE88E4CC5}" srcOrd="4" destOrd="0" presId="urn:microsoft.com/office/officeart/2005/8/layout/radial1"/>
    <dgm:cxn modelId="{FA5B2B21-1EE3-4125-8491-542E1DAF6A89}" type="presParOf" srcId="{69FB2A9D-3FA4-436E-9A95-5124EB5BA973}" destId="{F9537936-AC4C-45E8-9ABB-16FFE8A1D2EE}" srcOrd="5" destOrd="0" presId="urn:microsoft.com/office/officeart/2005/8/layout/radial1"/>
    <dgm:cxn modelId="{787E5614-9D28-455B-A250-89227014C378}" type="presParOf" srcId="{F9537936-AC4C-45E8-9ABB-16FFE8A1D2EE}" destId="{00775B5B-58CD-444C-A546-1317A1798EE9}" srcOrd="0" destOrd="0" presId="urn:microsoft.com/office/officeart/2005/8/layout/radial1"/>
    <dgm:cxn modelId="{BE597773-6AB7-4C75-AB04-12B6FC753BB8}" type="presParOf" srcId="{69FB2A9D-3FA4-436E-9A95-5124EB5BA973}" destId="{9C5C48AA-295E-4FFC-AA2A-F4A56F67AE1A}" srcOrd="6" destOrd="0" presId="urn:microsoft.com/office/officeart/2005/8/layout/radial1"/>
    <dgm:cxn modelId="{D4060C9B-DAEB-4F31-BDCE-10562B4E3B70}" type="presParOf" srcId="{69FB2A9D-3FA4-436E-9A95-5124EB5BA973}" destId="{3634F3B7-1EBD-4384-96E1-C9B9D5BFCD93}" srcOrd="7" destOrd="0" presId="urn:microsoft.com/office/officeart/2005/8/layout/radial1"/>
    <dgm:cxn modelId="{CACBA6FB-84A7-42F6-9692-87C65B945DD1}" type="presParOf" srcId="{3634F3B7-1EBD-4384-96E1-C9B9D5BFCD93}" destId="{EE26F53B-51F6-49B1-B6F8-563BEEDBFC91}" srcOrd="0" destOrd="0" presId="urn:microsoft.com/office/officeart/2005/8/layout/radial1"/>
    <dgm:cxn modelId="{6A0971A7-F045-4732-92D6-0455D1058361}" type="presParOf" srcId="{69FB2A9D-3FA4-436E-9A95-5124EB5BA973}" destId="{F290F058-C5DF-47D9-8F23-234015FA603B}" srcOrd="8" destOrd="0" presId="urn:microsoft.com/office/officeart/2005/8/layout/radial1"/>
    <dgm:cxn modelId="{5CF0A581-C503-4F6B-A7C5-9652B451CE74}" type="presParOf" srcId="{69FB2A9D-3FA4-436E-9A95-5124EB5BA973}" destId="{187DA25C-2E63-4383-9E3C-06E850D7C518}" srcOrd="9" destOrd="0" presId="urn:microsoft.com/office/officeart/2005/8/layout/radial1"/>
    <dgm:cxn modelId="{C44C6265-F464-4E3B-998F-CD492D1A61B3}" type="presParOf" srcId="{187DA25C-2E63-4383-9E3C-06E850D7C518}" destId="{AFC09391-3B52-4988-95BF-887247F79BEF}" srcOrd="0" destOrd="0" presId="urn:microsoft.com/office/officeart/2005/8/layout/radial1"/>
    <dgm:cxn modelId="{ACFFE374-6F83-4E8D-BE20-B1B9DB572A51}" type="presParOf" srcId="{69FB2A9D-3FA4-436E-9A95-5124EB5BA973}" destId="{1949D373-EE6E-45C9-9CA3-06C3116ED45E}" srcOrd="10" destOrd="0" presId="urn:microsoft.com/office/officeart/2005/8/layout/radial1"/>
    <dgm:cxn modelId="{B0B914BE-2267-4658-81F1-E82323376970}" type="presParOf" srcId="{69FB2A9D-3FA4-436E-9A95-5124EB5BA973}" destId="{3573E8B7-551C-46A9-A0B2-4099CD35269C}" srcOrd="11" destOrd="0" presId="urn:microsoft.com/office/officeart/2005/8/layout/radial1"/>
    <dgm:cxn modelId="{513F51DC-5C32-4B36-BC23-DB991C8F33D0}" type="presParOf" srcId="{3573E8B7-551C-46A9-A0B2-4099CD35269C}" destId="{3B0E90D4-2A60-4122-B1BE-FE9753772961}" srcOrd="0" destOrd="0" presId="urn:microsoft.com/office/officeart/2005/8/layout/radial1"/>
    <dgm:cxn modelId="{277E9D2A-A31C-4D9D-9908-DDC2D8927837}" type="presParOf" srcId="{69FB2A9D-3FA4-436E-9A95-5124EB5BA973}" destId="{46756E2E-A056-498E-9DF0-7E4547736A1A}" srcOrd="12" destOrd="0" presId="urn:microsoft.com/office/officeart/2005/8/layout/radial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A01D03F-0A3F-4FB1-830C-FFB8B01D4FD1}" type="doc">
      <dgm:prSet loTypeId="urn:microsoft.com/office/officeart/2005/8/layout/radial1" loCatId="relationship" qsTypeId="urn:microsoft.com/office/officeart/2005/8/quickstyle/simple1" qsCatId="simple" csTypeId="urn:microsoft.com/office/officeart/2005/8/colors/accent1_2" csCatId="accent1"/>
      <dgm:spPr/>
    </dgm:pt>
    <dgm:pt modelId="{74B75FB8-7A62-4AB0-913E-910650189632}">
      <dgm:prSet/>
      <dgm:spPr/>
      <dgm:t>
        <a:bodyPr/>
        <a:lstStyle/>
        <a:p>
          <a:pPr marR="0" algn="ctr" rtl="0"/>
          <a:r>
            <a:rPr lang="ru-RU" baseline="0" smtClean="0">
              <a:latin typeface="Calibri"/>
            </a:rPr>
            <a:t>Татьяна – идеал </a:t>
          </a:r>
          <a:endParaRPr lang="ru-RU" smtClean="0"/>
        </a:p>
      </dgm:t>
    </dgm:pt>
    <dgm:pt modelId="{D537CCDB-7214-42AD-9232-8ED100F12AF1}" type="parTrans" cxnId="{FAB11381-5C15-4737-88BE-56BC6543D3E4}">
      <dgm:prSet/>
      <dgm:spPr/>
    </dgm:pt>
    <dgm:pt modelId="{58AE578F-04D4-4285-BBB9-FC0E806E3183}" type="sibTrans" cxnId="{FAB11381-5C15-4737-88BE-56BC6543D3E4}">
      <dgm:prSet/>
      <dgm:spPr/>
    </dgm:pt>
    <dgm:pt modelId="{779DD4A6-8455-48A4-9CD2-A0A61B92F9D7}">
      <dgm:prSet/>
      <dgm:spPr/>
      <dgm:t>
        <a:bodyPr/>
        <a:lstStyle/>
        <a:p>
          <a:pPr marR="0" algn="ctr" rtl="0"/>
          <a:r>
            <a:rPr lang="ru-RU" baseline="0" smtClean="0">
              <a:latin typeface="Calibri"/>
            </a:rPr>
            <a:t>искренна</a:t>
          </a:r>
          <a:endParaRPr lang="ru-RU" smtClean="0"/>
        </a:p>
      </dgm:t>
    </dgm:pt>
    <dgm:pt modelId="{BE0D1A2D-79A8-4327-9F78-E11EBEDDF497}" type="parTrans" cxnId="{B113549C-C6BC-492C-AFA3-83C699A5EF28}">
      <dgm:prSet/>
      <dgm:spPr/>
      <dgm:t>
        <a:bodyPr/>
        <a:lstStyle/>
        <a:p>
          <a:endParaRPr lang="ru-RU"/>
        </a:p>
      </dgm:t>
    </dgm:pt>
    <dgm:pt modelId="{D848DAE1-52C9-4B2E-AA88-95C884AEC264}" type="sibTrans" cxnId="{B113549C-C6BC-492C-AFA3-83C699A5EF28}">
      <dgm:prSet/>
      <dgm:spPr/>
    </dgm:pt>
    <dgm:pt modelId="{58F53BCB-67E4-4AA9-9138-DD2303269E76}">
      <dgm:prSet/>
      <dgm:spPr/>
      <dgm:t>
        <a:bodyPr/>
        <a:lstStyle/>
        <a:p>
          <a:pPr marR="0" algn="ctr" rtl="0"/>
          <a:r>
            <a:rPr lang="ru-RU" baseline="0" smtClean="0">
              <a:latin typeface="Calibri"/>
            </a:rPr>
            <a:t>безыскусна</a:t>
          </a:r>
          <a:endParaRPr lang="ru-RU" smtClean="0"/>
        </a:p>
      </dgm:t>
    </dgm:pt>
    <dgm:pt modelId="{08356C2E-E795-4BC6-A1DC-6B9E2F04F643}" type="parTrans" cxnId="{3F7A8AF6-72FB-4196-AC3F-1DDD5141DD80}">
      <dgm:prSet/>
      <dgm:spPr/>
      <dgm:t>
        <a:bodyPr/>
        <a:lstStyle/>
        <a:p>
          <a:endParaRPr lang="ru-RU"/>
        </a:p>
      </dgm:t>
    </dgm:pt>
    <dgm:pt modelId="{33067758-3E50-4BF5-9B6C-2875A6595843}" type="sibTrans" cxnId="{3F7A8AF6-72FB-4196-AC3F-1DDD5141DD80}">
      <dgm:prSet/>
      <dgm:spPr/>
    </dgm:pt>
    <dgm:pt modelId="{7F0A6738-80B4-4637-9F34-E7C250AA0B21}">
      <dgm:prSet/>
      <dgm:spPr/>
      <dgm:t>
        <a:bodyPr/>
        <a:lstStyle/>
        <a:p>
          <a:pPr marR="0" algn="ctr" rtl="0"/>
          <a:r>
            <a:rPr lang="ru-RU" baseline="0" smtClean="0">
              <a:latin typeface="Calibri"/>
            </a:rPr>
            <a:t>умна</a:t>
          </a:r>
          <a:endParaRPr lang="ru-RU" smtClean="0"/>
        </a:p>
      </dgm:t>
    </dgm:pt>
    <dgm:pt modelId="{C01F6FBC-6210-4648-9687-B387F591D3E7}" type="parTrans" cxnId="{9F136546-77F8-4D0F-909B-E3496EDE859A}">
      <dgm:prSet/>
      <dgm:spPr/>
      <dgm:t>
        <a:bodyPr/>
        <a:lstStyle/>
        <a:p>
          <a:endParaRPr lang="ru-RU"/>
        </a:p>
      </dgm:t>
    </dgm:pt>
    <dgm:pt modelId="{BEE21327-BA37-484C-9CBE-68D1ABAF9ACD}" type="sibTrans" cxnId="{9F136546-77F8-4D0F-909B-E3496EDE859A}">
      <dgm:prSet/>
      <dgm:spPr/>
    </dgm:pt>
    <dgm:pt modelId="{C5B26367-5967-4715-B279-021E1A3904B3}">
      <dgm:prSet/>
      <dgm:spPr/>
      <dgm:t>
        <a:bodyPr/>
        <a:lstStyle/>
        <a:p>
          <a:pPr marR="0" algn="ctr" rtl="0"/>
          <a:r>
            <a:rPr lang="ru-RU" baseline="0" smtClean="0">
              <a:latin typeface="Calibri"/>
            </a:rPr>
            <a:t>Богата душевно</a:t>
          </a:r>
          <a:endParaRPr lang="ru-RU" smtClean="0"/>
        </a:p>
      </dgm:t>
    </dgm:pt>
    <dgm:pt modelId="{0D33237F-02FB-4261-A0F9-1C10CFD3E0C5}" type="parTrans" cxnId="{7732B24C-1A72-4B40-B0E9-719978FF5E8F}">
      <dgm:prSet/>
      <dgm:spPr/>
      <dgm:t>
        <a:bodyPr/>
        <a:lstStyle/>
        <a:p>
          <a:endParaRPr lang="ru-RU"/>
        </a:p>
      </dgm:t>
    </dgm:pt>
    <dgm:pt modelId="{DEB1FF7E-7754-495D-924C-673CB1C7644B}" type="sibTrans" cxnId="{7732B24C-1A72-4B40-B0E9-719978FF5E8F}">
      <dgm:prSet/>
      <dgm:spPr/>
    </dgm:pt>
    <dgm:pt modelId="{6C8CF01C-360F-4D12-B130-E60251B4F685}">
      <dgm:prSet/>
      <dgm:spPr/>
      <dgm:t>
        <a:bodyPr/>
        <a:lstStyle/>
        <a:p>
          <a:pPr marR="0" algn="ctr" rtl="0"/>
          <a:r>
            <a:rPr lang="ru-RU" baseline="0" smtClean="0">
              <a:latin typeface="Calibri"/>
            </a:rPr>
            <a:t>чиста</a:t>
          </a:r>
          <a:endParaRPr lang="ru-RU" smtClean="0"/>
        </a:p>
      </dgm:t>
    </dgm:pt>
    <dgm:pt modelId="{2487659D-3ABB-4EB0-B377-B29BCA448342}" type="parTrans" cxnId="{31736738-3C3E-4ACD-BBDB-07FB1F0CDB86}">
      <dgm:prSet/>
      <dgm:spPr/>
      <dgm:t>
        <a:bodyPr/>
        <a:lstStyle/>
        <a:p>
          <a:endParaRPr lang="ru-RU"/>
        </a:p>
      </dgm:t>
    </dgm:pt>
    <dgm:pt modelId="{04CEBED2-6E50-4D17-AE53-D03FBE18FB58}" type="sibTrans" cxnId="{31736738-3C3E-4ACD-BBDB-07FB1F0CDB86}">
      <dgm:prSet/>
      <dgm:spPr/>
    </dgm:pt>
    <dgm:pt modelId="{618B3D49-0E62-4889-9998-53FE8E7D6B42}" type="pres">
      <dgm:prSet presAssocID="{9A01D03F-0A3F-4FB1-830C-FFB8B01D4FD1}" presName="cycle" presStyleCnt="0">
        <dgm:presLayoutVars>
          <dgm:chMax val="1"/>
          <dgm:dir/>
          <dgm:animLvl val="ctr"/>
          <dgm:resizeHandles val="exact"/>
        </dgm:presLayoutVars>
      </dgm:prSet>
      <dgm:spPr/>
    </dgm:pt>
    <dgm:pt modelId="{21993931-C0FF-49B7-8C56-CB5593989E74}" type="pres">
      <dgm:prSet presAssocID="{74B75FB8-7A62-4AB0-913E-910650189632}" presName="centerShape" presStyleLbl="node0" presStyleIdx="0" presStyleCnt="1"/>
      <dgm:spPr/>
      <dgm:t>
        <a:bodyPr/>
        <a:lstStyle/>
        <a:p>
          <a:endParaRPr lang="ru-RU"/>
        </a:p>
      </dgm:t>
    </dgm:pt>
    <dgm:pt modelId="{A4934FD4-9CC1-4594-8664-72827DED2A45}" type="pres">
      <dgm:prSet presAssocID="{BE0D1A2D-79A8-4327-9F78-E11EBEDDF497}" presName="Name9" presStyleLbl="parChTrans1D2" presStyleIdx="0" presStyleCnt="5"/>
      <dgm:spPr/>
      <dgm:t>
        <a:bodyPr/>
        <a:lstStyle/>
        <a:p>
          <a:endParaRPr lang="ru-RU"/>
        </a:p>
      </dgm:t>
    </dgm:pt>
    <dgm:pt modelId="{DCAC7E25-1D25-44D4-89B1-B7D09BA92562}" type="pres">
      <dgm:prSet presAssocID="{BE0D1A2D-79A8-4327-9F78-E11EBEDDF497}" presName="connTx" presStyleLbl="parChTrans1D2" presStyleIdx="0" presStyleCnt="5"/>
      <dgm:spPr/>
      <dgm:t>
        <a:bodyPr/>
        <a:lstStyle/>
        <a:p>
          <a:endParaRPr lang="ru-RU"/>
        </a:p>
      </dgm:t>
    </dgm:pt>
    <dgm:pt modelId="{91656C1C-E090-40F5-8098-C8D7103C5C26}" type="pres">
      <dgm:prSet presAssocID="{779DD4A6-8455-48A4-9CD2-A0A61B92F9D7}" presName="node" presStyleLbl="node1" presStyleIdx="0" presStyleCnt="5">
        <dgm:presLayoutVars>
          <dgm:bulletEnabled val="1"/>
        </dgm:presLayoutVars>
      </dgm:prSet>
      <dgm:spPr/>
      <dgm:t>
        <a:bodyPr/>
        <a:lstStyle/>
        <a:p>
          <a:endParaRPr lang="ru-RU"/>
        </a:p>
      </dgm:t>
    </dgm:pt>
    <dgm:pt modelId="{ACD4E9F3-820D-4253-8AF8-E6C09C8683CE}" type="pres">
      <dgm:prSet presAssocID="{08356C2E-E795-4BC6-A1DC-6B9E2F04F643}" presName="Name9" presStyleLbl="parChTrans1D2" presStyleIdx="1" presStyleCnt="5"/>
      <dgm:spPr/>
      <dgm:t>
        <a:bodyPr/>
        <a:lstStyle/>
        <a:p>
          <a:endParaRPr lang="ru-RU"/>
        </a:p>
      </dgm:t>
    </dgm:pt>
    <dgm:pt modelId="{E05ED69F-5B7D-495A-B120-0E37718D41CD}" type="pres">
      <dgm:prSet presAssocID="{08356C2E-E795-4BC6-A1DC-6B9E2F04F643}" presName="connTx" presStyleLbl="parChTrans1D2" presStyleIdx="1" presStyleCnt="5"/>
      <dgm:spPr/>
      <dgm:t>
        <a:bodyPr/>
        <a:lstStyle/>
        <a:p>
          <a:endParaRPr lang="ru-RU"/>
        </a:p>
      </dgm:t>
    </dgm:pt>
    <dgm:pt modelId="{2677CF54-44FE-483B-AD14-CCA53F340FA8}" type="pres">
      <dgm:prSet presAssocID="{58F53BCB-67E4-4AA9-9138-DD2303269E76}" presName="node" presStyleLbl="node1" presStyleIdx="1" presStyleCnt="5">
        <dgm:presLayoutVars>
          <dgm:bulletEnabled val="1"/>
        </dgm:presLayoutVars>
      </dgm:prSet>
      <dgm:spPr/>
      <dgm:t>
        <a:bodyPr/>
        <a:lstStyle/>
        <a:p>
          <a:endParaRPr lang="ru-RU"/>
        </a:p>
      </dgm:t>
    </dgm:pt>
    <dgm:pt modelId="{A61C867C-B23B-4ED3-A721-158C51559686}" type="pres">
      <dgm:prSet presAssocID="{C01F6FBC-6210-4648-9687-B387F591D3E7}" presName="Name9" presStyleLbl="parChTrans1D2" presStyleIdx="2" presStyleCnt="5"/>
      <dgm:spPr/>
      <dgm:t>
        <a:bodyPr/>
        <a:lstStyle/>
        <a:p>
          <a:endParaRPr lang="ru-RU"/>
        </a:p>
      </dgm:t>
    </dgm:pt>
    <dgm:pt modelId="{9C136129-E150-41BC-BB29-C8A1F2EC1532}" type="pres">
      <dgm:prSet presAssocID="{C01F6FBC-6210-4648-9687-B387F591D3E7}" presName="connTx" presStyleLbl="parChTrans1D2" presStyleIdx="2" presStyleCnt="5"/>
      <dgm:spPr/>
      <dgm:t>
        <a:bodyPr/>
        <a:lstStyle/>
        <a:p>
          <a:endParaRPr lang="ru-RU"/>
        </a:p>
      </dgm:t>
    </dgm:pt>
    <dgm:pt modelId="{AAEA38F3-E3B0-4753-AFEF-8994C4B6A55D}" type="pres">
      <dgm:prSet presAssocID="{7F0A6738-80B4-4637-9F34-E7C250AA0B21}" presName="node" presStyleLbl="node1" presStyleIdx="2" presStyleCnt="5">
        <dgm:presLayoutVars>
          <dgm:bulletEnabled val="1"/>
        </dgm:presLayoutVars>
      </dgm:prSet>
      <dgm:spPr/>
      <dgm:t>
        <a:bodyPr/>
        <a:lstStyle/>
        <a:p>
          <a:endParaRPr lang="ru-RU"/>
        </a:p>
      </dgm:t>
    </dgm:pt>
    <dgm:pt modelId="{DD70B72C-FAB6-4B71-9BF5-40F0D2E65D94}" type="pres">
      <dgm:prSet presAssocID="{0D33237F-02FB-4261-A0F9-1C10CFD3E0C5}" presName="Name9" presStyleLbl="parChTrans1D2" presStyleIdx="3" presStyleCnt="5"/>
      <dgm:spPr/>
      <dgm:t>
        <a:bodyPr/>
        <a:lstStyle/>
        <a:p>
          <a:endParaRPr lang="ru-RU"/>
        </a:p>
      </dgm:t>
    </dgm:pt>
    <dgm:pt modelId="{1D5F8BD8-306D-4DA4-8685-B6D6A9F12055}" type="pres">
      <dgm:prSet presAssocID="{0D33237F-02FB-4261-A0F9-1C10CFD3E0C5}" presName="connTx" presStyleLbl="parChTrans1D2" presStyleIdx="3" presStyleCnt="5"/>
      <dgm:spPr/>
      <dgm:t>
        <a:bodyPr/>
        <a:lstStyle/>
        <a:p>
          <a:endParaRPr lang="ru-RU"/>
        </a:p>
      </dgm:t>
    </dgm:pt>
    <dgm:pt modelId="{37E5C49D-EC8A-44FF-846A-0516BD74DB31}" type="pres">
      <dgm:prSet presAssocID="{C5B26367-5967-4715-B279-021E1A3904B3}" presName="node" presStyleLbl="node1" presStyleIdx="3" presStyleCnt="5">
        <dgm:presLayoutVars>
          <dgm:bulletEnabled val="1"/>
        </dgm:presLayoutVars>
      </dgm:prSet>
      <dgm:spPr/>
      <dgm:t>
        <a:bodyPr/>
        <a:lstStyle/>
        <a:p>
          <a:endParaRPr lang="ru-RU"/>
        </a:p>
      </dgm:t>
    </dgm:pt>
    <dgm:pt modelId="{DA5F5C9F-5D49-4D17-88EA-561C29C9C737}" type="pres">
      <dgm:prSet presAssocID="{2487659D-3ABB-4EB0-B377-B29BCA448342}" presName="Name9" presStyleLbl="parChTrans1D2" presStyleIdx="4" presStyleCnt="5"/>
      <dgm:spPr/>
      <dgm:t>
        <a:bodyPr/>
        <a:lstStyle/>
        <a:p>
          <a:endParaRPr lang="ru-RU"/>
        </a:p>
      </dgm:t>
    </dgm:pt>
    <dgm:pt modelId="{8E65D248-F38D-4D8B-809B-BB47E9C5F490}" type="pres">
      <dgm:prSet presAssocID="{2487659D-3ABB-4EB0-B377-B29BCA448342}" presName="connTx" presStyleLbl="parChTrans1D2" presStyleIdx="4" presStyleCnt="5"/>
      <dgm:spPr/>
      <dgm:t>
        <a:bodyPr/>
        <a:lstStyle/>
        <a:p>
          <a:endParaRPr lang="ru-RU"/>
        </a:p>
      </dgm:t>
    </dgm:pt>
    <dgm:pt modelId="{706C4BD4-8D2F-4655-8178-4B51614142B6}" type="pres">
      <dgm:prSet presAssocID="{6C8CF01C-360F-4D12-B130-E60251B4F685}" presName="node" presStyleLbl="node1" presStyleIdx="4" presStyleCnt="5">
        <dgm:presLayoutVars>
          <dgm:bulletEnabled val="1"/>
        </dgm:presLayoutVars>
      </dgm:prSet>
      <dgm:spPr/>
      <dgm:t>
        <a:bodyPr/>
        <a:lstStyle/>
        <a:p>
          <a:endParaRPr lang="ru-RU"/>
        </a:p>
      </dgm:t>
    </dgm:pt>
  </dgm:ptLst>
  <dgm:cxnLst>
    <dgm:cxn modelId="{2573F74D-E0AA-4653-8245-E519E9FC1960}" type="presOf" srcId="{BE0D1A2D-79A8-4327-9F78-E11EBEDDF497}" destId="{A4934FD4-9CC1-4594-8664-72827DED2A45}" srcOrd="0" destOrd="0" presId="urn:microsoft.com/office/officeart/2005/8/layout/radial1"/>
    <dgm:cxn modelId="{D2120F3F-E073-4B66-ABC9-5D3BC21B1746}" type="presOf" srcId="{0D33237F-02FB-4261-A0F9-1C10CFD3E0C5}" destId="{1D5F8BD8-306D-4DA4-8685-B6D6A9F12055}" srcOrd="1" destOrd="0" presId="urn:microsoft.com/office/officeart/2005/8/layout/radial1"/>
    <dgm:cxn modelId="{FAB11381-5C15-4737-88BE-56BC6543D3E4}" srcId="{9A01D03F-0A3F-4FB1-830C-FFB8B01D4FD1}" destId="{74B75FB8-7A62-4AB0-913E-910650189632}" srcOrd="0" destOrd="0" parTransId="{D537CCDB-7214-42AD-9232-8ED100F12AF1}" sibTransId="{58AE578F-04D4-4285-BBB9-FC0E806E3183}"/>
    <dgm:cxn modelId="{68558B0B-E06F-4696-8C4F-96A91E8025F1}" type="presOf" srcId="{2487659D-3ABB-4EB0-B377-B29BCA448342}" destId="{8E65D248-F38D-4D8B-809B-BB47E9C5F490}" srcOrd="1" destOrd="0" presId="urn:microsoft.com/office/officeart/2005/8/layout/radial1"/>
    <dgm:cxn modelId="{31736738-3C3E-4ACD-BBDB-07FB1F0CDB86}" srcId="{74B75FB8-7A62-4AB0-913E-910650189632}" destId="{6C8CF01C-360F-4D12-B130-E60251B4F685}" srcOrd="4" destOrd="0" parTransId="{2487659D-3ABB-4EB0-B377-B29BCA448342}" sibTransId="{04CEBED2-6E50-4D17-AE53-D03FBE18FB58}"/>
    <dgm:cxn modelId="{64E0A1B8-FEBB-46B2-AC5B-00BDA37182F6}" type="presOf" srcId="{08356C2E-E795-4BC6-A1DC-6B9E2F04F643}" destId="{E05ED69F-5B7D-495A-B120-0E37718D41CD}" srcOrd="1" destOrd="0" presId="urn:microsoft.com/office/officeart/2005/8/layout/radial1"/>
    <dgm:cxn modelId="{246E95E1-6C60-47B1-B6AC-CD20B612D249}" type="presOf" srcId="{C01F6FBC-6210-4648-9687-B387F591D3E7}" destId="{A61C867C-B23B-4ED3-A721-158C51559686}" srcOrd="0" destOrd="0" presId="urn:microsoft.com/office/officeart/2005/8/layout/radial1"/>
    <dgm:cxn modelId="{87253FF3-C986-43C8-AD14-AEFCD3397A5D}" type="presOf" srcId="{C01F6FBC-6210-4648-9687-B387F591D3E7}" destId="{9C136129-E150-41BC-BB29-C8A1F2EC1532}" srcOrd="1" destOrd="0" presId="urn:microsoft.com/office/officeart/2005/8/layout/radial1"/>
    <dgm:cxn modelId="{EBD4692C-7AA6-4B62-A363-184CCC9BE966}" type="presOf" srcId="{9A01D03F-0A3F-4FB1-830C-FFB8B01D4FD1}" destId="{618B3D49-0E62-4889-9998-53FE8E7D6B42}" srcOrd="0" destOrd="0" presId="urn:microsoft.com/office/officeart/2005/8/layout/radial1"/>
    <dgm:cxn modelId="{589C6673-210C-4B84-BB42-49B1851837BD}" type="presOf" srcId="{58F53BCB-67E4-4AA9-9138-DD2303269E76}" destId="{2677CF54-44FE-483B-AD14-CCA53F340FA8}" srcOrd="0" destOrd="0" presId="urn:microsoft.com/office/officeart/2005/8/layout/radial1"/>
    <dgm:cxn modelId="{135566CC-2415-4154-BD46-22E7829F1332}" type="presOf" srcId="{BE0D1A2D-79A8-4327-9F78-E11EBEDDF497}" destId="{DCAC7E25-1D25-44D4-89B1-B7D09BA92562}" srcOrd="1" destOrd="0" presId="urn:microsoft.com/office/officeart/2005/8/layout/radial1"/>
    <dgm:cxn modelId="{BD282CBB-6EEA-42BB-B31A-685DE8DA191C}" type="presOf" srcId="{779DD4A6-8455-48A4-9CD2-A0A61B92F9D7}" destId="{91656C1C-E090-40F5-8098-C8D7103C5C26}" srcOrd="0" destOrd="0" presId="urn:microsoft.com/office/officeart/2005/8/layout/radial1"/>
    <dgm:cxn modelId="{EA07DED0-743D-4765-9C39-0EC20CF1B490}" type="presOf" srcId="{6C8CF01C-360F-4D12-B130-E60251B4F685}" destId="{706C4BD4-8D2F-4655-8178-4B51614142B6}" srcOrd="0" destOrd="0" presId="urn:microsoft.com/office/officeart/2005/8/layout/radial1"/>
    <dgm:cxn modelId="{50DDED18-F5A0-4221-AA6B-C38D1381FC01}" type="presOf" srcId="{C5B26367-5967-4715-B279-021E1A3904B3}" destId="{37E5C49D-EC8A-44FF-846A-0516BD74DB31}" srcOrd="0" destOrd="0" presId="urn:microsoft.com/office/officeart/2005/8/layout/radial1"/>
    <dgm:cxn modelId="{7732B24C-1A72-4B40-B0E9-719978FF5E8F}" srcId="{74B75FB8-7A62-4AB0-913E-910650189632}" destId="{C5B26367-5967-4715-B279-021E1A3904B3}" srcOrd="3" destOrd="0" parTransId="{0D33237F-02FB-4261-A0F9-1C10CFD3E0C5}" sibTransId="{DEB1FF7E-7754-495D-924C-673CB1C7644B}"/>
    <dgm:cxn modelId="{C55DEAF2-1A18-41DD-8BFA-7DCD57F98463}" type="presOf" srcId="{0D33237F-02FB-4261-A0F9-1C10CFD3E0C5}" destId="{DD70B72C-FAB6-4B71-9BF5-40F0D2E65D94}" srcOrd="0" destOrd="0" presId="urn:microsoft.com/office/officeart/2005/8/layout/radial1"/>
    <dgm:cxn modelId="{CAACC892-7558-47FD-8AB7-DEA3EF2D6EAC}" type="presOf" srcId="{08356C2E-E795-4BC6-A1DC-6B9E2F04F643}" destId="{ACD4E9F3-820D-4253-8AF8-E6C09C8683CE}" srcOrd="0" destOrd="0" presId="urn:microsoft.com/office/officeart/2005/8/layout/radial1"/>
    <dgm:cxn modelId="{B113549C-C6BC-492C-AFA3-83C699A5EF28}" srcId="{74B75FB8-7A62-4AB0-913E-910650189632}" destId="{779DD4A6-8455-48A4-9CD2-A0A61B92F9D7}" srcOrd="0" destOrd="0" parTransId="{BE0D1A2D-79A8-4327-9F78-E11EBEDDF497}" sibTransId="{D848DAE1-52C9-4B2E-AA88-95C884AEC264}"/>
    <dgm:cxn modelId="{9F136546-77F8-4D0F-909B-E3496EDE859A}" srcId="{74B75FB8-7A62-4AB0-913E-910650189632}" destId="{7F0A6738-80B4-4637-9F34-E7C250AA0B21}" srcOrd="2" destOrd="0" parTransId="{C01F6FBC-6210-4648-9687-B387F591D3E7}" sibTransId="{BEE21327-BA37-484C-9CBE-68D1ABAF9ACD}"/>
    <dgm:cxn modelId="{D2AEB416-A5ED-40F9-B145-8C0998AD9E4D}" type="presOf" srcId="{74B75FB8-7A62-4AB0-913E-910650189632}" destId="{21993931-C0FF-49B7-8C56-CB5593989E74}" srcOrd="0" destOrd="0" presId="urn:microsoft.com/office/officeart/2005/8/layout/radial1"/>
    <dgm:cxn modelId="{E12F5DE8-C378-4369-BE44-940CE29F55C5}" type="presOf" srcId="{2487659D-3ABB-4EB0-B377-B29BCA448342}" destId="{DA5F5C9F-5D49-4D17-88EA-561C29C9C737}" srcOrd="0" destOrd="0" presId="urn:microsoft.com/office/officeart/2005/8/layout/radial1"/>
    <dgm:cxn modelId="{3F7A8AF6-72FB-4196-AC3F-1DDD5141DD80}" srcId="{74B75FB8-7A62-4AB0-913E-910650189632}" destId="{58F53BCB-67E4-4AA9-9138-DD2303269E76}" srcOrd="1" destOrd="0" parTransId="{08356C2E-E795-4BC6-A1DC-6B9E2F04F643}" sibTransId="{33067758-3E50-4BF5-9B6C-2875A6595843}"/>
    <dgm:cxn modelId="{012B23CD-5DFF-4B71-8067-80C7895CDFDC}" type="presOf" srcId="{7F0A6738-80B4-4637-9F34-E7C250AA0B21}" destId="{AAEA38F3-E3B0-4753-AFEF-8994C4B6A55D}" srcOrd="0" destOrd="0" presId="urn:microsoft.com/office/officeart/2005/8/layout/radial1"/>
    <dgm:cxn modelId="{38ECE48E-FA52-46F9-A3A8-4CA7932C669F}" type="presParOf" srcId="{618B3D49-0E62-4889-9998-53FE8E7D6B42}" destId="{21993931-C0FF-49B7-8C56-CB5593989E74}" srcOrd="0" destOrd="0" presId="urn:microsoft.com/office/officeart/2005/8/layout/radial1"/>
    <dgm:cxn modelId="{9BAAB2AA-E717-4ADE-A71B-DBCEEF1CB35F}" type="presParOf" srcId="{618B3D49-0E62-4889-9998-53FE8E7D6B42}" destId="{A4934FD4-9CC1-4594-8664-72827DED2A45}" srcOrd="1" destOrd="0" presId="urn:microsoft.com/office/officeart/2005/8/layout/radial1"/>
    <dgm:cxn modelId="{C80F4523-C970-425F-B800-A0F8EF080227}" type="presParOf" srcId="{A4934FD4-9CC1-4594-8664-72827DED2A45}" destId="{DCAC7E25-1D25-44D4-89B1-B7D09BA92562}" srcOrd="0" destOrd="0" presId="urn:microsoft.com/office/officeart/2005/8/layout/radial1"/>
    <dgm:cxn modelId="{DE148FEC-D787-4CA0-936C-28D56651E0EA}" type="presParOf" srcId="{618B3D49-0E62-4889-9998-53FE8E7D6B42}" destId="{91656C1C-E090-40F5-8098-C8D7103C5C26}" srcOrd="2" destOrd="0" presId="urn:microsoft.com/office/officeart/2005/8/layout/radial1"/>
    <dgm:cxn modelId="{610F30A7-BBCA-4CD7-A75B-AC8C53BA5BD7}" type="presParOf" srcId="{618B3D49-0E62-4889-9998-53FE8E7D6B42}" destId="{ACD4E9F3-820D-4253-8AF8-E6C09C8683CE}" srcOrd="3" destOrd="0" presId="urn:microsoft.com/office/officeart/2005/8/layout/radial1"/>
    <dgm:cxn modelId="{0B5D1E2C-7282-4417-B7EE-8B211AF519F0}" type="presParOf" srcId="{ACD4E9F3-820D-4253-8AF8-E6C09C8683CE}" destId="{E05ED69F-5B7D-495A-B120-0E37718D41CD}" srcOrd="0" destOrd="0" presId="urn:microsoft.com/office/officeart/2005/8/layout/radial1"/>
    <dgm:cxn modelId="{0C4EEE87-B522-4FAD-BD48-E2CADD997291}" type="presParOf" srcId="{618B3D49-0E62-4889-9998-53FE8E7D6B42}" destId="{2677CF54-44FE-483B-AD14-CCA53F340FA8}" srcOrd="4" destOrd="0" presId="urn:microsoft.com/office/officeart/2005/8/layout/radial1"/>
    <dgm:cxn modelId="{48B55FFF-A658-48D5-BB95-BB599AA7292A}" type="presParOf" srcId="{618B3D49-0E62-4889-9998-53FE8E7D6B42}" destId="{A61C867C-B23B-4ED3-A721-158C51559686}" srcOrd="5" destOrd="0" presId="urn:microsoft.com/office/officeart/2005/8/layout/radial1"/>
    <dgm:cxn modelId="{B8BC10D1-6D14-422E-A31A-BF2AEC039CD8}" type="presParOf" srcId="{A61C867C-B23B-4ED3-A721-158C51559686}" destId="{9C136129-E150-41BC-BB29-C8A1F2EC1532}" srcOrd="0" destOrd="0" presId="urn:microsoft.com/office/officeart/2005/8/layout/radial1"/>
    <dgm:cxn modelId="{D39483BF-0CEC-4BC7-A5CA-6BA53ED3621C}" type="presParOf" srcId="{618B3D49-0E62-4889-9998-53FE8E7D6B42}" destId="{AAEA38F3-E3B0-4753-AFEF-8994C4B6A55D}" srcOrd="6" destOrd="0" presId="urn:microsoft.com/office/officeart/2005/8/layout/radial1"/>
    <dgm:cxn modelId="{7EE9CF21-7BAB-48E9-8C47-90197B4D7406}" type="presParOf" srcId="{618B3D49-0E62-4889-9998-53FE8E7D6B42}" destId="{DD70B72C-FAB6-4B71-9BF5-40F0D2E65D94}" srcOrd="7" destOrd="0" presId="urn:microsoft.com/office/officeart/2005/8/layout/radial1"/>
    <dgm:cxn modelId="{9C27035C-E5F8-425F-BE1F-29517E4B045D}" type="presParOf" srcId="{DD70B72C-FAB6-4B71-9BF5-40F0D2E65D94}" destId="{1D5F8BD8-306D-4DA4-8685-B6D6A9F12055}" srcOrd="0" destOrd="0" presId="urn:microsoft.com/office/officeart/2005/8/layout/radial1"/>
    <dgm:cxn modelId="{314FB09D-4E85-4F63-9F9D-E2BAC7CCE975}" type="presParOf" srcId="{618B3D49-0E62-4889-9998-53FE8E7D6B42}" destId="{37E5C49D-EC8A-44FF-846A-0516BD74DB31}" srcOrd="8" destOrd="0" presId="urn:microsoft.com/office/officeart/2005/8/layout/radial1"/>
    <dgm:cxn modelId="{F9E46BF0-920B-4BEA-A0E2-993F874F0A60}" type="presParOf" srcId="{618B3D49-0E62-4889-9998-53FE8E7D6B42}" destId="{DA5F5C9F-5D49-4D17-88EA-561C29C9C737}" srcOrd="9" destOrd="0" presId="urn:microsoft.com/office/officeart/2005/8/layout/radial1"/>
    <dgm:cxn modelId="{9A9FB144-658F-4B78-94FE-A758A785CCDD}" type="presParOf" srcId="{DA5F5C9F-5D49-4D17-88EA-561C29C9C737}" destId="{8E65D248-F38D-4D8B-809B-BB47E9C5F490}" srcOrd="0" destOrd="0" presId="urn:microsoft.com/office/officeart/2005/8/layout/radial1"/>
    <dgm:cxn modelId="{C5C139F5-D070-4F3B-8445-83797627098D}" type="presParOf" srcId="{618B3D49-0E62-4889-9998-53FE8E7D6B42}" destId="{706C4BD4-8D2F-4655-8178-4B51614142B6}" srcOrd="10" destOrd="0" presId="urn:microsoft.com/office/officeart/2005/8/layout/radial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A992151-0E75-4FC8-B32D-6CE67ABE08DE}" type="doc">
      <dgm:prSet loTypeId="urn:microsoft.com/office/officeart/2005/8/layout/radial1" loCatId="relationship" qsTypeId="urn:microsoft.com/office/officeart/2005/8/quickstyle/simple1" qsCatId="simple" csTypeId="urn:microsoft.com/office/officeart/2005/8/colors/accent1_2" csCatId="accent1"/>
      <dgm:spPr/>
    </dgm:pt>
    <dgm:pt modelId="{9FF3F91F-FB02-4B1E-9E1E-7B1F0595474D}">
      <dgm:prSet/>
      <dgm:spPr/>
      <dgm:t>
        <a:bodyPr/>
        <a:lstStyle/>
        <a:p>
          <a:pPr marR="0" algn="ctr" rtl="0"/>
          <a:r>
            <a:rPr lang="ru-RU" baseline="0" smtClean="0">
              <a:latin typeface="Calibri"/>
            </a:rPr>
            <a:t>Онегин-страд.эгоист</a:t>
          </a:r>
          <a:endParaRPr lang="ru-RU" smtClean="0"/>
        </a:p>
      </dgm:t>
    </dgm:pt>
    <dgm:pt modelId="{8EA2B865-C785-4932-87C5-A7DA925C0687}" type="parTrans" cxnId="{7202DA60-FEF9-4804-AB90-60DE3D986325}">
      <dgm:prSet/>
      <dgm:spPr/>
    </dgm:pt>
    <dgm:pt modelId="{EDAE60A0-A47F-4483-ADF6-BC06C9227ED2}" type="sibTrans" cxnId="{7202DA60-FEF9-4804-AB90-60DE3D986325}">
      <dgm:prSet/>
      <dgm:spPr/>
    </dgm:pt>
    <dgm:pt modelId="{D0493CBF-E4CB-4144-85BA-6237E292BCFC}">
      <dgm:prSet/>
      <dgm:spPr/>
      <dgm:t>
        <a:bodyPr/>
        <a:lstStyle/>
        <a:p>
          <a:pPr marR="0" algn="ctr" rtl="0"/>
          <a:r>
            <a:rPr lang="ru-RU" baseline="0" smtClean="0">
              <a:latin typeface="Calibri"/>
            </a:rPr>
            <a:t>умён</a:t>
          </a:r>
          <a:endParaRPr lang="ru-RU" smtClean="0"/>
        </a:p>
      </dgm:t>
    </dgm:pt>
    <dgm:pt modelId="{DF65E317-7D25-4D4A-BF83-97C5ED234C23}" type="parTrans" cxnId="{EFE5ED08-2A5F-442E-8314-1BFCCDB36193}">
      <dgm:prSet/>
      <dgm:spPr/>
      <dgm:t>
        <a:bodyPr/>
        <a:lstStyle/>
        <a:p>
          <a:endParaRPr lang="ru-RU"/>
        </a:p>
      </dgm:t>
    </dgm:pt>
    <dgm:pt modelId="{3EC19147-14BC-4BA9-923D-76B15A80FDD0}" type="sibTrans" cxnId="{EFE5ED08-2A5F-442E-8314-1BFCCDB36193}">
      <dgm:prSet/>
      <dgm:spPr/>
    </dgm:pt>
    <dgm:pt modelId="{FD2C2D86-E407-4384-96E3-C23625B7F666}">
      <dgm:prSet/>
      <dgm:spPr/>
      <dgm:t>
        <a:bodyPr/>
        <a:lstStyle/>
        <a:p>
          <a:pPr marR="0" algn="ctr" rtl="0"/>
          <a:r>
            <a:rPr lang="ru-RU" baseline="0" smtClean="0">
              <a:latin typeface="Calibri"/>
            </a:rPr>
            <a:t>психолог</a:t>
          </a:r>
          <a:endParaRPr lang="ru-RU" smtClean="0"/>
        </a:p>
      </dgm:t>
    </dgm:pt>
    <dgm:pt modelId="{04D00DC5-5E6D-45FE-B8F7-A6253749B333}" type="parTrans" cxnId="{88E762BA-670D-497A-A561-3333800B21A5}">
      <dgm:prSet/>
      <dgm:spPr/>
      <dgm:t>
        <a:bodyPr/>
        <a:lstStyle/>
        <a:p>
          <a:endParaRPr lang="ru-RU"/>
        </a:p>
      </dgm:t>
    </dgm:pt>
    <dgm:pt modelId="{0C5BEFCF-9D6B-4C54-8FA7-214A7169D389}" type="sibTrans" cxnId="{88E762BA-670D-497A-A561-3333800B21A5}">
      <dgm:prSet/>
      <dgm:spPr/>
    </dgm:pt>
    <dgm:pt modelId="{785C454D-581A-440A-9A4B-1F22B2570F12}">
      <dgm:prSet/>
      <dgm:spPr/>
      <dgm:t>
        <a:bodyPr/>
        <a:lstStyle/>
        <a:p>
          <a:pPr marR="0" algn="ctr" rtl="0"/>
          <a:r>
            <a:rPr lang="ru-RU" baseline="0" smtClean="0">
              <a:latin typeface="Calibri"/>
            </a:rPr>
            <a:t>благороден</a:t>
          </a:r>
          <a:endParaRPr lang="ru-RU" smtClean="0"/>
        </a:p>
      </dgm:t>
    </dgm:pt>
    <dgm:pt modelId="{73EE1DDC-AC83-427D-A812-96BF26ACE7A4}" type="parTrans" cxnId="{80F2042A-34F4-4EFC-95DB-904DA09A60E5}">
      <dgm:prSet/>
      <dgm:spPr/>
      <dgm:t>
        <a:bodyPr/>
        <a:lstStyle/>
        <a:p>
          <a:endParaRPr lang="ru-RU"/>
        </a:p>
      </dgm:t>
    </dgm:pt>
    <dgm:pt modelId="{4CD15090-0975-4941-A4DF-FFF880587356}" type="sibTrans" cxnId="{80F2042A-34F4-4EFC-95DB-904DA09A60E5}">
      <dgm:prSet/>
      <dgm:spPr/>
    </dgm:pt>
    <dgm:pt modelId="{B16D6EFB-11CF-4864-B9A1-2877D5F0C258}">
      <dgm:prSet/>
      <dgm:spPr/>
      <dgm:t>
        <a:bodyPr/>
        <a:lstStyle/>
        <a:p>
          <a:pPr marR="0" algn="ctr" rtl="0"/>
          <a:r>
            <a:rPr lang="ru-RU" baseline="0" smtClean="0">
              <a:latin typeface="Calibri"/>
            </a:rPr>
            <a:t>Способен меняться</a:t>
          </a:r>
          <a:endParaRPr lang="ru-RU" smtClean="0"/>
        </a:p>
      </dgm:t>
    </dgm:pt>
    <dgm:pt modelId="{CCF05D13-41D2-48F6-BBC3-F4F302B171AD}" type="parTrans" cxnId="{5950D0F0-CE30-45EA-AFDF-6B704722C04F}">
      <dgm:prSet/>
      <dgm:spPr/>
      <dgm:t>
        <a:bodyPr/>
        <a:lstStyle/>
        <a:p>
          <a:endParaRPr lang="ru-RU"/>
        </a:p>
      </dgm:t>
    </dgm:pt>
    <dgm:pt modelId="{04D7062B-CEF9-422E-937A-A850EFCA5316}" type="sibTrans" cxnId="{5950D0F0-CE30-45EA-AFDF-6B704722C04F}">
      <dgm:prSet/>
      <dgm:spPr/>
    </dgm:pt>
    <dgm:pt modelId="{6E3F4800-4550-4DB8-9B46-600DF13FEC92}">
      <dgm:prSet/>
      <dgm:spPr/>
      <dgm:t>
        <a:bodyPr/>
        <a:lstStyle/>
        <a:p>
          <a:pPr marR="0" algn="ctr" rtl="0"/>
          <a:r>
            <a:rPr lang="ru-RU" baseline="0" smtClean="0">
              <a:latin typeface="Calibri"/>
            </a:rPr>
            <a:t>сложен</a:t>
          </a:r>
          <a:endParaRPr lang="ru-RU" smtClean="0"/>
        </a:p>
      </dgm:t>
    </dgm:pt>
    <dgm:pt modelId="{4ADFACCB-3156-456B-8016-ED4C9F8B0DDD}" type="parTrans" cxnId="{B6D1F8B5-5BAC-433D-AFC0-1F1BE4C0D811}">
      <dgm:prSet/>
      <dgm:spPr/>
      <dgm:t>
        <a:bodyPr/>
        <a:lstStyle/>
        <a:p>
          <a:endParaRPr lang="ru-RU"/>
        </a:p>
      </dgm:t>
    </dgm:pt>
    <dgm:pt modelId="{54105148-F24A-4DD4-B365-8086604AC1F8}" type="sibTrans" cxnId="{B6D1F8B5-5BAC-433D-AFC0-1F1BE4C0D811}">
      <dgm:prSet/>
      <dgm:spPr/>
    </dgm:pt>
    <dgm:pt modelId="{C108FCE7-1F04-4932-B2D9-83AD022CFC37}" type="pres">
      <dgm:prSet presAssocID="{7A992151-0E75-4FC8-B32D-6CE67ABE08DE}" presName="cycle" presStyleCnt="0">
        <dgm:presLayoutVars>
          <dgm:chMax val="1"/>
          <dgm:dir/>
          <dgm:animLvl val="ctr"/>
          <dgm:resizeHandles val="exact"/>
        </dgm:presLayoutVars>
      </dgm:prSet>
      <dgm:spPr/>
    </dgm:pt>
    <dgm:pt modelId="{BF9516CC-6202-4FE1-AED3-C913BE6EFBA1}" type="pres">
      <dgm:prSet presAssocID="{9FF3F91F-FB02-4B1E-9E1E-7B1F0595474D}" presName="centerShape" presStyleLbl="node0" presStyleIdx="0" presStyleCnt="1"/>
      <dgm:spPr/>
      <dgm:t>
        <a:bodyPr/>
        <a:lstStyle/>
        <a:p>
          <a:endParaRPr lang="ru-RU"/>
        </a:p>
      </dgm:t>
    </dgm:pt>
    <dgm:pt modelId="{01603863-F622-4AEC-8F4F-C3B2C6BFDD97}" type="pres">
      <dgm:prSet presAssocID="{DF65E317-7D25-4D4A-BF83-97C5ED234C23}" presName="Name9" presStyleLbl="parChTrans1D2" presStyleIdx="0" presStyleCnt="5"/>
      <dgm:spPr/>
      <dgm:t>
        <a:bodyPr/>
        <a:lstStyle/>
        <a:p>
          <a:endParaRPr lang="ru-RU"/>
        </a:p>
      </dgm:t>
    </dgm:pt>
    <dgm:pt modelId="{6BD52DD7-F8BE-4B3A-8DA6-43C7D11C2A68}" type="pres">
      <dgm:prSet presAssocID="{DF65E317-7D25-4D4A-BF83-97C5ED234C23}" presName="connTx" presStyleLbl="parChTrans1D2" presStyleIdx="0" presStyleCnt="5"/>
      <dgm:spPr/>
      <dgm:t>
        <a:bodyPr/>
        <a:lstStyle/>
        <a:p>
          <a:endParaRPr lang="ru-RU"/>
        </a:p>
      </dgm:t>
    </dgm:pt>
    <dgm:pt modelId="{86AB3BB5-EACE-4937-B60E-FCD3D18E792E}" type="pres">
      <dgm:prSet presAssocID="{D0493CBF-E4CB-4144-85BA-6237E292BCFC}" presName="node" presStyleLbl="node1" presStyleIdx="0" presStyleCnt="5">
        <dgm:presLayoutVars>
          <dgm:bulletEnabled val="1"/>
        </dgm:presLayoutVars>
      </dgm:prSet>
      <dgm:spPr/>
      <dgm:t>
        <a:bodyPr/>
        <a:lstStyle/>
        <a:p>
          <a:endParaRPr lang="ru-RU"/>
        </a:p>
      </dgm:t>
    </dgm:pt>
    <dgm:pt modelId="{94A3DC07-A026-4707-A51E-7519C44B0407}" type="pres">
      <dgm:prSet presAssocID="{04D00DC5-5E6D-45FE-B8F7-A6253749B333}" presName="Name9" presStyleLbl="parChTrans1D2" presStyleIdx="1" presStyleCnt="5"/>
      <dgm:spPr/>
      <dgm:t>
        <a:bodyPr/>
        <a:lstStyle/>
        <a:p>
          <a:endParaRPr lang="ru-RU"/>
        </a:p>
      </dgm:t>
    </dgm:pt>
    <dgm:pt modelId="{EEB1B45D-22B2-4E41-957C-5601EE7E3AB5}" type="pres">
      <dgm:prSet presAssocID="{04D00DC5-5E6D-45FE-B8F7-A6253749B333}" presName="connTx" presStyleLbl="parChTrans1D2" presStyleIdx="1" presStyleCnt="5"/>
      <dgm:spPr/>
      <dgm:t>
        <a:bodyPr/>
        <a:lstStyle/>
        <a:p>
          <a:endParaRPr lang="ru-RU"/>
        </a:p>
      </dgm:t>
    </dgm:pt>
    <dgm:pt modelId="{7AFA6D0B-C129-4AB5-9B50-CDE258BC4779}" type="pres">
      <dgm:prSet presAssocID="{FD2C2D86-E407-4384-96E3-C23625B7F666}" presName="node" presStyleLbl="node1" presStyleIdx="1" presStyleCnt="5">
        <dgm:presLayoutVars>
          <dgm:bulletEnabled val="1"/>
        </dgm:presLayoutVars>
      </dgm:prSet>
      <dgm:spPr/>
      <dgm:t>
        <a:bodyPr/>
        <a:lstStyle/>
        <a:p>
          <a:endParaRPr lang="ru-RU"/>
        </a:p>
      </dgm:t>
    </dgm:pt>
    <dgm:pt modelId="{0C99CA66-82ED-4BF3-9EDC-06A159C55B5C}" type="pres">
      <dgm:prSet presAssocID="{73EE1DDC-AC83-427D-A812-96BF26ACE7A4}" presName="Name9" presStyleLbl="parChTrans1D2" presStyleIdx="2" presStyleCnt="5"/>
      <dgm:spPr/>
      <dgm:t>
        <a:bodyPr/>
        <a:lstStyle/>
        <a:p>
          <a:endParaRPr lang="ru-RU"/>
        </a:p>
      </dgm:t>
    </dgm:pt>
    <dgm:pt modelId="{7B106672-E8DD-4BB8-A900-23008F21F84F}" type="pres">
      <dgm:prSet presAssocID="{73EE1DDC-AC83-427D-A812-96BF26ACE7A4}" presName="connTx" presStyleLbl="parChTrans1D2" presStyleIdx="2" presStyleCnt="5"/>
      <dgm:spPr/>
      <dgm:t>
        <a:bodyPr/>
        <a:lstStyle/>
        <a:p>
          <a:endParaRPr lang="ru-RU"/>
        </a:p>
      </dgm:t>
    </dgm:pt>
    <dgm:pt modelId="{A9D3C0FD-07DA-4D39-A7D5-51E3943EC150}" type="pres">
      <dgm:prSet presAssocID="{785C454D-581A-440A-9A4B-1F22B2570F12}" presName="node" presStyleLbl="node1" presStyleIdx="2" presStyleCnt="5">
        <dgm:presLayoutVars>
          <dgm:bulletEnabled val="1"/>
        </dgm:presLayoutVars>
      </dgm:prSet>
      <dgm:spPr/>
      <dgm:t>
        <a:bodyPr/>
        <a:lstStyle/>
        <a:p>
          <a:endParaRPr lang="ru-RU"/>
        </a:p>
      </dgm:t>
    </dgm:pt>
    <dgm:pt modelId="{FA734E8B-CE13-436A-A8BC-C8303C38C9A3}" type="pres">
      <dgm:prSet presAssocID="{CCF05D13-41D2-48F6-BBC3-F4F302B171AD}" presName="Name9" presStyleLbl="parChTrans1D2" presStyleIdx="3" presStyleCnt="5"/>
      <dgm:spPr/>
      <dgm:t>
        <a:bodyPr/>
        <a:lstStyle/>
        <a:p>
          <a:endParaRPr lang="ru-RU"/>
        </a:p>
      </dgm:t>
    </dgm:pt>
    <dgm:pt modelId="{AE42E7E0-A8A4-41F3-89F7-5964472D30B3}" type="pres">
      <dgm:prSet presAssocID="{CCF05D13-41D2-48F6-BBC3-F4F302B171AD}" presName="connTx" presStyleLbl="parChTrans1D2" presStyleIdx="3" presStyleCnt="5"/>
      <dgm:spPr/>
      <dgm:t>
        <a:bodyPr/>
        <a:lstStyle/>
        <a:p>
          <a:endParaRPr lang="ru-RU"/>
        </a:p>
      </dgm:t>
    </dgm:pt>
    <dgm:pt modelId="{810BB8B7-0A1D-4E14-9EB2-36ECD99722F1}" type="pres">
      <dgm:prSet presAssocID="{B16D6EFB-11CF-4864-B9A1-2877D5F0C258}" presName="node" presStyleLbl="node1" presStyleIdx="3" presStyleCnt="5">
        <dgm:presLayoutVars>
          <dgm:bulletEnabled val="1"/>
        </dgm:presLayoutVars>
      </dgm:prSet>
      <dgm:spPr/>
      <dgm:t>
        <a:bodyPr/>
        <a:lstStyle/>
        <a:p>
          <a:endParaRPr lang="ru-RU"/>
        </a:p>
      </dgm:t>
    </dgm:pt>
    <dgm:pt modelId="{C938C526-EC75-4E4B-B40A-DD6209D09E81}" type="pres">
      <dgm:prSet presAssocID="{4ADFACCB-3156-456B-8016-ED4C9F8B0DDD}" presName="Name9" presStyleLbl="parChTrans1D2" presStyleIdx="4" presStyleCnt="5"/>
      <dgm:spPr/>
      <dgm:t>
        <a:bodyPr/>
        <a:lstStyle/>
        <a:p>
          <a:endParaRPr lang="ru-RU"/>
        </a:p>
      </dgm:t>
    </dgm:pt>
    <dgm:pt modelId="{2E1011E7-733B-4996-A79F-44775817A14F}" type="pres">
      <dgm:prSet presAssocID="{4ADFACCB-3156-456B-8016-ED4C9F8B0DDD}" presName="connTx" presStyleLbl="parChTrans1D2" presStyleIdx="4" presStyleCnt="5"/>
      <dgm:spPr/>
      <dgm:t>
        <a:bodyPr/>
        <a:lstStyle/>
        <a:p>
          <a:endParaRPr lang="ru-RU"/>
        </a:p>
      </dgm:t>
    </dgm:pt>
    <dgm:pt modelId="{B9222CB6-B1E3-4934-BBAF-49C50DE5FB92}" type="pres">
      <dgm:prSet presAssocID="{6E3F4800-4550-4DB8-9B46-600DF13FEC92}" presName="node" presStyleLbl="node1" presStyleIdx="4" presStyleCnt="5">
        <dgm:presLayoutVars>
          <dgm:bulletEnabled val="1"/>
        </dgm:presLayoutVars>
      </dgm:prSet>
      <dgm:spPr/>
      <dgm:t>
        <a:bodyPr/>
        <a:lstStyle/>
        <a:p>
          <a:endParaRPr lang="ru-RU"/>
        </a:p>
      </dgm:t>
    </dgm:pt>
  </dgm:ptLst>
  <dgm:cxnLst>
    <dgm:cxn modelId="{52D52284-A13E-4A35-A0C0-D3EACA2FD2B6}" type="presOf" srcId="{7A992151-0E75-4FC8-B32D-6CE67ABE08DE}" destId="{C108FCE7-1F04-4932-B2D9-83AD022CFC37}" srcOrd="0" destOrd="0" presId="urn:microsoft.com/office/officeart/2005/8/layout/radial1"/>
    <dgm:cxn modelId="{3D7E3033-8674-40C0-81EA-A4490C2050DB}" type="presOf" srcId="{73EE1DDC-AC83-427D-A812-96BF26ACE7A4}" destId="{0C99CA66-82ED-4BF3-9EDC-06A159C55B5C}" srcOrd="0" destOrd="0" presId="urn:microsoft.com/office/officeart/2005/8/layout/radial1"/>
    <dgm:cxn modelId="{80F2042A-34F4-4EFC-95DB-904DA09A60E5}" srcId="{9FF3F91F-FB02-4B1E-9E1E-7B1F0595474D}" destId="{785C454D-581A-440A-9A4B-1F22B2570F12}" srcOrd="2" destOrd="0" parTransId="{73EE1DDC-AC83-427D-A812-96BF26ACE7A4}" sibTransId="{4CD15090-0975-4941-A4DF-FFF880587356}"/>
    <dgm:cxn modelId="{1C2BD6FF-B558-4C70-B615-64D4B2B90DCC}" type="presOf" srcId="{D0493CBF-E4CB-4144-85BA-6237E292BCFC}" destId="{86AB3BB5-EACE-4937-B60E-FCD3D18E792E}" srcOrd="0" destOrd="0" presId="urn:microsoft.com/office/officeart/2005/8/layout/radial1"/>
    <dgm:cxn modelId="{D64067E1-1148-4D4D-A767-C044CEF66515}" type="presOf" srcId="{4ADFACCB-3156-456B-8016-ED4C9F8B0DDD}" destId="{2E1011E7-733B-4996-A79F-44775817A14F}" srcOrd="1" destOrd="0" presId="urn:microsoft.com/office/officeart/2005/8/layout/radial1"/>
    <dgm:cxn modelId="{DBDA7CC6-64CB-4845-A380-2ED428940D25}" type="presOf" srcId="{6E3F4800-4550-4DB8-9B46-600DF13FEC92}" destId="{B9222CB6-B1E3-4934-BBAF-49C50DE5FB92}" srcOrd="0" destOrd="0" presId="urn:microsoft.com/office/officeart/2005/8/layout/radial1"/>
    <dgm:cxn modelId="{C6C872B4-DFB2-4C47-B0AC-E32F2C3B8502}" type="presOf" srcId="{73EE1DDC-AC83-427D-A812-96BF26ACE7A4}" destId="{7B106672-E8DD-4BB8-A900-23008F21F84F}" srcOrd="1" destOrd="0" presId="urn:microsoft.com/office/officeart/2005/8/layout/radial1"/>
    <dgm:cxn modelId="{8326BE5D-BBC7-478C-9895-901D7778F68C}" type="presOf" srcId="{FD2C2D86-E407-4384-96E3-C23625B7F666}" destId="{7AFA6D0B-C129-4AB5-9B50-CDE258BC4779}" srcOrd="0" destOrd="0" presId="urn:microsoft.com/office/officeart/2005/8/layout/radial1"/>
    <dgm:cxn modelId="{5950D0F0-CE30-45EA-AFDF-6B704722C04F}" srcId="{9FF3F91F-FB02-4B1E-9E1E-7B1F0595474D}" destId="{B16D6EFB-11CF-4864-B9A1-2877D5F0C258}" srcOrd="3" destOrd="0" parTransId="{CCF05D13-41D2-48F6-BBC3-F4F302B171AD}" sibTransId="{04D7062B-CEF9-422E-937A-A850EFCA5316}"/>
    <dgm:cxn modelId="{E3DBD3DA-6C73-4FD0-88D9-FA53DCA86CAF}" type="presOf" srcId="{04D00DC5-5E6D-45FE-B8F7-A6253749B333}" destId="{94A3DC07-A026-4707-A51E-7519C44B0407}" srcOrd="0" destOrd="0" presId="urn:microsoft.com/office/officeart/2005/8/layout/radial1"/>
    <dgm:cxn modelId="{A4917E30-AC2C-4CDB-A11C-3B7DB6338D3C}" type="presOf" srcId="{B16D6EFB-11CF-4864-B9A1-2877D5F0C258}" destId="{810BB8B7-0A1D-4E14-9EB2-36ECD99722F1}" srcOrd="0" destOrd="0" presId="urn:microsoft.com/office/officeart/2005/8/layout/radial1"/>
    <dgm:cxn modelId="{6F87BDCA-AD69-47C8-870A-F47378E35EF0}" type="presOf" srcId="{9FF3F91F-FB02-4B1E-9E1E-7B1F0595474D}" destId="{BF9516CC-6202-4FE1-AED3-C913BE6EFBA1}" srcOrd="0" destOrd="0" presId="urn:microsoft.com/office/officeart/2005/8/layout/radial1"/>
    <dgm:cxn modelId="{F4980499-E128-4ED7-BCF2-C2FE1C11FB99}" type="presOf" srcId="{785C454D-581A-440A-9A4B-1F22B2570F12}" destId="{A9D3C0FD-07DA-4D39-A7D5-51E3943EC150}" srcOrd="0" destOrd="0" presId="urn:microsoft.com/office/officeart/2005/8/layout/radial1"/>
    <dgm:cxn modelId="{B0B768B0-C2CE-4611-9AD9-031C61A6D4A4}" type="presOf" srcId="{DF65E317-7D25-4D4A-BF83-97C5ED234C23}" destId="{01603863-F622-4AEC-8F4F-C3B2C6BFDD97}" srcOrd="0" destOrd="0" presId="urn:microsoft.com/office/officeart/2005/8/layout/radial1"/>
    <dgm:cxn modelId="{B6D1F8B5-5BAC-433D-AFC0-1F1BE4C0D811}" srcId="{9FF3F91F-FB02-4B1E-9E1E-7B1F0595474D}" destId="{6E3F4800-4550-4DB8-9B46-600DF13FEC92}" srcOrd="4" destOrd="0" parTransId="{4ADFACCB-3156-456B-8016-ED4C9F8B0DDD}" sibTransId="{54105148-F24A-4DD4-B365-8086604AC1F8}"/>
    <dgm:cxn modelId="{EFE5ED08-2A5F-442E-8314-1BFCCDB36193}" srcId="{9FF3F91F-FB02-4B1E-9E1E-7B1F0595474D}" destId="{D0493CBF-E4CB-4144-85BA-6237E292BCFC}" srcOrd="0" destOrd="0" parTransId="{DF65E317-7D25-4D4A-BF83-97C5ED234C23}" sibTransId="{3EC19147-14BC-4BA9-923D-76B15A80FDD0}"/>
    <dgm:cxn modelId="{52FE6210-8851-4ABF-855E-2B9819AE5DF8}" type="presOf" srcId="{4ADFACCB-3156-456B-8016-ED4C9F8B0DDD}" destId="{C938C526-EC75-4E4B-B40A-DD6209D09E81}" srcOrd="0" destOrd="0" presId="urn:microsoft.com/office/officeart/2005/8/layout/radial1"/>
    <dgm:cxn modelId="{8F27F5FB-E37E-46FD-AABD-385FB8A3FA57}" type="presOf" srcId="{CCF05D13-41D2-48F6-BBC3-F4F302B171AD}" destId="{AE42E7E0-A8A4-41F3-89F7-5964472D30B3}" srcOrd="1" destOrd="0" presId="urn:microsoft.com/office/officeart/2005/8/layout/radial1"/>
    <dgm:cxn modelId="{5F057C87-B87F-4186-960D-BEC94340FFE1}" type="presOf" srcId="{DF65E317-7D25-4D4A-BF83-97C5ED234C23}" destId="{6BD52DD7-F8BE-4B3A-8DA6-43C7D11C2A68}" srcOrd="1" destOrd="0" presId="urn:microsoft.com/office/officeart/2005/8/layout/radial1"/>
    <dgm:cxn modelId="{BD6FB1FD-3025-4228-AC2F-4DADD5DC5667}" type="presOf" srcId="{CCF05D13-41D2-48F6-BBC3-F4F302B171AD}" destId="{FA734E8B-CE13-436A-A8BC-C8303C38C9A3}" srcOrd="0" destOrd="0" presId="urn:microsoft.com/office/officeart/2005/8/layout/radial1"/>
    <dgm:cxn modelId="{7202DA60-FEF9-4804-AB90-60DE3D986325}" srcId="{7A992151-0E75-4FC8-B32D-6CE67ABE08DE}" destId="{9FF3F91F-FB02-4B1E-9E1E-7B1F0595474D}" srcOrd="0" destOrd="0" parTransId="{8EA2B865-C785-4932-87C5-A7DA925C0687}" sibTransId="{EDAE60A0-A47F-4483-ADF6-BC06C9227ED2}"/>
    <dgm:cxn modelId="{CF4DD374-822E-40F6-8784-CB0882F0936C}" type="presOf" srcId="{04D00DC5-5E6D-45FE-B8F7-A6253749B333}" destId="{EEB1B45D-22B2-4E41-957C-5601EE7E3AB5}" srcOrd="1" destOrd="0" presId="urn:microsoft.com/office/officeart/2005/8/layout/radial1"/>
    <dgm:cxn modelId="{88E762BA-670D-497A-A561-3333800B21A5}" srcId="{9FF3F91F-FB02-4B1E-9E1E-7B1F0595474D}" destId="{FD2C2D86-E407-4384-96E3-C23625B7F666}" srcOrd="1" destOrd="0" parTransId="{04D00DC5-5E6D-45FE-B8F7-A6253749B333}" sibTransId="{0C5BEFCF-9D6B-4C54-8FA7-214A7169D389}"/>
    <dgm:cxn modelId="{B7EE25D6-B91B-4867-886C-1C335356CDFB}" type="presParOf" srcId="{C108FCE7-1F04-4932-B2D9-83AD022CFC37}" destId="{BF9516CC-6202-4FE1-AED3-C913BE6EFBA1}" srcOrd="0" destOrd="0" presId="urn:microsoft.com/office/officeart/2005/8/layout/radial1"/>
    <dgm:cxn modelId="{17986E47-231C-4AC6-A723-B3B1A873C55D}" type="presParOf" srcId="{C108FCE7-1F04-4932-B2D9-83AD022CFC37}" destId="{01603863-F622-4AEC-8F4F-C3B2C6BFDD97}" srcOrd="1" destOrd="0" presId="urn:microsoft.com/office/officeart/2005/8/layout/radial1"/>
    <dgm:cxn modelId="{0D795BAB-4A8E-4A77-9C2B-C6E763816A72}" type="presParOf" srcId="{01603863-F622-4AEC-8F4F-C3B2C6BFDD97}" destId="{6BD52DD7-F8BE-4B3A-8DA6-43C7D11C2A68}" srcOrd="0" destOrd="0" presId="urn:microsoft.com/office/officeart/2005/8/layout/radial1"/>
    <dgm:cxn modelId="{401B861A-1CBB-4084-AC04-A44989838D24}" type="presParOf" srcId="{C108FCE7-1F04-4932-B2D9-83AD022CFC37}" destId="{86AB3BB5-EACE-4937-B60E-FCD3D18E792E}" srcOrd="2" destOrd="0" presId="urn:microsoft.com/office/officeart/2005/8/layout/radial1"/>
    <dgm:cxn modelId="{DB89C34E-7137-4B7C-9F66-7A4EE035F1BF}" type="presParOf" srcId="{C108FCE7-1F04-4932-B2D9-83AD022CFC37}" destId="{94A3DC07-A026-4707-A51E-7519C44B0407}" srcOrd="3" destOrd="0" presId="urn:microsoft.com/office/officeart/2005/8/layout/radial1"/>
    <dgm:cxn modelId="{C08EF989-73BF-4790-94C8-1430AEB4C76C}" type="presParOf" srcId="{94A3DC07-A026-4707-A51E-7519C44B0407}" destId="{EEB1B45D-22B2-4E41-957C-5601EE7E3AB5}" srcOrd="0" destOrd="0" presId="urn:microsoft.com/office/officeart/2005/8/layout/radial1"/>
    <dgm:cxn modelId="{7ABA9A96-4FFD-40B1-8DBA-B61933451C59}" type="presParOf" srcId="{C108FCE7-1F04-4932-B2D9-83AD022CFC37}" destId="{7AFA6D0B-C129-4AB5-9B50-CDE258BC4779}" srcOrd="4" destOrd="0" presId="urn:microsoft.com/office/officeart/2005/8/layout/radial1"/>
    <dgm:cxn modelId="{88302F5D-4AB9-4086-A670-099FD7094C77}" type="presParOf" srcId="{C108FCE7-1F04-4932-B2D9-83AD022CFC37}" destId="{0C99CA66-82ED-4BF3-9EDC-06A159C55B5C}" srcOrd="5" destOrd="0" presId="urn:microsoft.com/office/officeart/2005/8/layout/radial1"/>
    <dgm:cxn modelId="{B42F5B1A-88C1-429C-9087-6C2E51C69B2C}" type="presParOf" srcId="{0C99CA66-82ED-4BF3-9EDC-06A159C55B5C}" destId="{7B106672-E8DD-4BB8-A900-23008F21F84F}" srcOrd="0" destOrd="0" presId="urn:microsoft.com/office/officeart/2005/8/layout/radial1"/>
    <dgm:cxn modelId="{504791B0-5FF9-43A5-8A52-F5ED7133FFA7}" type="presParOf" srcId="{C108FCE7-1F04-4932-B2D9-83AD022CFC37}" destId="{A9D3C0FD-07DA-4D39-A7D5-51E3943EC150}" srcOrd="6" destOrd="0" presId="urn:microsoft.com/office/officeart/2005/8/layout/radial1"/>
    <dgm:cxn modelId="{6883CF41-41D3-4ACD-8110-94AECB4F66BA}" type="presParOf" srcId="{C108FCE7-1F04-4932-B2D9-83AD022CFC37}" destId="{FA734E8B-CE13-436A-A8BC-C8303C38C9A3}" srcOrd="7" destOrd="0" presId="urn:microsoft.com/office/officeart/2005/8/layout/radial1"/>
    <dgm:cxn modelId="{07432C83-65E4-4339-8154-96A421B114F1}" type="presParOf" srcId="{FA734E8B-CE13-436A-A8BC-C8303C38C9A3}" destId="{AE42E7E0-A8A4-41F3-89F7-5964472D30B3}" srcOrd="0" destOrd="0" presId="urn:microsoft.com/office/officeart/2005/8/layout/radial1"/>
    <dgm:cxn modelId="{366B980A-63F0-4E5A-8C2F-C1951344D7A1}" type="presParOf" srcId="{C108FCE7-1F04-4932-B2D9-83AD022CFC37}" destId="{810BB8B7-0A1D-4E14-9EB2-36ECD99722F1}" srcOrd="8" destOrd="0" presId="urn:microsoft.com/office/officeart/2005/8/layout/radial1"/>
    <dgm:cxn modelId="{0CB47638-AB13-463B-958F-9BC03DCBD339}" type="presParOf" srcId="{C108FCE7-1F04-4932-B2D9-83AD022CFC37}" destId="{C938C526-EC75-4E4B-B40A-DD6209D09E81}" srcOrd="9" destOrd="0" presId="urn:microsoft.com/office/officeart/2005/8/layout/radial1"/>
    <dgm:cxn modelId="{EF99EA9B-6995-4A8F-8FD5-7618C5B9F2A1}" type="presParOf" srcId="{C938C526-EC75-4E4B-B40A-DD6209D09E81}" destId="{2E1011E7-733B-4996-A79F-44775817A14F}" srcOrd="0" destOrd="0" presId="urn:microsoft.com/office/officeart/2005/8/layout/radial1"/>
    <dgm:cxn modelId="{7F4F9954-9C5C-40C0-8B61-7C81C54D4EF4}" type="presParOf" srcId="{C108FCE7-1F04-4932-B2D9-83AD022CFC37}" destId="{B9222CB6-B1E3-4934-BBAF-49C50DE5FB92}" srcOrd="10" destOrd="0" presId="urn:microsoft.com/office/officeart/2005/8/layout/radial1"/>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8CEAC54-E809-4EFC-89E3-74CE669B20CB}">
      <dsp:nvSpPr>
        <dsp:cNvPr id="0" name=""/>
        <dsp:cNvSpPr/>
      </dsp:nvSpPr>
      <dsp:spPr>
        <a:xfrm>
          <a:off x="1683753" y="683628"/>
          <a:ext cx="518693" cy="51869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ru-RU" sz="1000" kern="1200" baseline="0" smtClean="0">
            <a:latin typeface="Times New Roman"/>
          </a:endParaRPr>
        </a:p>
        <a:p>
          <a:pPr marR="0" lvl="0" algn="ctr" defTabSz="444500" rtl="0">
            <a:lnSpc>
              <a:spcPct val="90000"/>
            </a:lnSpc>
            <a:spcBef>
              <a:spcPct val="0"/>
            </a:spcBef>
            <a:spcAft>
              <a:spcPct val="35000"/>
            </a:spcAft>
          </a:pPr>
          <a:r>
            <a:rPr lang="ru-RU" sz="1000" kern="1200" baseline="0" smtClean="0">
              <a:latin typeface="Calibri"/>
            </a:rPr>
            <a:t>А15 </a:t>
          </a:r>
          <a:endParaRPr lang="ru-RU" sz="1000" kern="1200" smtClean="0"/>
        </a:p>
      </dsp:txBody>
      <dsp:txXfrm>
        <a:off x="1683753" y="683628"/>
        <a:ext cx="518693" cy="518693"/>
      </dsp:txXfrm>
    </dsp:sp>
    <dsp:sp modelId="{FEBE980A-74FC-48C7-958C-DE136253F9FE}">
      <dsp:nvSpPr>
        <dsp:cNvPr id="0" name=""/>
        <dsp:cNvSpPr/>
      </dsp:nvSpPr>
      <dsp:spPr>
        <a:xfrm rot="16200000">
          <a:off x="1864685" y="593201"/>
          <a:ext cx="156828" cy="24024"/>
        </a:xfrm>
        <a:custGeom>
          <a:avLst/>
          <a:gdLst/>
          <a:ahLst/>
          <a:cxnLst/>
          <a:rect l="0" t="0" r="0" b="0"/>
          <a:pathLst>
            <a:path>
              <a:moveTo>
                <a:pt x="0" y="12012"/>
              </a:moveTo>
              <a:lnTo>
                <a:pt x="156828" y="120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1939179" y="601293"/>
        <a:ext cx="7841" cy="7841"/>
      </dsp:txXfrm>
    </dsp:sp>
    <dsp:sp modelId="{95EEBDEF-C740-4870-B540-17BDDCC2F04E}">
      <dsp:nvSpPr>
        <dsp:cNvPr id="0" name=""/>
        <dsp:cNvSpPr/>
      </dsp:nvSpPr>
      <dsp:spPr>
        <a:xfrm>
          <a:off x="1683753" y="8106"/>
          <a:ext cx="518693" cy="51869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Приставки на  -з, -с.</a:t>
          </a:r>
          <a:endParaRPr lang="ru-RU" sz="500" kern="1200" smtClean="0"/>
        </a:p>
      </dsp:txBody>
      <dsp:txXfrm>
        <a:off x="1683753" y="8106"/>
        <a:ext cx="518693" cy="518693"/>
      </dsp:txXfrm>
    </dsp:sp>
    <dsp:sp modelId="{3C569EA4-A9C7-49DB-A1AE-DFF8212CD090}">
      <dsp:nvSpPr>
        <dsp:cNvPr id="0" name=""/>
        <dsp:cNvSpPr/>
      </dsp:nvSpPr>
      <dsp:spPr>
        <a:xfrm rot="19800000">
          <a:off x="2157195" y="762082"/>
          <a:ext cx="156828" cy="24024"/>
        </a:xfrm>
        <a:custGeom>
          <a:avLst/>
          <a:gdLst/>
          <a:ahLst/>
          <a:cxnLst/>
          <a:rect l="0" t="0" r="0" b="0"/>
          <a:pathLst>
            <a:path>
              <a:moveTo>
                <a:pt x="0" y="12012"/>
              </a:moveTo>
              <a:lnTo>
                <a:pt x="156828" y="120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9800000">
        <a:off x="2231688" y="770173"/>
        <a:ext cx="7841" cy="7841"/>
      </dsp:txXfrm>
    </dsp:sp>
    <dsp:sp modelId="{EA66F648-C825-42F3-9439-E1FBAD44ECEE}">
      <dsp:nvSpPr>
        <dsp:cNvPr id="0" name=""/>
        <dsp:cNvSpPr/>
      </dsp:nvSpPr>
      <dsp:spPr>
        <a:xfrm>
          <a:off x="2268772" y="345867"/>
          <a:ext cx="518693" cy="51869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Прист. пре-, при-.</a:t>
          </a:r>
          <a:endParaRPr lang="ru-RU" sz="500" kern="1200" smtClean="0"/>
        </a:p>
      </dsp:txBody>
      <dsp:txXfrm>
        <a:off x="2268772" y="345867"/>
        <a:ext cx="518693" cy="518693"/>
      </dsp:txXfrm>
    </dsp:sp>
    <dsp:sp modelId="{82ABCC79-D010-42AA-ACFE-EF0D3FC4EAFB}">
      <dsp:nvSpPr>
        <dsp:cNvPr id="0" name=""/>
        <dsp:cNvSpPr/>
      </dsp:nvSpPr>
      <dsp:spPr>
        <a:xfrm rot="1800000">
          <a:off x="2157195" y="1099843"/>
          <a:ext cx="156828" cy="24024"/>
        </a:xfrm>
        <a:custGeom>
          <a:avLst/>
          <a:gdLst/>
          <a:ahLst/>
          <a:cxnLst/>
          <a:rect l="0" t="0" r="0" b="0"/>
          <a:pathLst>
            <a:path>
              <a:moveTo>
                <a:pt x="0" y="12012"/>
              </a:moveTo>
              <a:lnTo>
                <a:pt x="156828" y="120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800000">
        <a:off x="2231688" y="1107934"/>
        <a:ext cx="7841" cy="7841"/>
      </dsp:txXfrm>
    </dsp:sp>
    <dsp:sp modelId="{8E791857-8085-4AF4-81F0-C2437273A1D1}">
      <dsp:nvSpPr>
        <dsp:cNvPr id="0" name=""/>
        <dsp:cNvSpPr/>
      </dsp:nvSpPr>
      <dsp:spPr>
        <a:xfrm>
          <a:off x="2268772" y="1021389"/>
          <a:ext cx="518693" cy="51869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ru-RU" sz="500" kern="1200" baseline="0" smtClean="0">
              <a:latin typeface="Calibri"/>
            </a:rPr>
            <a:t>О-а в прист. рос-, рас-;роз- раз</a:t>
          </a:r>
          <a:r>
            <a:rPr lang="ru-RU" sz="500" kern="1200" baseline="0" smtClean="0">
              <a:latin typeface="Times New Roman"/>
            </a:rPr>
            <a:t>.</a:t>
          </a:r>
          <a:endParaRPr lang="ru-RU" sz="500" kern="1200" smtClean="0"/>
        </a:p>
      </dsp:txBody>
      <dsp:txXfrm>
        <a:off x="2268772" y="1021389"/>
        <a:ext cx="518693" cy="518693"/>
      </dsp:txXfrm>
    </dsp:sp>
    <dsp:sp modelId="{8A340607-2415-448F-9856-5E53F965AD82}">
      <dsp:nvSpPr>
        <dsp:cNvPr id="0" name=""/>
        <dsp:cNvSpPr/>
      </dsp:nvSpPr>
      <dsp:spPr>
        <a:xfrm rot="5400000">
          <a:off x="1864685" y="1268723"/>
          <a:ext cx="156828" cy="24024"/>
        </a:xfrm>
        <a:custGeom>
          <a:avLst/>
          <a:gdLst/>
          <a:ahLst/>
          <a:cxnLst/>
          <a:rect l="0" t="0" r="0" b="0"/>
          <a:pathLst>
            <a:path>
              <a:moveTo>
                <a:pt x="0" y="12012"/>
              </a:moveTo>
              <a:lnTo>
                <a:pt x="156828" y="120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400000">
        <a:off x="1939179" y="1276815"/>
        <a:ext cx="7841" cy="7841"/>
      </dsp:txXfrm>
    </dsp:sp>
    <dsp:sp modelId="{F9707DF1-010C-41C8-8DC0-9D0B504D5897}">
      <dsp:nvSpPr>
        <dsp:cNvPr id="0" name=""/>
        <dsp:cNvSpPr/>
      </dsp:nvSpPr>
      <dsp:spPr>
        <a:xfrm>
          <a:off x="1683753" y="1359150"/>
          <a:ext cx="518693" cy="51869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Разделительн.  ъ и ь.</a:t>
          </a:r>
          <a:endParaRPr lang="ru-RU" sz="500" kern="1200" smtClean="0"/>
        </a:p>
      </dsp:txBody>
      <dsp:txXfrm>
        <a:off x="1683753" y="1359150"/>
        <a:ext cx="518693" cy="518693"/>
      </dsp:txXfrm>
    </dsp:sp>
    <dsp:sp modelId="{9DA10F05-E5F6-4E66-81DB-06A04D4AF6DC}">
      <dsp:nvSpPr>
        <dsp:cNvPr id="0" name=""/>
        <dsp:cNvSpPr/>
      </dsp:nvSpPr>
      <dsp:spPr>
        <a:xfrm rot="9000000">
          <a:off x="1572176" y="1099843"/>
          <a:ext cx="156828" cy="24024"/>
        </a:xfrm>
        <a:custGeom>
          <a:avLst/>
          <a:gdLst/>
          <a:ahLst/>
          <a:cxnLst/>
          <a:rect l="0" t="0" r="0" b="0"/>
          <a:pathLst>
            <a:path>
              <a:moveTo>
                <a:pt x="0" y="12012"/>
              </a:moveTo>
              <a:lnTo>
                <a:pt x="156828" y="120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9000000">
        <a:off x="1646669" y="1107934"/>
        <a:ext cx="7841" cy="7841"/>
      </dsp:txXfrm>
    </dsp:sp>
    <dsp:sp modelId="{AE28A0E9-A2F3-4422-BBCD-B13ED9D98BDA}">
      <dsp:nvSpPr>
        <dsp:cNvPr id="0" name=""/>
        <dsp:cNvSpPr/>
      </dsp:nvSpPr>
      <dsp:spPr>
        <a:xfrm>
          <a:off x="1098734" y="1021389"/>
          <a:ext cx="518693" cy="51869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-И, -ы после пристав</a:t>
          </a:r>
          <a:r>
            <a:rPr lang="ru-RU" sz="500" kern="1200" baseline="0" smtClean="0">
              <a:latin typeface="Times New Roman"/>
            </a:rPr>
            <a:t>..</a:t>
          </a:r>
          <a:endParaRPr lang="ru-RU" sz="500" kern="1200" smtClean="0"/>
        </a:p>
      </dsp:txBody>
      <dsp:txXfrm>
        <a:off x="1098734" y="1021389"/>
        <a:ext cx="518693" cy="518693"/>
      </dsp:txXfrm>
    </dsp:sp>
    <dsp:sp modelId="{4744D4BE-3C9C-4C02-82F0-F47E26CE0CE2}">
      <dsp:nvSpPr>
        <dsp:cNvPr id="0" name=""/>
        <dsp:cNvSpPr/>
      </dsp:nvSpPr>
      <dsp:spPr>
        <a:xfrm rot="12600000">
          <a:off x="1572176" y="762082"/>
          <a:ext cx="156828" cy="24024"/>
        </a:xfrm>
        <a:custGeom>
          <a:avLst/>
          <a:gdLst/>
          <a:ahLst/>
          <a:cxnLst/>
          <a:rect l="0" t="0" r="0" b="0"/>
          <a:pathLst>
            <a:path>
              <a:moveTo>
                <a:pt x="0" y="12012"/>
              </a:moveTo>
              <a:lnTo>
                <a:pt x="156828" y="120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2600000">
        <a:off x="1646669" y="770173"/>
        <a:ext cx="7841" cy="7841"/>
      </dsp:txXfrm>
    </dsp:sp>
    <dsp:sp modelId="{064E6747-3E23-43B5-8C12-0EA78F8AEA75}">
      <dsp:nvSpPr>
        <dsp:cNvPr id="0" name=""/>
        <dsp:cNvSpPr/>
      </dsp:nvSpPr>
      <dsp:spPr>
        <a:xfrm>
          <a:off x="1098734" y="345867"/>
          <a:ext cx="518693" cy="51869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Неизм.. приставки</a:t>
          </a:r>
          <a:endParaRPr lang="ru-RU" sz="500" kern="1200" smtClean="0"/>
        </a:p>
      </dsp:txBody>
      <dsp:txXfrm>
        <a:off x="1098734" y="345867"/>
        <a:ext cx="518693" cy="51869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C27F4DD-940E-407C-8A09-2ABDD58E5B72}">
      <dsp:nvSpPr>
        <dsp:cNvPr id="0" name=""/>
        <dsp:cNvSpPr/>
      </dsp:nvSpPr>
      <dsp:spPr>
        <a:xfrm>
          <a:off x="1526676" y="795156"/>
          <a:ext cx="604246" cy="60424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ru-RU" sz="600" kern="1200" baseline="0" smtClean="0">
            <a:latin typeface="Times New Roman"/>
          </a:endParaRPr>
        </a:p>
        <a:p>
          <a:pPr marR="0" lvl="0" algn="ctr" defTabSz="266700" rtl="0">
            <a:lnSpc>
              <a:spcPct val="90000"/>
            </a:lnSpc>
            <a:spcBef>
              <a:spcPct val="0"/>
            </a:spcBef>
            <a:spcAft>
              <a:spcPct val="35000"/>
            </a:spcAft>
          </a:pPr>
          <a:endParaRPr lang="ru-RU" sz="600" kern="1200" baseline="0" smtClean="0">
            <a:latin typeface="Times New Roman"/>
          </a:endParaRPr>
        </a:p>
        <a:p>
          <a:pPr marR="0" lvl="0" algn="ctr" defTabSz="266700" rtl="0">
            <a:lnSpc>
              <a:spcPct val="90000"/>
            </a:lnSpc>
            <a:spcBef>
              <a:spcPct val="0"/>
            </a:spcBef>
            <a:spcAft>
              <a:spcPct val="35000"/>
            </a:spcAft>
          </a:pPr>
          <a:r>
            <a:rPr lang="ru-RU" sz="600" kern="1200" baseline="0" smtClean="0">
              <a:latin typeface="Calibri"/>
            </a:rPr>
            <a:t>Солнечный удар</a:t>
          </a:r>
          <a:endParaRPr lang="ru-RU" sz="600" kern="1200" smtClean="0"/>
        </a:p>
      </dsp:txBody>
      <dsp:txXfrm>
        <a:off x="1526676" y="795156"/>
        <a:ext cx="604246" cy="604246"/>
      </dsp:txXfrm>
    </dsp:sp>
    <dsp:sp modelId="{7F788482-F575-4A29-841A-F49C63CF6A10}">
      <dsp:nvSpPr>
        <dsp:cNvPr id="0" name=""/>
        <dsp:cNvSpPr/>
      </dsp:nvSpPr>
      <dsp:spPr>
        <a:xfrm rot="16200000">
          <a:off x="1737498" y="688986"/>
          <a:ext cx="182603" cy="29736"/>
        </a:xfrm>
        <a:custGeom>
          <a:avLst/>
          <a:gdLst/>
          <a:ahLst/>
          <a:cxnLst/>
          <a:rect l="0" t="0" r="0" b="0"/>
          <a:pathLst>
            <a:path>
              <a:moveTo>
                <a:pt x="0" y="14868"/>
              </a:moveTo>
              <a:lnTo>
                <a:pt x="182603" y="148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1824234" y="699289"/>
        <a:ext cx="9130" cy="9130"/>
      </dsp:txXfrm>
    </dsp:sp>
    <dsp:sp modelId="{379FC408-CB6F-4AB9-A197-BC0AE9B37909}">
      <dsp:nvSpPr>
        <dsp:cNvPr id="0" name=""/>
        <dsp:cNvSpPr/>
      </dsp:nvSpPr>
      <dsp:spPr>
        <a:xfrm>
          <a:off x="1526676" y="8306"/>
          <a:ext cx="604246" cy="60424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ru-RU" sz="700" kern="1200" baseline="0" smtClean="0">
            <a:latin typeface="Times New Roman"/>
          </a:endParaRPr>
        </a:p>
        <a:p>
          <a:pPr marR="0" lvl="0" algn="ctr" defTabSz="311150" rtl="0">
            <a:lnSpc>
              <a:spcPct val="90000"/>
            </a:lnSpc>
            <a:spcBef>
              <a:spcPct val="0"/>
            </a:spcBef>
            <a:spcAft>
              <a:spcPct val="35000"/>
            </a:spcAft>
          </a:pPr>
          <a:endParaRPr lang="ru-RU" sz="700" kern="1200" baseline="0" smtClean="0">
            <a:latin typeface="Times New Roman"/>
          </a:endParaRPr>
        </a:p>
        <a:p>
          <a:pPr marR="0" lvl="0" algn="l" defTabSz="311150" rtl="0">
            <a:lnSpc>
              <a:spcPct val="90000"/>
            </a:lnSpc>
            <a:spcBef>
              <a:spcPct val="0"/>
            </a:spcBef>
            <a:spcAft>
              <a:spcPct val="35000"/>
            </a:spcAft>
          </a:pPr>
          <a:r>
            <a:rPr lang="ru-RU" sz="700" kern="1200" baseline="0" smtClean="0">
              <a:latin typeface="Calibri"/>
            </a:rPr>
            <a:t>солнце</a:t>
          </a:r>
          <a:endParaRPr lang="ru-RU" sz="700" kern="1200" smtClean="0"/>
        </a:p>
      </dsp:txBody>
      <dsp:txXfrm>
        <a:off x="1526676" y="8306"/>
        <a:ext cx="604246" cy="604246"/>
      </dsp:txXfrm>
    </dsp:sp>
    <dsp:sp modelId="{0BE25BCD-B8F8-42D0-ACAE-362CA2CCA9E9}">
      <dsp:nvSpPr>
        <dsp:cNvPr id="0" name=""/>
        <dsp:cNvSpPr/>
      </dsp:nvSpPr>
      <dsp:spPr>
        <a:xfrm rot="19800000">
          <a:off x="2078214" y="885699"/>
          <a:ext cx="182603" cy="29736"/>
        </a:xfrm>
        <a:custGeom>
          <a:avLst/>
          <a:gdLst/>
          <a:ahLst/>
          <a:cxnLst/>
          <a:rect l="0" t="0" r="0" b="0"/>
          <a:pathLst>
            <a:path>
              <a:moveTo>
                <a:pt x="0" y="14868"/>
              </a:moveTo>
              <a:lnTo>
                <a:pt x="182603" y="148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9800000">
        <a:off x="2164951" y="896002"/>
        <a:ext cx="9130" cy="9130"/>
      </dsp:txXfrm>
    </dsp:sp>
    <dsp:sp modelId="{875F46CF-7DD7-4999-AD60-310CE88E4CC5}">
      <dsp:nvSpPr>
        <dsp:cNvPr id="0" name=""/>
        <dsp:cNvSpPr/>
      </dsp:nvSpPr>
      <dsp:spPr>
        <a:xfrm>
          <a:off x="2208109" y="401731"/>
          <a:ext cx="604246" cy="60424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ru-RU" sz="700" kern="1200" baseline="0" smtClean="0">
            <a:latin typeface="Times New Roman"/>
          </a:endParaRPr>
        </a:p>
        <a:p>
          <a:pPr marR="0" lvl="0" algn="ctr" defTabSz="311150" rtl="0">
            <a:lnSpc>
              <a:spcPct val="90000"/>
            </a:lnSpc>
            <a:spcBef>
              <a:spcPct val="0"/>
            </a:spcBef>
            <a:spcAft>
              <a:spcPct val="35000"/>
            </a:spcAft>
          </a:pPr>
          <a:endParaRPr lang="ru-RU" sz="700" kern="1200" baseline="0" smtClean="0">
            <a:latin typeface="Times New Roman"/>
          </a:endParaRPr>
        </a:p>
        <a:p>
          <a:pPr marR="0" lvl="0" algn="ctr" defTabSz="311150" rtl="0">
            <a:lnSpc>
              <a:spcPct val="90000"/>
            </a:lnSpc>
            <a:spcBef>
              <a:spcPct val="0"/>
            </a:spcBef>
            <a:spcAft>
              <a:spcPct val="35000"/>
            </a:spcAft>
          </a:pPr>
          <a:r>
            <a:rPr lang="ru-RU" sz="700" kern="1200" baseline="0" smtClean="0">
              <a:latin typeface="Calibri"/>
            </a:rPr>
            <a:t>страдание</a:t>
          </a:r>
          <a:endParaRPr lang="ru-RU" sz="700" kern="1200" smtClean="0"/>
        </a:p>
      </dsp:txBody>
      <dsp:txXfrm>
        <a:off x="2208109" y="401731"/>
        <a:ext cx="604246" cy="604246"/>
      </dsp:txXfrm>
    </dsp:sp>
    <dsp:sp modelId="{F9537936-AC4C-45E8-9ABB-16FFE8A1D2EE}">
      <dsp:nvSpPr>
        <dsp:cNvPr id="0" name=""/>
        <dsp:cNvSpPr/>
      </dsp:nvSpPr>
      <dsp:spPr>
        <a:xfrm rot="1800000">
          <a:off x="2078214" y="1279124"/>
          <a:ext cx="182603" cy="29736"/>
        </a:xfrm>
        <a:custGeom>
          <a:avLst/>
          <a:gdLst/>
          <a:ahLst/>
          <a:cxnLst/>
          <a:rect l="0" t="0" r="0" b="0"/>
          <a:pathLst>
            <a:path>
              <a:moveTo>
                <a:pt x="0" y="14868"/>
              </a:moveTo>
              <a:lnTo>
                <a:pt x="182603" y="148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800000">
        <a:off x="2164951" y="1289427"/>
        <a:ext cx="9130" cy="9130"/>
      </dsp:txXfrm>
    </dsp:sp>
    <dsp:sp modelId="{9C5C48AA-295E-4FFC-AA2A-F4A56F67AE1A}">
      <dsp:nvSpPr>
        <dsp:cNvPr id="0" name=""/>
        <dsp:cNvSpPr/>
      </dsp:nvSpPr>
      <dsp:spPr>
        <a:xfrm>
          <a:off x="2208109" y="1188581"/>
          <a:ext cx="604246" cy="60424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ru-RU" sz="700" kern="1200" baseline="0" smtClean="0">
            <a:latin typeface="Times New Roman"/>
          </a:endParaRPr>
        </a:p>
        <a:p>
          <a:pPr marR="0" lvl="0" algn="ctr" defTabSz="311150" rtl="0">
            <a:lnSpc>
              <a:spcPct val="90000"/>
            </a:lnSpc>
            <a:spcBef>
              <a:spcPct val="0"/>
            </a:spcBef>
            <a:spcAft>
              <a:spcPct val="35000"/>
            </a:spcAft>
          </a:pPr>
          <a:endParaRPr lang="ru-RU" sz="700" kern="1200" baseline="0" smtClean="0">
            <a:latin typeface="Times New Roman"/>
          </a:endParaRPr>
        </a:p>
        <a:p>
          <a:pPr marR="0" lvl="0" algn="ctr" defTabSz="311150" rtl="0">
            <a:lnSpc>
              <a:spcPct val="90000"/>
            </a:lnSpc>
            <a:spcBef>
              <a:spcPct val="0"/>
            </a:spcBef>
            <a:spcAft>
              <a:spcPct val="35000"/>
            </a:spcAft>
          </a:pPr>
          <a:r>
            <a:rPr lang="ru-RU" sz="700" kern="1200" baseline="0" smtClean="0">
              <a:latin typeface="Calibri"/>
            </a:rPr>
            <a:t>боль</a:t>
          </a:r>
        </a:p>
      </dsp:txBody>
      <dsp:txXfrm>
        <a:off x="2208109" y="1188581"/>
        <a:ext cx="604246" cy="604246"/>
      </dsp:txXfrm>
    </dsp:sp>
    <dsp:sp modelId="{3634F3B7-1EBD-4384-96E1-C9B9D5BFCD93}">
      <dsp:nvSpPr>
        <dsp:cNvPr id="0" name=""/>
        <dsp:cNvSpPr/>
      </dsp:nvSpPr>
      <dsp:spPr>
        <a:xfrm rot="5400000">
          <a:off x="1737498" y="1475836"/>
          <a:ext cx="182603" cy="29736"/>
        </a:xfrm>
        <a:custGeom>
          <a:avLst/>
          <a:gdLst/>
          <a:ahLst/>
          <a:cxnLst/>
          <a:rect l="0" t="0" r="0" b="0"/>
          <a:pathLst>
            <a:path>
              <a:moveTo>
                <a:pt x="0" y="14868"/>
              </a:moveTo>
              <a:lnTo>
                <a:pt x="182603" y="148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400000">
        <a:off x="1824234" y="1486140"/>
        <a:ext cx="9130" cy="9130"/>
      </dsp:txXfrm>
    </dsp:sp>
    <dsp:sp modelId="{F290F058-C5DF-47D9-8F23-234015FA603B}">
      <dsp:nvSpPr>
        <dsp:cNvPr id="0" name=""/>
        <dsp:cNvSpPr/>
      </dsp:nvSpPr>
      <dsp:spPr>
        <a:xfrm>
          <a:off x="1526676" y="1582006"/>
          <a:ext cx="604246" cy="60424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l" defTabSz="311150" rtl="0">
            <a:lnSpc>
              <a:spcPct val="90000"/>
            </a:lnSpc>
            <a:spcBef>
              <a:spcPct val="0"/>
            </a:spcBef>
            <a:spcAft>
              <a:spcPct val="35000"/>
            </a:spcAft>
          </a:pPr>
          <a:endParaRPr lang="ru-RU" sz="700" kern="1200" baseline="0" smtClean="0">
            <a:latin typeface="Times New Roman"/>
          </a:endParaRPr>
        </a:p>
        <a:p>
          <a:pPr marR="0" lvl="0" algn="l" defTabSz="311150" rtl="0">
            <a:lnSpc>
              <a:spcPct val="90000"/>
            </a:lnSpc>
            <a:spcBef>
              <a:spcPct val="0"/>
            </a:spcBef>
            <a:spcAft>
              <a:spcPct val="35000"/>
            </a:spcAft>
          </a:pPr>
          <a:r>
            <a:rPr lang="ru-RU" sz="700" kern="1200" baseline="0" smtClean="0">
              <a:latin typeface="Calibri"/>
            </a:rPr>
            <a:t>смерть</a:t>
          </a:r>
          <a:endParaRPr lang="ru-RU" sz="700" kern="1200" smtClean="0"/>
        </a:p>
      </dsp:txBody>
      <dsp:txXfrm>
        <a:off x="1526676" y="1582006"/>
        <a:ext cx="604246" cy="604246"/>
      </dsp:txXfrm>
    </dsp:sp>
    <dsp:sp modelId="{187DA25C-2E63-4383-9E3C-06E850D7C518}">
      <dsp:nvSpPr>
        <dsp:cNvPr id="0" name=""/>
        <dsp:cNvSpPr/>
      </dsp:nvSpPr>
      <dsp:spPr>
        <a:xfrm rot="9000000">
          <a:off x="1396781" y="1279124"/>
          <a:ext cx="182603" cy="29736"/>
        </a:xfrm>
        <a:custGeom>
          <a:avLst/>
          <a:gdLst/>
          <a:ahLst/>
          <a:cxnLst/>
          <a:rect l="0" t="0" r="0" b="0"/>
          <a:pathLst>
            <a:path>
              <a:moveTo>
                <a:pt x="0" y="14868"/>
              </a:moveTo>
              <a:lnTo>
                <a:pt x="182603" y="148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9000000">
        <a:off x="1483518" y="1289427"/>
        <a:ext cx="9130" cy="9130"/>
      </dsp:txXfrm>
    </dsp:sp>
    <dsp:sp modelId="{1949D373-EE6E-45C9-9CA3-06C3116ED45E}">
      <dsp:nvSpPr>
        <dsp:cNvPr id="0" name=""/>
        <dsp:cNvSpPr/>
      </dsp:nvSpPr>
      <dsp:spPr>
        <a:xfrm>
          <a:off x="845244" y="1188581"/>
          <a:ext cx="604246" cy="60424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ru-RU" sz="700" kern="1200" baseline="0" smtClean="0">
            <a:latin typeface="Times New Roman"/>
          </a:endParaRPr>
        </a:p>
        <a:p>
          <a:pPr marR="0" lvl="0" algn="ctr" defTabSz="311150" rtl="0">
            <a:lnSpc>
              <a:spcPct val="90000"/>
            </a:lnSpc>
            <a:spcBef>
              <a:spcPct val="0"/>
            </a:spcBef>
            <a:spcAft>
              <a:spcPct val="35000"/>
            </a:spcAft>
          </a:pPr>
          <a:r>
            <a:rPr lang="ru-RU" sz="700" kern="1200" baseline="0" smtClean="0">
              <a:latin typeface="Calibri"/>
            </a:rPr>
            <a:t>жар</a:t>
          </a:r>
        </a:p>
      </dsp:txBody>
      <dsp:txXfrm>
        <a:off x="845244" y="1188581"/>
        <a:ext cx="604246" cy="604246"/>
      </dsp:txXfrm>
    </dsp:sp>
    <dsp:sp modelId="{3573E8B7-551C-46A9-A0B2-4099CD35269C}">
      <dsp:nvSpPr>
        <dsp:cNvPr id="0" name=""/>
        <dsp:cNvSpPr/>
      </dsp:nvSpPr>
      <dsp:spPr>
        <a:xfrm rot="12600000">
          <a:off x="1396781" y="885699"/>
          <a:ext cx="182603" cy="29736"/>
        </a:xfrm>
        <a:custGeom>
          <a:avLst/>
          <a:gdLst/>
          <a:ahLst/>
          <a:cxnLst/>
          <a:rect l="0" t="0" r="0" b="0"/>
          <a:pathLst>
            <a:path>
              <a:moveTo>
                <a:pt x="0" y="14868"/>
              </a:moveTo>
              <a:lnTo>
                <a:pt x="182603" y="148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2600000">
        <a:off x="1483518" y="896002"/>
        <a:ext cx="9130" cy="9130"/>
      </dsp:txXfrm>
    </dsp:sp>
    <dsp:sp modelId="{46756E2E-A056-498E-9DF0-7E4547736A1A}">
      <dsp:nvSpPr>
        <dsp:cNvPr id="0" name=""/>
        <dsp:cNvSpPr/>
      </dsp:nvSpPr>
      <dsp:spPr>
        <a:xfrm>
          <a:off x="845244" y="401731"/>
          <a:ext cx="604246" cy="60424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отдых</a:t>
          </a:r>
          <a:endParaRPr lang="ru-RU" sz="700" kern="1200" smtClean="0"/>
        </a:p>
      </dsp:txBody>
      <dsp:txXfrm>
        <a:off x="845244" y="401731"/>
        <a:ext cx="604246" cy="60424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1993931-C0FF-49B7-8C56-CB5593989E74}">
      <dsp:nvSpPr>
        <dsp:cNvPr id="0" name=""/>
        <dsp:cNvSpPr/>
      </dsp:nvSpPr>
      <dsp:spPr>
        <a:xfrm>
          <a:off x="990972" y="842723"/>
          <a:ext cx="646955" cy="64695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Calibri"/>
            </a:rPr>
            <a:t>Татьяна – идеал </a:t>
          </a:r>
          <a:endParaRPr lang="ru-RU" sz="1000" kern="1200" smtClean="0"/>
        </a:p>
      </dsp:txBody>
      <dsp:txXfrm>
        <a:off x="990972" y="842723"/>
        <a:ext cx="646955" cy="646955"/>
      </dsp:txXfrm>
    </dsp:sp>
    <dsp:sp modelId="{A4934FD4-9CC1-4594-8664-72827DED2A45}">
      <dsp:nvSpPr>
        <dsp:cNvPr id="0" name=""/>
        <dsp:cNvSpPr/>
      </dsp:nvSpPr>
      <dsp:spPr>
        <a:xfrm rot="16200000">
          <a:off x="1217200" y="723326"/>
          <a:ext cx="194498" cy="44296"/>
        </a:xfrm>
        <a:custGeom>
          <a:avLst/>
          <a:gdLst/>
          <a:ahLst/>
          <a:cxnLst/>
          <a:rect l="0" t="0" r="0" b="0"/>
          <a:pathLst>
            <a:path>
              <a:moveTo>
                <a:pt x="0" y="22148"/>
              </a:moveTo>
              <a:lnTo>
                <a:pt x="194498" y="22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1309587" y="740612"/>
        <a:ext cx="9724" cy="9724"/>
      </dsp:txXfrm>
    </dsp:sp>
    <dsp:sp modelId="{91656C1C-E090-40F5-8098-C8D7103C5C26}">
      <dsp:nvSpPr>
        <dsp:cNvPr id="0" name=""/>
        <dsp:cNvSpPr/>
      </dsp:nvSpPr>
      <dsp:spPr>
        <a:xfrm>
          <a:off x="990972" y="1269"/>
          <a:ext cx="646955" cy="64695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искренна</a:t>
          </a:r>
          <a:endParaRPr lang="ru-RU" sz="700" kern="1200" smtClean="0"/>
        </a:p>
      </dsp:txBody>
      <dsp:txXfrm>
        <a:off x="990972" y="1269"/>
        <a:ext cx="646955" cy="646955"/>
      </dsp:txXfrm>
    </dsp:sp>
    <dsp:sp modelId="{ACD4E9F3-820D-4253-8AF8-E6C09C8683CE}">
      <dsp:nvSpPr>
        <dsp:cNvPr id="0" name=""/>
        <dsp:cNvSpPr/>
      </dsp:nvSpPr>
      <dsp:spPr>
        <a:xfrm rot="20520000">
          <a:off x="1617336" y="1014041"/>
          <a:ext cx="194498" cy="44296"/>
        </a:xfrm>
        <a:custGeom>
          <a:avLst/>
          <a:gdLst/>
          <a:ahLst/>
          <a:cxnLst/>
          <a:rect l="0" t="0" r="0" b="0"/>
          <a:pathLst>
            <a:path>
              <a:moveTo>
                <a:pt x="0" y="22148"/>
              </a:moveTo>
              <a:lnTo>
                <a:pt x="194498" y="22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0520000">
        <a:off x="1709722" y="1031327"/>
        <a:ext cx="9724" cy="9724"/>
      </dsp:txXfrm>
    </dsp:sp>
    <dsp:sp modelId="{2677CF54-44FE-483B-AD14-CCA53F340FA8}">
      <dsp:nvSpPr>
        <dsp:cNvPr id="0" name=""/>
        <dsp:cNvSpPr/>
      </dsp:nvSpPr>
      <dsp:spPr>
        <a:xfrm>
          <a:off x="1791242" y="582700"/>
          <a:ext cx="646955" cy="64695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безыскусна</a:t>
          </a:r>
          <a:endParaRPr lang="ru-RU" sz="700" kern="1200" smtClean="0"/>
        </a:p>
      </dsp:txBody>
      <dsp:txXfrm>
        <a:off x="1791242" y="582700"/>
        <a:ext cx="646955" cy="646955"/>
      </dsp:txXfrm>
    </dsp:sp>
    <dsp:sp modelId="{A61C867C-B23B-4ED3-A721-158C51559686}">
      <dsp:nvSpPr>
        <dsp:cNvPr id="0" name=""/>
        <dsp:cNvSpPr/>
      </dsp:nvSpPr>
      <dsp:spPr>
        <a:xfrm rot="3240000">
          <a:off x="1464498" y="1484428"/>
          <a:ext cx="194498" cy="44296"/>
        </a:xfrm>
        <a:custGeom>
          <a:avLst/>
          <a:gdLst/>
          <a:ahLst/>
          <a:cxnLst/>
          <a:rect l="0" t="0" r="0" b="0"/>
          <a:pathLst>
            <a:path>
              <a:moveTo>
                <a:pt x="0" y="22148"/>
              </a:moveTo>
              <a:lnTo>
                <a:pt x="194498" y="22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3240000">
        <a:off x="1556884" y="1501714"/>
        <a:ext cx="9724" cy="9724"/>
      </dsp:txXfrm>
    </dsp:sp>
    <dsp:sp modelId="{AAEA38F3-E3B0-4753-AFEF-8994C4B6A55D}">
      <dsp:nvSpPr>
        <dsp:cNvPr id="0" name=""/>
        <dsp:cNvSpPr/>
      </dsp:nvSpPr>
      <dsp:spPr>
        <a:xfrm>
          <a:off x="1485566" y="1523474"/>
          <a:ext cx="646955" cy="64695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умна</a:t>
          </a:r>
          <a:endParaRPr lang="ru-RU" sz="700" kern="1200" smtClean="0"/>
        </a:p>
      </dsp:txBody>
      <dsp:txXfrm>
        <a:off x="1485566" y="1523474"/>
        <a:ext cx="646955" cy="646955"/>
      </dsp:txXfrm>
    </dsp:sp>
    <dsp:sp modelId="{DD70B72C-FAB6-4B71-9BF5-40F0D2E65D94}">
      <dsp:nvSpPr>
        <dsp:cNvPr id="0" name=""/>
        <dsp:cNvSpPr/>
      </dsp:nvSpPr>
      <dsp:spPr>
        <a:xfrm rot="7560000">
          <a:off x="969903" y="1484428"/>
          <a:ext cx="194498" cy="44296"/>
        </a:xfrm>
        <a:custGeom>
          <a:avLst/>
          <a:gdLst/>
          <a:ahLst/>
          <a:cxnLst/>
          <a:rect l="0" t="0" r="0" b="0"/>
          <a:pathLst>
            <a:path>
              <a:moveTo>
                <a:pt x="0" y="22148"/>
              </a:moveTo>
              <a:lnTo>
                <a:pt x="194498" y="22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7560000">
        <a:off x="1062290" y="1501714"/>
        <a:ext cx="9724" cy="9724"/>
      </dsp:txXfrm>
    </dsp:sp>
    <dsp:sp modelId="{37E5C49D-EC8A-44FF-846A-0516BD74DB31}">
      <dsp:nvSpPr>
        <dsp:cNvPr id="0" name=""/>
        <dsp:cNvSpPr/>
      </dsp:nvSpPr>
      <dsp:spPr>
        <a:xfrm>
          <a:off x="496377" y="1523474"/>
          <a:ext cx="646955" cy="64695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Богата душевно</a:t>
          </a:r>
          <a:endParaRPr lang="ru-RU" sz="700" kern="1200" smtClean="0"/>
        </a:p>
      </dsp:txBody>
      <dsp:txXfrm>
        <a:off x="496377" y="1523474"/>
        <a:ext cx="646955" cy="646955"/>
      </dsp:txXfrm>
    </dsp:sp>
    <dsp:sp modelId="{DA5F5C9F-5D49-4D17-88EA-561C29C9C737}">
      <dsp:nvSpPr>
        <dsp:cNvPr id="0" name=""/>
        <dsp:cNvSpPr/>
      </dsp:nvSpPr>
      <dsp:spPr>
        <a:xfrm rot="11880000">
          <a:off x="817065" y="1014041"/>
          <a:ext cx="194498" cy="44296"/>
        </a:xfrm>
        <a:custGeom>
          <a:avLst/>
          <a:gdLst/>
          <a:ahLst/>
          <a:cxnLst/>
          <a:rect l="0" t="0" r="0" b="0"/>
          <a:pathLst>
            <a:path>
              <a:moveTo>
                <a:pt x="0" y="22148"/>
              </a:moveTo>
              <a:lnTo>
                <a:pt x="194498" y="22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880000">
        <a:off x="909452" y="1031327"/>
        <a:ext cx="9724" cy="9724"/>
      </dsp:txXfrm>
    </dsp:sp>
    <dsp:sp modelId="{706C4BD4-8D2F-4655-8178-4B51614142B6}">
      <dsp:nvSpPr>
        <dsp:cNvPr id="0" name=""/>
        <dsp:cNvSpPr/>
      </dsp:nvSpPr>
      <dsp:spPr>
        <a:xfrm>
          <a:off x="190701" y="582700"/>
          <a:ext cx="646955" cy="64695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чиста</a:t>
          </a:r>
          <a:endParaRPr lang="ru-RU" sz="700" kern="1200" smtClean="0"/>
        </a:p>
      </dsp:txBody>
      <dsp:txXfrm>
        <a:off x="190701" y="582700"/>
        <a:ext cx="646955" cy="646955"/>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F9516CC-6202-4FE1-AED3-C913BE6EFBA1}">
      <dsp:nvSpPr>
        <dsp:cNvPr id="0" name=""/>
        <dsp:cNvSpPr/>
      </dsp:nvSpPr>
      <dsp:spPr>
        <a:xfrm>
          <a:off x="1033704" y="889124"/>
          <a:ext cx="675790" cy="6757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latin typeface="Calibri"/>
            </a:rPr>
            <a:t>Онегин-страд.эгоист</a:t>
          </a:r>
          <a:endParaRPr lang="ru-RU" sz="600" kern="1200" smtClean="0"/>
        </a:p>
      </dsp:txBody>
      <dsp:txXfrm>
        <a:off x="1033704" y="889124"/>
        <a:ext cx="675790" cy="675790"/>
      </dsp:txXfrm>
    </dsp:sp>
    <dsp:sp modelId="{01603863-F622-4AEC-8F4F-C3B2C6BFDD97}">
      <dsp:nvSpPr>
        <dsp:cNvPr id="0" name=""/>
        <dsp:cNvSpPr/>
      </dsp:nvSpPr>
      <dsp:spPr>
        <a:xfrm rot="16200000">
          <a:off x="1269562" y="764915"/>
          <a:ext cx="204074" cy="44343"/>
        </a:xfrm>
        <a:custGeom>
          <a:avLst/>
          <a:gdLst/>
          <a:ahLst/>
          <a:cxnLst/>
          <a:rect l="0" t="0" r="0" b="0"/>
          <a:pathLst>
            <a:path>
              <a:moveTo>
                <a:pt x="0" y="22171"/>
              </a:moveTo>
              <a:lnTo>
                <a:pt x="204074" y="22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1366498" y="781985"/>
        <a:ext cx="10203" cy="10203"/>
      </dsp:txXfrm>
    </dsp:sp>
    <dsp:sp modelId="{86AB3BB5-EACE-4937-B60E-FCD3D18E792E}">
      <dsp:nvSpPr>
        <dsp:cNvPr id="0" name=""/>
        <dsp:cNvSpPr/>
      </dsp:nvSpPr>
      <dsp:spPr>
        <a:xfrm>
          <a:off x="1033704" y="9259"/>
          <a:ext cx="675790" cy="6757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умён</a:t>
          </a:r>
          <a:endParaRPr lang="ru-RU" sz="700" kern="1200" smtClean="0"/>
        </a:p>
      </dsp:txBody>
      <dsp:txXfrm>
        <a:off x="1033704" y="9259"/>
        <a:ext cx="675790" cy="675790"/>
      </dsp:txXfrm>
    </dsp:sp>
    <dsp:sp modelId="{94A3DC07-A026-4707-A51E-7519C44B0407}">
      <dsp:nvSpPr>
        <dsp:cNvPr id="0" name=""/>
        <dsp:cNvSpPr/>
      </dsp:nvSpPr>
      <dsp:spPr>
        <a:xfrm rot="20520000">
          <a:off x="1687963" y="1068901"/>
          <a:ext cx="204074" cy="44343"/>
        </a:xfrm>
        <a:custGeom>
          <a:avLst/>
          <a:gdLst/>
          <a:ahLst/>
          <a:cxnLst/>
          <a:rect l="0" t="0" r="0" b="0"/>
          <a:pathLst>
            <a:path>
              <a:moveTo>
                <a:pt x="0" y="22171"/>
              </a:moveTo>
              <a:lnTo>
                <a:pt x="204074" y="22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0520000">
        <a:off x="1784898" y="1085971"/>
        <a:ext cx="10203" cy="10203"/>
      </dsp:txXfrm>
    </dsp:sp>
    <dsp:sp modelId="{7AFA6D0B-C129-4AB5-9B50-CDE258BC4779}">
      <dsp:nvSpPr>
        <dsp:cNvPr id="0" name=""/>
        <dsp:cNvSpPr/>
      </dsp:nvSpPr>
      <dsp:spPr>
        <a:xfrm>
          <a:off x="1870506" y="617231"/>
          <a:ext cx="675790" cy="6757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психолог</a:t>
          </a:r>
          <a:endParaRPr lang="ru-RU" sz="700" kern="1200" smtClean="0"/>
        </a:p>
      </dsp:txBody>
      <dsp:txXfrm>
        <a:off x="1870506" y="617231"/>
        <a:ext cx="675790" cy="675790"/>
      </dsp:txXfrm>
    </dsp:sp>
    <dsp:sp modelId="{0C99CA66-82ED-4BF3-9EDC-06A159C55B5C}">
      <dsp:nvSpPr>
        <dsp:cNvPr id="0" name=""/>
        <dsp:cNvSpPr/>
      </dsp:nvSpPr>
      <dsp:spPr>
        <a:xfrm rot="3240000">
          <a:off x="1528148" y="1560760"/>
          <a:ext cx="204074" cy="44343"/>
        </a:xfrm>
        <a:custGeom>
          <a:avLst/>
          <a:gdLst/>
          <a:ahLst/>
          <a:cxnLst/>
          <a:rect l="0" t="0" r="0" b="0"/>
          <a:pathLst>
            <a:path>
              <a:moveTo>
                <a:pt x="0" y="22171"/>
              </a:moveTo>
              <a:lnTo>
                <a:pt x="204074" y="22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3240000">
        <a:off x="1625084" y="1577830"/>
        <a:ext cx="10203" cy="10203"/>
      </dsp:txXfrm>
    </dsp:sp>
    <dsp:sp modelId="{A9D3C0FD-07DA-4D39-A7D5-51E3943EC150}">
      <dsp:nvSpPr>
        <dsp:cNvPr id="0" name=""/>
        <dsp:cNvSpPr/>
      </dsp:nvSpPr>
      <dsp:spPr>
        <a:xfrm>
          <a:off x="1550876" y="1600950"/>
          <a:ext cx="675790" cy="6757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благороден</a:t>
          </a:r>
          <a:endParaRPr lang="ru-RU" sz="700" kern="1200" smtClean="0"/>
        </a:p>
      </dsp:txBody>
      <dsp:txXfrm>
        <a:off x="1550876" y="1600950"/>
        <a:ext cx="675790" cy="675790"/>
      </dsp:txXfrm>
    </dsp:sp>
    <dsp:sp modelId="{FA734E8B-CE13-436A-A8BC-C8303C38C9A3}">
      <dsp:nvSpPr>
        <dsp:cNvPr id="0" name=""/>
        <dsp:cNvSpPr/>
      </dsp:nvSpPr>
      <dsp:spPr>
        <a:xfrm rot="7560000">
          <a:off x="1010976" y="1560760"/>
          <a:ext cx="204074" cy="44343"/>
        </a:xfrm>
        <a:custGeom>
          <a:avLst/>
          <a:gdLst/>
          <a:ahLst/>
          <a:cxnLst/>
          <a:rect l="0" t="0" r="0" b="0"/>
          <a:pathLst>
            <a:path>
              <a:moveTo>
                <a:pt x="0" y="22171"/>
              </a:moveTo>
              <a:lnTo>
                <a:pt x="204074" y="22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7560000">
        <a:off x="1107912" y="1577830"/>
        <a:ext cx="10203" cy="10203"/>
      </dsp:txXfrm>
    </dsp:sp>
    <dsp:sp modelId="{810BB8B7-0A1D-4E14-9EB2-36ECD99722F1}">
      <dsp:nvSpPr>
        <dsp:cNvPr id="0" name=""/>
        <dsp:cNvSpPr/>
      </dsp:nvSpPr>
      <dsp:spPr>
        <a:xfrm>
          <a:off x="516532" y="1600950"/>
          <a:ext cx="675790" cy="6757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Способен меняться</a:t>
          </a:r>
          <a:endParaRPr lang="ru-RU" sz="700" kern="1200" smtClean="0"/>
        </a:p>
      </dsp:txBody>
      <dsp:txXfrm>
        <a:off x="516532" y="1600950"/>
        <a:ext cx="675790" cy="675790"/>
      </dsp:txXfrm>
    </dsp:sp>
    <dsp:sp modelId="{C938C526-EC75-4E4B-B40A-DD6209D09E81}">
      <dsp:nvSpPr>
        <dsp:cNvPr id="0" name=""/>
        <dsp:cNvSpPr/>
      </dsp:nvSpPr>
      <dsp:spPr>
        <a:xfrm rot="11880000">
          <a:off x="851162" y="1068901"/>
          <a:ext cx="204074" cy="44343"/>
        </a:xfrm>
        <a:custGeom>
          <a:avLst/>
          <a:gdLst/>
          <a:ahLst/>
          <a:cxnLst/>
          <a:rect l="0" t="0" r="0" b="0"/>
          <a:pathLst>
            <a:path>
              <a:moveTo>
                <a:pt x="0" y="22171"/>
              </a:moveTo>
              <a:lnTo>
                <a:pt x="204074" y="22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880000">
        <a:off x="948097" y="1085971"/>
        <a:ext cx="10203" cy="10203"/>
      </dsp:txXfrm>
    </dsp:sp>
    <dsp:sp modelId="{B9222CB6-B1E3-4934-BBAF-49C50DE5FB92}">
      <dsp:nvSpPr>
        <dsp:cNvPr id="0" name=""/>
        <dsp:cNvSpPr/>
      </dsp:nvSpPr>
      <dsp:spPr>
        <a:xfrm>
          <a:off x="196903" y="617231"/>
          <a:ext cx="675790" cy="6757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сложен</a:t>
          </a:r>
          <a:endParaRPr lang="ru-RU" sz="700" kern="1200" smtClean="0"/>
        </a:p>
      </dsp:txBody>
      <dsp:txXfrm>
        <a:off x="196903" y="617231"/>
        <a:ext cx="675790" cy="67579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D9C13-BED8-44E0-9CA1-E9D4CBA1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11</Pages>
  <Words>4225</Words>
  <Characters>24088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Котиков</dc:creator>
  <cp:lastModifiedBy>RePack by Diakov</cp:lastModifiedBy>
  <cp:revision>10</cp:revision>
  <dcterms:created xsi:type="dcterms:W3CDTF">2014-10-12T03:26:00Z</dcterms:created>
  <dcterms:modified xsi:type="dcterms:W3CDTF">2023-03-21T23:25:00Z</dcterms:modified>
</cp:coreProperties>
</file>