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8A" w:rsidRDefault="00393D8A" w:rsidP="00393D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2B2014">
        <w:rPr>
          <w:rFonts w:ascii="Times New Roman CYR" w:hAnsi="Times New Roman CYR" w:cs="Times New Roman CYR"/>
          <w:sz w:val="28"/>
          <w:szCs w:val="28"/>
        </w:rPr>
        <w:t>АПОУ СО «</w:t>
      </w:r>
      <w:r>
        <w:rPr>
          <w:rFonts w:ascii="Times New Roman CYR" w:hAnsi="Times New Roman CYR" w:cs="Times New Roman CYR"/>
          <w:sz w:val="28"/>
          <w:szCs w:val="28"/>
        </w:rPr>
        <w:t xml:space="preserve">Марксовский </w:t>
      </w:r>
      <w:r w:rsidR="002B2014">
        <w:rPr>
          <w:rFonts w:ascii="Times New Roman CYR" w:hAnsi="Times New Roman CYR" w:cs="Times New Roman CYR"/>
          <w:sz w:val="28"/>
          <w:szCs w:val="28"/>
        </w:rPr>
        <w:t>политехнический колледж»</w:t>
      </w:r>
    </w:p>
    <w:p w:rsidR="00393D8A" w:rsidRDefault="00393D8A" w:rsidP="00393D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3D8A" w:rsidRDefault="00393D8A" w:rsidP="00393D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3D8A" w:rsidRDefault="00393D8A" w:rsidP="00393D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3D8A" w:rsidRDefault="00393D8A" w:rsidP="00393D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3D8A" w:rsidRDefault="00393D8A" w:rsidP="00393D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3D8A" w:rsidRDefault="00393D8A" w:rsidP="00393D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3D8A" w:rsidRDefault="00393D8A" w:rsidP="00393D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3D8A" w:rsidRDefault="00393D8A" w:rsidP="00393D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3D8A" w:rsidRDefault="00393D8A" w:rsidP="00393D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Доклад</w:t>
      </w:r>
    </w:p>
    <w:p w:rsidR="00393D8A" w:rsidRDefault="002B2014" w:rsidP="00393D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тему </w:t>
      </w:r>
      <w:r w:rsidR="00393D8A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B753DF">
        <w:rPr>
          <w:rFonts w:ascii="Times New Roman CYR" w:hAnsi="Times New Roman CYR" w:cs="Times New Roman CYR"/>
          <w:b/>
          <w:bCs/>
          <w:sz w:val="28"/>
          <w:szCs w:val="28"/>
        </w:rPr>
        <w:t>Формирование здоровой личности в среднем профессиональном образовании</w:t>
      </w:r>
      <w:r w:rsidR="00393D8A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393D8A" w:rsidRDefault="00393D8A" w:rsidP="00393D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3D8A" w:rsidRDefault="00393D8A" w:rsidP="00393D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5366E" w:rsidRDefault="00C5366E" w:rsidP="00393D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5366E" w:rsidRDefault="00C5366E" w:rsidP="00393D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5366E" w:rsidRDefault="00C5366E" w:rsidP="00393D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92CDE" w:rsidRDefault="00992CDE" w:rsidP="00393D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3D8A" w:rsidRDefault="00393D8A" w:rsidP="00393D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3D8A" w:rsidRDefault="00E7630C" w:rsidP="00C5366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</w:t>
      </w:r>
      <w:r w:rsidR="00C5366E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3F2A">
        <w:rPr>
          <w:rFonts w:ascii="Times New Roman CYR" w:hAnsi="Times New Roman CYR" w:cs="Times New Roman CYR"/>
          <w:sz w:val="28"/>
          <w:szCs w:val="28"/>
        </w:rPr>
        <w:t>Клочков П.А.</w:t>
      </w:r>
      <w:bookmarkStart w:id="0" w:name="_GoBack"/>
      <w:bookmarkEnd w:id="0"/>
    </w:p>
    <w:p w:rsidR="00393D8A" w:rsidRDefault="00393D8A" w:rsidP="00393D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3D8A" w:rsidRDefault="00393D8A" w:rsidP="00393D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3D8A" w:rsidRDefault="00393D8A" w:rsidP="00393D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5366E" w:rsidRDefault="00C5366E" w:rsidP="00393D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3D8A" w:rsidRDefault="00393D8A" w:rsidP="00393D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3D8A" w:rsidRDefault="00AD5EB9" w:rsidP="00393D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Маркс, 20</w:t>
      </w:r>
      <w:r w:rsidR="00E7630C">
        <w:rPr>
          <w:rFonts w:ascii="Times New Roman CYR" w:hAnsi="Times New Roman CYR" w:cs="Times New Roman CYR"/>
          <w:sz w:val="28"/>
          <w:szCs w:val="28"/>
        </w:rPr>
        <w:t>2</w:t>
      </w:r>
      <w:r w:rsidR="00992CDE">
        <w:rPr>
          <w:rFonts w:ascii="Times New Roman CYR" w:hAnsi="Times New Roman CYR" w:cs="Times New Roman CYR"/>
          <w:sz w:val="28"/>
          <w:szCs w:val="28"/>
        </w:rPr>
        <w:t>2</w:t>
      </w:r>
      <w:r w:rsidR="002B2014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E7630C" w:rsidRPr="00E7630C" w:rsidRDefault="00393D8A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E7630C" w:rsidRPr="00E7630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С древнейших времен наше общество претерпело ряд изменений, сейчас мы живем в век высоких технологий. В развитых странах, в связи с достижениями технического прогресса, возросли риски экологического, психологического и техногенного характера, увеличились нагрузки на организм человека. А здоровье населения играет очень большую роль для развития и процветания страны, так как оно влияет на работоспособность и физическую подготовленность человека. Поэтому в современном государстве, актуальной задачей является сохранение и укрепление здоровья будущих специалистов, а значит нации в целом.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Студенты – это значительная часть молодого поколения, они представляют отдельную социальную группу, которая отличается условиями жизни и социальным поведением. Они испытывают отрицательное воздействие окружающей среды и сталкиваются с трудностями, которые преподносит им жизнь. Также вместе с физическим и умственным ростом, им приходится адаптироваться к новым условиям жизни. И чтобы студентам преодолеть все тягости, им нужно вести здоровый образ жизни. Чтобы поддерживать свое здоровье, не надо иметь специальной подготовки, для этого нужно следить за состоянием и изменениями своего организма, также придерживаться общепринятым нормам.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 xml:space="preserve">Проблема в формировании здорового образа жизни заключается в следующем: будущие специалисты ведут определенный образ жизни, в котором есть место вредным привычкам (сигареты, наркотики, алкоголь), неправильному режиму труда и отдыха (поздно ложатся спать и рано встают, из-за этого усталость и др. последствия), не соответствии питания (полуфабрикаты, фаст-фуд), малой двигательной активности, а также не соблюдению гигиены и не разборчивым половым связям. Молодые люди </w:t>
      </w:r>
      <w:r w:rsidRPr="00E7630C">
        <w:rPr>
          <w:rFonts w:ascii="Times New Roman" w:hAnsi="Times New Roman" w:cs="Times New Roman"/>
          <w:sz w:val="28"/>
          <w:szCs w:val="28"/>
        </w:rPr>
        <w:lastRenderedPageBreak/>
        <w:t>воспринимают все новое, не задумываясь о будущем, поэтому они тянутся как к положительному, так и к отрицательному.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В связи с этим, работники учебных заведений должны побуждать студентов к сохранению и укреплению собственного здоровья, вести пропаганду здорового образа жизни и мотивировать их на «светлую здоровую» жизнь.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Для формирования у студентов здорового образа жизни нужно выявить причины, по которым они ведут не здоровый образ жизни. И помочь им выбрать правильный путь для самосохранения и саморазвития.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Во многих учебных заведениях проводят диагностики и мониторинг здорового образа жизни, уже собрано достаточное количество сведений. Образ жизни студентов постоянно контролируется, и преподаватели корректируют совершенную работу в этом направлении.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 xml:space="preserve">В данном </w:t>
      </w:r>
      <w:r>
        <w:rPr>
          <w:rFonts w:ascii="Times New Roman" w:hAnsi="Times New Roman" w:cs="Times New Roman"/>
          <w:sz w:val="28"/>
          <w:szCs w:val="28"/>
        </w:rPr>
        <w:t>докладе</w:t>
      </w:r>
      <w:r w:rsidRPr="00E7630C">
        <w:rPr>
          <w:rFonts w:ascii="Times New Roman" w:hAnsi="Times New Roman" w:cs="Times New Roman"/>
          <w:sz w:val="28"/>
          <w:szCs w:val="28"/>
        </w:rPr>
        <w:t>, я разберу подробно, что же такое здоровый образ жизни, попробую выделить главные проблемы и их решение.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br/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br/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br/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br/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br/>
      </w:r>
      <w:r w:rsidRPr="00E7630C">
        <w:rPr>
          <w:rFonts w:ascii="Times New Roman" w:hAnsi="Times New Roman" w:cs="Times New Roman"/>
          <w:b/>
          <w:sz w:val="28"/>
          <w:szCs w:val="28"/>
        </w:rPr>
        <w:lastRenderedPageBreak/>
        <w:t>ЧТО ТАКОЕ ЗОЖ?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По мнению многих людей, понятие «Здоровый образ жизни» - это не пить, не курить, заниматься физкультурой, и ничего в этом удивительного нет, так как у людей это закладывается с детства в подсознании. Но уже в подростковом возрасте, мы узнаем, что это не все составляющие данного понятия.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В рассмотрении здорового образа жизни существует несколько направлений. В философско-социологическом направлении, здоровый образ жизни рассматривают, как составную часть жизни общества в целом.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Представители психолого-педагогического направления рассматривают здоровый образ жизни, с точки зрения сознания и психологии человека.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Существуют и другие направления, где здоровый образ жизни – это система разумного поведения человека, которая обеспечивает душевное, духовное и социальное благополучие в реальной жизни.</w:t>
      </w:r>
    </w:p>
    <w:p w:rsid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 xml:space="preserve">Если собрать воедино все точки зрения, то вот что получается: здоровый образ жизни – это образ жизни отдельного человека с целью профилактики болезней и укрепления здоровья. А также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 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А что же лежит в основе здорового образа жизни? Выявлено несколько ключевых положений:</w:t>
      </w:r>
    </w:p>
    <w:p w:rsidR="00E7630C" w:rsidRPr="00E7630C" w:rsidRDefault="00E7630C" w:rsidP="00E763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В ЗОЖ человек является субъектом, а жизнедеятельность и социальный статус – объектом.</w:t>
      </w:r>
    </w:p>
    <w:p w:rsidR="00E7630C" w:rsidRPr="00E7630C" w:rsidRDefault="00E7630C" w:rsidP="00E763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Человек в ходе реализации ЗОЖ выступает одним целым с биологическим и социальным началом.</w:t>
      </w:r>
    </w:p>
    <w:p w:rsidR="00E7630C" w:rsidRPr="00E7630C" w:rsidRDefault="00E7630C" w:rsidP="00E763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lastRenderedPageBreak/>
        <w:t>В основе формирования ЗОЖ лежит личностно-мотивационная установка.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Из этого следует, что каждый человек имеет свою систему здоровья, для реализации ЗОЖ использует свои методы и средства, но придерживаясь социальных норм.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30C">
        <w:rPr>
          <w:rFonts w:ascii="Times New Roman" w:hAnsi="Times New Roman" w:cs="Times New Roman"/>
          <w:b/>
          <w:sz w:val="28"/>
          <w:szCs w:val="28"/>
        </w:rPr>
        <w:t>ПРОБЛЕМЫ В ФОРМИРОВАНИИ ЗОЖ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С понятием, мы разобрались, теперь давайте выясним, какие проблемы встречаются в формировании ЗОЖ.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Специалисты Всемирной Организации здравоохранения считают, что здоровье – это состояние полного душевного, социального и физического благополучия. По их мнения на здоровье влияют следующие факторы: здравоохранение – 10%, внешняя среда – 20%, генетика и наследственность – 20%, и первое место занимает – образ жизни и питание – 50%. И чтобы прожить долго и счастливо, образ жизни должен быть направлен на здоровый путь.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Что же входит в ЗОЖ? А в ЗОЖ входят такие компоненты как: отсутствие вредных привычек, организованный режим труда и отдыха, рациональное питание, достаточная двигательная активность, соблюдение гигиены, порядочная сексуальная жизнь.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30C">
        <w:rPr>
          <w:rFonts w:ascii="Times New Roman" w:hAnsi="Times New Roman" w:cs="Times New Roman"/>
          <w:b/>
          <w:sz w:val="28"/>
          <w:szCs w:val="28"/>
        </w:rPr>
        <w:t>ВРЕДНЫЕ ПРИВЫЧКИ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Самыми распространенными и основными вредными привычками являются курение и алкоголь, об их пагубном воздействии на организм подрастающего поколения можно говорить бесконечно. Но большинство людей недооценивают вред, причиняемый данными вредными привычками, а также не представляют своего существования без них.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lastRenderedPageBreak/>
        <w:t>Неоднократно доказано, что курение и алкоголь неблагоприятно влияет на восприятие учебного материала. Также вредные привычки влияют на организм: преждевременное старение, заболевания дыхательных путей, поражение центральной нервной системы, поражение органов и психологическая зависимость.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Если сигареты и алкоголь так влияют на организм, то зачем люди втягиваются и продолжают это употреблять. Подростки начинают курить и пить по разным причинам, но в основном для привлечения внимания, чтобы казаться взрослее.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Студенты употребляют спиртное и сигареты для расслабления, избавления от стресса, подавления депрессии. Но на деле, это оказывается совсем по-другому, человек еще больше напрягается, снижается работоспособность и углубляется депрессии и стрессы!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Для избавления от вредных привычек, важно, чтоб человек сам осознавал свою проблему. В наше время существуют множество способов лечения данных недугов: медикаментозное, гипноз, различные кодировки, народные средства и комплексные лечения.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30C">
        <w:rPr>
          <w:rFonts w:ascii="Times New Roman" w:hAnsi="Times New Roman" w:cs="Times New Roman"/>
          <w:b/>
          <w:sz w:val="28"/>
          <w:szCs w:val="28"/>
        </w:rPr>
        <w:t>НЕПРАВИЛЬНЫЙ РЕЖИМ ТРУДА И ОТДЫХА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Важнейшим элементом здорового образа жизни является правильный режим труда и отдыха. Режим труда и отдыха – это порядок чередования и продолжительность периодов труда и отдыха.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Каждый человек индивидуален, поэтому и режим дня должен быть индивидуален, учитывая состояние здоровья, уровень работоспособности, интересов и склонностей. Режим способствует формированию организации, навыкам и привычек.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lastRenderedPageBreak/>
        <w:t>Примерный режим дня студента: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Соблюдение такого распорядка дня, способствует эффективности умственного труд и физической силы, также вырабатывается четкий ритм жизнедеятельности организма, укрепляется здоровье и улучшается работоспособность.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30C">
        <w:rPr>
          <w:rFonts w:ascii="Times New Roman" w:hAnsi="Times New Roman" w:cs="Times New Roman"/>
          <w:b/>
          <w:sz w:val="28"/>
          <w:szCs w:val="28"/>
        </w:rPr>
        <w:t>НЕРАЦИОНАЛЬНОЕ ПИТАНИЕ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Еще одним важным составляющим здорового образа жизни студента является рациональное питание. Рациональное питание – это физиологически правильное питание здоровых людей, с учетом их возрастных особенностей, трудовых отношений и климатических условий жизни.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В связи с быстрым темпом жизни студентов, нарушился рацион питания. Очень часто вместо продуктов, состоящих из полезных веществ, студенты употребляют однообразные – полуфабрикаты, малополезную пищу и фаст-фуд. Опасно и то, что очень часто подрастающее поколение питается «на ходу» и всухомятку. Все это может вызвать различные заболевания желудка и кишечника.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Так что очень важно для жизнедеятельности студентов – это сбалансированное питание.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30C">
        <w:rPr>
          <w:rFonts w:ascii="Times New Roman" w:hAnsi="Times New Roman" w:cs="Times New Roman"/>
          <w:b/>
          <w:sz w:val="28"/>
          <w:szCs w:val="28"/>
        </w:rPr>
        <w:t>ИГНОРИРОВАНИЕ СПОРТА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Занятия физическими упражнениями составляют основу оптимального двигательного режима. В нашей стране остро стоит проблема – спорта, из-за того что студенты загружены физически и психологически.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 xml:space="preserve">Во многих ВУЗах решается данная проблема такими способами, как мотивация студентов, возвращение спортивных традиций и пропаганда здорового образа жизни. Из-за отсутствия спорта в жизни студента, происходит </w:t>
      </w:r>
      <w:r w:rsidRPr="00E7630C">
        <w:rPr>
          <w:rFonts w:ascii="Times New Roman" w:hAnsi="Times New Roman" w:cs="Times New Roman"/>
          <w:sz w:val="28"/>
          <w:szCs w:val="28"/>
        </w:rPr>
        <w:lastRenderedPageBreak/>
        <w:t>ухудшение здоровья, нерациональное использование своей энергии.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Следовательно, занятие спортом является одной из составляющей, направленную на сохранение и улучшение здорового образа жизни. Также физкультура является одной из граней общей культуры студента, определяет его поведение в учебе, на работе, в общении и т.д.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br/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3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 xml:space="preserve">В данном </w:t>
      </w:r>
      <w:r>
        <w:rPr>
          <w:rFonts w:ascii="Times New Roman" w:hAnsi="Times New Roman" w:cs="Times New Roman"/>
          <w:sz w:val="28"/>
          <w:szCs w:val="28"/>
        </w:rPr>
        <w:t xml:space="preserve">докладе </w:t>
      </w:r>
      <w:r w:rsidRPr="00E7630C">
        <w:rPr>
          <w:rFonts w:ascii="Times New Roman" w:hAnsi="Times New Roman" w:cs="Times New Roman"/>
          <w:sz w:val="28"/>
          <w:szCs w:val="28"/>
        </w:rPr>
        <w:t>рассмотрены основы здорового образа жизни студентов, также как рациональное питание, занятие спортом, отсутствие вредных привычек и организация труда и отдыха.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Студенты зачастую не осознают необходимости здорового образа жизни, так как вступают в новый этап жизни, где легко поддаются новым веяниям и воздействию окружающих людей.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Для формирования здорового образа жизни у студентов, им необходима мотивация и усилие. Не каждый может решить задачу самостоятельно, необходима нацеленность системы воспитания и образования.</w:t>
      </w:r>
    </w:p>
    <w:p w:rsidR="00E7630C" w:rsidRPr="00E7630C" w:rsidRDefault="00E7630C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30C">
        <w:rPr>
          <w:rFonts w:ascii="Times New Roman" w:hAnsi="Times New Roman" w:cs="Times New Roman"/>
          <w:sz w:val="28"/>
          <w:szCs w:val="28"/>
        </w:rPr>
        <w:t>Таким образом, здоровый образ жизни рассматривается нами как ценность, раскрывающаяся посредством следующих идей: идея ценности здоровья и идея ведения здорового образа жизни.</w:t>
      </w:r>
    </w:p>
    <w:p w:rsidR="00393D8A" w:rsidRPr="00FA2873" w:rsidRDefault="00393D8A" w:rsidP="00E763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93D8A" w:rsidRPr="00FA2873" w:rsidSect="00C413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01E7C"/>
    <w:multiLevelType w:val="multilevel"/>
    <w:tmpl w:val="76B0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CA597F"/>
    <w:multiLevelType w:val="hybridMultilevel"/>
    <w:tmpl w:val="95C084DC"/>
    <w:lvl w:ilvl="0" w:tplc="C50E48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A0193"/>
    <w:multiLevelType w:val="hybridMultilevel"/>
    <w:tmpl w:val="86CEFB5C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3D8A"/>
    <w:rsid w:val="002B2014"/>
    <w:rsid w:val="00393D8A"/>
    <w:rsid w:val="00633F2A"/>
    <w:rsid w:val="006A2C60"/>
    <w:rsid w:val="007849C3"/>
    <w:rsid w:val="009118DE"/>
    <w:rsid w:val="00992CDE"/>
    <w:rsid w:val="00AD5EB9"/>
    <w:rsid w:val="00B753DF"/>
    <w:rsid w:val="00B849E2"/>
    <w:rsid w:val="00C4131C"/>
    <w:rsid w:val="00C5366E"/>
    <w:rsid w:val="00E236FA"/>
    <w:rsid w:val="00E7630C"/>
    <w:rsid w:val="00FA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93D8A"/>
    <w:pPr>
      <w:spacing w:after="0" w:line="240" w:lineRule="auto"/>
      <w:ind w:firstLine="900"/>
    </w:pPr>
    <w:rPr>
      <w:rFonts w:ascii="Times New Roman" w:hAnsi="Times New Roman" w:cs="Times New Roman"/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93D8A"/>
    <w:rPr>
      <w:rFonts w:ascii="Times New Roman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AD5E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66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7630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Юрист</cp:lastModifiedBy>
  <cp:revision>15</cp:revision>
  <cp:lastPrinted>2023-04-30T18:31:00Z</cp:lastPrinted>
  <dcterms:created xsi:type="dcterms:W3CDTF">2015-03-29T09:39:00Z</dcterms:created>
  <dcterms:modified xsi:type="dcterms:W3CDTF">2023-10-09T07:41:00Z</dcterms:modified>
</cp:coreProperties>
</file>