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5395F" w14:textId="1D74AC40" w:rsidR="0031309D" w:rsidRDefault="0031309D" w:rsidP="00200C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09D">
        <w:rPr>
          <w:rFonts w:ascii="Times New Roman" w:hAnsi="Times New Roman" w:cs="Times New Roman"/>
          <w:b/>
          <w:bCs/>
          <w:sz w:val="28"/>
          <w:szCs w:val="28"/>
        </w:rPr>
        <w:t>Создание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31309D">
        <w:rPr>
          <w:rFonts w:ascii="Times New Roman" w:hAnsi="Times New Roman" w:cs="Times New Roman"/>
          <w:b/>
          <w:bCs/>
          <w:sz w:val="28"/>
          <w:szCs w:val="28"/>
        </w:rPr>
        <w:t>словий в группе для формирования у детей дошкольного возраста основ безопасности жизнедеятельност</w:t>
      </w:r>
      <w:r w:rsidR="00C40B76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2D81A3C7" w14:textId="77777777" w:rsidR="0039090E" w:rsidRPr="0039090E" w:rsidRDefault="00200CF7" w:rsidP="0039090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9090E">
        <w:rPr>
          <w:rFonts w:ascii="Times New Roman" w:hAnsi="Times New Roman" w:cs="Times New Roman"/>
          <w:i/>
          <w:iCs/>
          <w:sz w:val="28"/>
          <w:szCs w:val="28"/>
        </w:rPr>
        <w:t>Выполнила воспитатель</w:t>
      </w:r>
    </w:p>
    <w:p w14:paraId="57CDD3FA" w14:textId="77777777" w:rsidR="0039090E" w:rsidRPr="0039090E" w:rsidRDefault="00200CF7" w:rsidP="0039090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9090E">
        <w:rPr>
          <w:rFonts w:ascii="Times New Roman" w:hAnsi="Times New Roman" w:cs="Times New Roman"/>
          <w:i/>
          <w:iCs/>
          <w:sz w:val="28"/>
          <w:szCs w:val="28"/>
        </w:rPr>
        <w:t>МКДОУ д/с № 6 «Остров детства»</w:t>
      </w:r>
    </w:p>
    <w:p w14:paraId="487ACB60" w14:textId="77777777" w:rsidR="0039090E" w:rsidRPr="0039090E" w:rsidRDefault="00200CF7" w:rsidP="0039090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9090E">
        <w:rPr>
          <w:rFonts w:ascii="Times New Roman" w:hAnsi="Times New Roman" w:cs="Times New Roman"/>
          <w:i/>
          <w:iCs/>
          <w:sz w:val="28"/>
          <w:szCs w:val="28"/>
        </w:rPr>
        <w:t xml:space="preserve"> 1 квалификационной категории</w:t>
      </w:r>
    </w:p>
    <w:p w14:paraId="448E628F" w14:textId="0E4A03A7" w:rsidR="00200CF7" w:rsidRPr="0039090E" w:rsidRDefault="00200CF7" w:rsidP="0039090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9090E">
        <w:rPr>
          <w:rFonts w:ascii="Times New Roman" w:hAnsi="Times New Roman" w:cs="Times New Roman"/>
          <w:i/>
          <w:iCs/>
          <w:sz w:val="28"/>
          <w:szCs w:val="28"/>
        </w:rPr>
        <w:t xml:space="preserve"> Мальцева Елена Борисовна </w:t>
      </w:r>
    </w:p>
    <w:p w14:paraId="3A66E075" w14:textId="77777777" w:rsidR="0031309D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Работая в детском саду, замечаешь, что дети стали несамостоятельными, безынициативными, не могут принимать самостоятельно решения, не знают к кому обратиться за помощью, не умеют принимать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правильное решение в экстремальных ситуациях, не знают правила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поведения по технике безопасности.</w:t>
      </w:r>
    </w:p>
    <w:p w14:paraId="7074CDF0" w14:textId="3DC858AA" w:rsidR="0031309D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 xml:space="preserve">Главная цель по воспитанию безопасного поведения </w:t>
      </w:r>
      <w:r w:rsidR="0007597C">
        <w:rPr>
          <w:rFonts w:ascii="Times New Roman" w:hAnsi="Times New Roman" w:cs="Times New Roman"/>
          <w:sz w:val="28"/>
          <w:szCs w:val="28"/>
        </w:rPr>
        <w:t xml:space="preserve">у </w:t>
      </w:r>
      <w:r w:rsidRPr="0011598B">
        <w:rPr>
          <w:rFonts w:ascii="Times New Roman" w:hAnsi="Times New Roman" w:cs="Times New Roman"/>
          <w:sz w:val="28"/>
          <w:szCs w:val="28"/>
        </w:rPr>
        <w:t xml:space="preserve"> детей - дать каждому ребенку основные понятия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опасных для жизни ситуаций и особенностей поведения в них.</w:t>
      </w:r>
    </w:p>
    <w:p w14:paraId="62ECF15B" w14:textId="4FCFC2E6" w:rsidR="0031309D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Безопасность-это не просто сумма усвоенных знаний, а умение правильно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вести себя в различных ситуациях. Эта проблема представляется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настолько актуальной, что послужила мне основанием для выбора данной темы.</w:t>
      </w:r>
    </w:p>
    <w:p w14:paraId="2B513934" w14:textId="36F41F7A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Всю работу по формированию безопасности жизнедеятельности мы условно разделили на направления: «Правила дорожного движения», «Безопасность в помещении», «Безопасность в природе», «Общение с незнакомыми людьми», «Пожарная безопасность».</w:t>
      </w:r>
    </w:p>
    <w:p w14:paraId="41C5559F" w14:textId="195793DA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Для выявления уровня знаний по основам безопасности жизнедеятельности с детьми всей группы была проведена диагностика и её результаты показали, что преобладает средний и низкий уровень сформированности представлений о безопасности жизни у детей. Поэтому мы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lastRenderedPageBreak/>
        <w:t>решили, что необходимо систематизировать знания воспитанников в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данном направлении.</w:t>
      </w:r>
    </w:p>
    <w:p w14:paraId="4A727F2A" w14:textId="332F869E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 xml:space="preserve">При создании центра безопасности мы руководствовались программой </w:t>
      </w:r>
      <w:r w:rsidR="0031309D" w:rsidRPr="0031309D">
        <w:rPr>
          <w:rFonts w:ascii="Times New Roman" w:hAnsi="Times New Roman" w:cs="Times New Roman"/>
          <w:sz w:val="28"/>
          <w:szCs w:val="28"/>
        </w:rPr>
        <w:t>И.А. Лыкова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="0031309D" w:rsidRPr="0031309D">
        <w:rPr>
          <w:rFonts w:ascii="Times New Roman" w:hAnsi="Times New Roman" w:cs="Times New Roman"/>
          <w:sz w:val="28"/>
          <w:szCs w:val="28"/>
        </w:rPr>
        <w:t>Парциальная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="0031309D" w:rsidRPr="0031309D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="0031309D" w:rsidRPr="0031309D">
        <w:rPr>
          <w:rFonts w:ascii="Times New Roman" w:hAnsi="Times New Roman" w:cs="Times New Roman"/>
          <w:sz w:val="28"/>
          <w:szCs w:val="28"/>
        </w:rPr>
        <w:t>для детей дошкольного возраста</w:t>
      </w:r>
      <w:r w:rsidR="0031309D">
        <w:rPr>
          <w:rFonts w:ascii="Times New Roman" w:hAnsi="Times New Roman" w:cs="Times New Roman"/>
          <w:sz w:val="28"/>
          <w:szCs w:val="28"/>
        </w:rPr>
        <w:t xml:space="preserve"> «</w:t>
      </w:r>
      <w:r w:rsidR="0031309D" w:rsidRPr="0031309D">
        <w:rPr>
          <w:rFonts w:ascii="Times New Roman" w:hAnsi="Times New Roman" w:cs="Times New Roman"/>
          <w:sz w:val="28"/>
          <w:szCs w:val="28"/>
        </w:rPr>
        <w:t>МИР БЕЗ ОПАСНОСТИ</w:t>
      </w:r>
      <w:r w:rsidR="0031309D">
        <w:rPr>
          <w:rFonts w:ascii="Times New Roman" w:hAnsi="Times New Roman" w:cs="Times New Roman"/>
          <w:sz w:val="28"/>
          <w:szCs w:val="28"/>
        </w:rPr>
        <w:t>»</w:t>
      </w:r>
    </w:p>
    <w:p w14:paraId="5FBA3FE1" w14:textId="3140F34D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31309D">
        <w:rPr>
          <w:rFonts w:ascii="Times New Roman" w:hAnsi="Times New Roman" w:cs="Times New Roman"/>
          <w:sz w:val="28"/>
          <w:szCs w:val="28"/>
        </w:rPr>
        <w:t xml:space="preserve">дошкольного возраста </w:t>
      </w:r>
      <w:r w:rsidRPr="0011598B">
        <w:rPr>
          <w:rFonts w:ascii="Times New Roman" w:hAnsi="Times New Roman" w:cs="Times New Roman"/>
          <w:sz w:val="28"/>
          <w:szCs w:val="28"/>
        </w:rPr>
        <w:t xml:space="preserve"> небольшой багаж знаний о правилах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поведения в дорожно-транспортных ситуациях, поэтому каждый блок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начинается с занятий познавательного цикла («Путешествие в «Страну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транспорта», «Внимание! Огонь!», «Один дома», «Ты на улице»). Теоретические знания подкрепляются продуктивной деятельностью (рисованием, аппликацией, ручным трудом, пространственным моделированием), а затем реализуются в самостоятельной деятельности и повседневной жизни за пределами ДОУ. Большое внимание уделяется игровой деятельности, которая помимо дидактических игр: «Моя улица»,</w:t>
      </w:r>
    </w:p>
    <w:p w14:paraId="228CD2EE" w14:textId="78AAA37D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«Водитель-пешеход», «Чтобы не было беды», включает в себя строительные «Подземный пешеходный переход», «Автостоянка» и «СТО».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Подвижные игры «Цветные автомобили», «Уроки катания на велосипедах, самокатах». Сюжетно-ролевые «Вызов пожарного», «Семья»,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«Вызов врача», «МЧС - приходит на помощь». Игры-фантазии «Мы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выходим из автобуса», «Я перехожу проезжую часть», «Мне купили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новый велосипед».</w:t>
      </w:r>
    </w:p>
    <w:p w14:paraId="63167B1B" w14:textId="1E8B1F74" w:rsidR="00200CF7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По окончании каждого занятия дети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 xml:space="preserve">попадают в предметно-развивающую среду группы, где могут применить полученные навыки в игровой </w:t>
      </w:r>
      <w:r w:rsidR="0007597C">
        <w:rPr>
          <w:rFonts w:ascii="Times New Roman" w:hAnsi="Times New Roman" w:cs="Times New Roman"/>
          <w:sz w:val="28"/>
          <w:szCs w:val="28"/>
        </w:rPr>
        <w:t xml:space="preserve"> и самостоятельной </w:t>
      </w:r>
      <w:r w:rsidRPr="0011598B">
        <w:rPr>
          <w:rFonts w:ascii="Times New Roman" w:hAnsi="Times New Roman" w:cs="Times New Roman"/>
          <w:sz w:val="28"/>
          <w:szCs w:val="28"/>
        </w:rPr>
        <w:t>деятельности. Игра даёт ребёнку,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по словам известного психолога, философа и педагога А.Н.Леонтьева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«доступные для него способы моделирования окружающей жизни,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которые делают возможным освоение, казалось бы, недосягаемой для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него действительности».</w:t>
      </w:r>
    </w:p>
    <w:p w14:paraId="03183A59" w14:textId="77777777" w:rsidR="0039090E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В играх ребёнка отражаются наиболее значимые события, по ним можно проследить, что волнует, какие опасности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 xml:space="preserve">подстерегают ребенка дома. От </w:t>
      </w:r>
      <w:r w:rsidRPr="0011598B">
        <w:rPr>
          <w:rFonts w:ascii="Times New Roman" w:hAnsi="Times New Roman" w:cs="Times New Roman"/>
          <w:sz w:val="28"/>
          <w:szCs w:val="28"/>
        </w:rPr>
        <w:lastRenderedPageBreak/>
        <w:t>содержания игры зависят поступки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 xml:space="preserve">детей в тех или иных ситуациях, их поведения, отношения друг к другу. Отражая в игре события окружающего мира, ребенок как бы становится их участником, знакомится с миром, действуя активно. Он искренне переживает все, что воображает в игре. </w:t>
      </w:r>
    </w:p>
    <w:p w14:paraId="38F15A60" w14:textId="0289C0A0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Именно в искренности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переживаний ребенка и заключена сила воспитательного воздействия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игры. Так как в игре дети в основном отображают то, что их особенно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 xml:space="preserve">поразило, </w:t>
      </w:r>
      <w:r w:rsidR="0007597C">
        <w:rPr>
          <w:rFonts w:ascii="Times New Roman" w:hAnsi="Times New Roman" w:cs="Times New Roman"/>
          <w:sz w:val="28"/>
          <w:szCs w:val="28"/>
        </w:rPr>
        <w:t xml:space="preserve">и </w:t>
      </w:r>
      <w:r w:rsidRPr="0011598B">
        <w:rPr>
          <w:rFonts w:ascii="Times New Roman" w:hAnsi="Times New Roman" w:cs="Times New Roman"/>
          <w:sz w:val="28"/>
          <w:szCs w:val="28"/>
        </w:rPr>
        <w:t xml:space="preserve"> неудивительно, что темой детских игр может стать яркое,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но отрицательное явление или факт.</w:t>
      </w:r>
    </w:p>
    <w:p w14:paraId="0B176673" w14:textId="29F474C9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Для закрепления знаний используются экскурсии, целевые прогулки, наблюдения, беседы, чтение художественной литературы, организуются вечера досуга и инсценировки художественных произведений,</w:t>
      </w:r>
      <w:r w:rsidR="0031309D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разыгрывание дорожных ситуаций.</w:t>
      </w:r>
    </w:p>
    <w:p w14:paraId="41C51537" w14:textId="0E7ADF9F" w:rsidR="00200CF7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Для того чтобы понять, что именно дети знают, думают, чувствуют,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используются беседы, дискуссии - это позволяет избежать передачи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уже известных им знаний или таких, которые они пока не могут использовать из-за их непонятности или удаленности от реальной жизни.</w:t>
      </w:r>
    </w:p>
    <w:p w14:paraId="0D199531" w14:textId="1AE1982D" w:rsidR="00200CF7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Прямолинейное, декларативное требование соблюдать принятые в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обществе правила поведения чаще всего оказывается малоэффективным. Тем не менее, можно выделить такие правила поведения, которые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дети должны выполнять неукоснительно, так как от этого зависят их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здоровье и безопасность.</w:t>
      </w:r>
    </w:p>
    <w:p w14:paraId="2F086683" w14:textId="5B97BFC7" w:rsidR="00200CF7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Для этого очень важно найти адекватный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способ объяснения детям этих правил, а затем следить за их выполнением. Ведь безопасность это не просто сумма усвоенных знаний, а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умение правильно себя вести в различных ситуациях. Кроме того, дети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могут оказаться в непредсказуемой ситуации на улице и дома, поэтому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надо стимулировать развитие у них самостоятельности и ответственности. Все, чему учат детей, они должны уметь применять в реальной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 xml:space="preserve">жизни, на практике. Особое место занимает наблюдение. Оно </w:t>
      </w:r>
      <w:r w:rsidRPr="0011598B">
        <w:rPr>
          <w:rFonts w:ascii="Times New Roman" w:hAnsi="Times New Roman" w:cs="Times New Roman"/>
          <w:sz w:val="28"/>
          <w:szCs w:val="28"/>
        </w:rPr>
        <w:lastRenderedPageBreak/>
        <w:t>обогащает социальный опыт ребенка. Что - бы ни делал ребенок, он всегда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наблюдает и все запоминает.</w:t>
      </w:r>
    </w:p>
    <w:p w14:paraId="02379C77" w14:textId="67A50F6E" w:rsidR="00200CF7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Процесс наблюдения у ребенка всегда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активен, даже если внешне эта активность выражается слабо. Именно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из него ребенок черпает «материал» для формирующего миропонимания, для своей «картины мира». В эту картину мира может войти не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только положительное, но и то, что малышу было бы видеть педагогически нецелесообразно.</w:t>
      </w:r>
    </w:p>
    <w:p w14:paraId="022CE2E6" w14:textId="705183BB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Роль наблюдения усиливается, если оно осуществляется, как бы изнутри, то есть ребенок наблюдает за деятельностью, поступками (тушит подожженные листья, закрывает все краны с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водой, прежде чем уйти куда-то). При этом дети включаются и в общую эмоциональную атмосферу, наблюдая за тем, как взрослые выражают свое настроение, как радуются и грустят; перенимают социально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принятые формы выражения чувств.</w:t>
      </w:r>
    </w:p>
    <w:p w14:paraId="560D654D" w14:textId="77777777" w:rsidR="0011598B" w:rsidRPr="0039090E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9090E">
        <w:rPr>
          <w:rFonts w:ascii="Times New Roman" w:hAnsi="Times New Roman" w:cs="Times New Roman"/>
          <w:i/>
          <w:iCs/>
          <w:sz w:val="28"/>
          <w:szCs w:val="28"/>
        </w:rPr>
        <w:t>Методы ознакомления детей с основами безопасности</w:t>
      </w:r>
    </w:p>
    <w:p w14:paraId="38B87DA7" w14:textId="77777777" w:rsidR="00200CF7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90E">
        <w:rPr>
          <w:rFonts w:ascii="Times New Roman" w:hAnsi="Times New Roman" w:cs="Times New Roman"/>
          <w:i/>
          <w:iCs/>
          <w:sz w:val="28"/>
          <w:szCs w:val="28"/>
        </w:rPr>
        <w:t>Метод сравнения</w:t>
      </w:r>
      <w:r w:rsidRPr="0011598B">
        <w:rPr>
          <w:rFonts w:ascii="Times New Roman" w:hAnsi="Times New Roman" w:cs="Times New Roman"/>
          <w:sz w:val="28"/>
          <w:szCs w:val="28"/>
        </w:rPr>
        <w:t>. Дети могут сравнить: огонь это хорошо ил</w:t>
      </w:r>
      <w:r w:rsidR="00200CF7">
        <w:rPr>
          <w:rFonts w:ascii="Times New Roman" w:hAnsi="Times New Roman" w:cs="Times New Roman"/>
          <w:sz w:val="28"/>
          <w:szCs w:val="28"/>
        </w:rPr>
        <w:t xml:space="preserve">и </w:t>
      </w:r>
      <w:r w:rsidRPr="0011598B">
        <w:rPr>
          <w:rFonts w:ascii="Times New Roman" w:hAnsi="Times New Roman" w:cs="Times New Roman"/>
          <w:sz w:val="28"/>
          <w:szCs w:val="28"/>
        </w:rPr>
        <w:t>огонь это плохо. При использовании этого метода необходимо определить, с какого сравнения начинать - со сравнения по сходству или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сравнения по контрасту. Сравнение по контрасту даётся детям легче,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чем по подобию. Все это способствует осознанному усвоению материала и вызывает интерес к нему. Метод моделирования ситуаций. Детей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целесообразно научить составлять план - карту группы, участка дошкольного учреждения, дороги в детский сад и др. Дети учатся располагать предметы в пространстве, соотносить их, «читать» карту. Задания типа «Составим план - карту групповой комнаты, отметим опасные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места красными кружочками». Моделирование таких ситуаций: дым в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группе, дым из соседнего дома, прорвало водопровод, что ты будешь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делать, подай ножницы правильно, нашел таблетку в группе, твои действия.</w:t>
      </w:r>
    </w:p>
    <w:p w14:paraId="3F49D2B7" w14:textId="77777777" w:rsidR="00C40B76" w:rsidRDefault="0011598B" w:rsidP="00C40B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lastRenderedPageBreak/>
        <w:t>Моделирование ситуаций дает ребенку практические умения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применить полученные знания на деле и развивает мышление, воображение и готовит ребенка к умению выбраться из экстремальных ситуаций в жизни. Для развития воображения и творческого начала важно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ставить детей в ситуацию поиска решения логических и практических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задач. Например: нужно забить гвоздь, а молотка нет. Какой вариант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решения задачи предложат дети? Они могут сказать, что можно попросить молоток у плотника. А если сегодня плотника нет, а работу надо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 xml:space="preserve">сделать обязательно? </w:t>
      </w:r>
    </w:p>
    <w:p w14:paraId="72592C87" w14:textId="4A5F2636" w:rsidR="0011598B" w:rsidRPr="0011598B" w:rsidRDefault="0011598B" w:rsidP="00C40B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Воспитатель всякий раз усложняет для детей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задачу. Таким образом, воспитатель постоянно обращает внимание</w:t>
      </w:r>
      <w:r w:rsidR="00C40B76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детей на разные предметы, вызывая интерес к их строению, функции,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назначению, и правила безопасного обращения с ними.</w:t>
      </w:r>
    </w:p>
    <w:p w14:paraId="6877B84B" w14:textId="77777777" w:rsidR="00200CF7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90E">
        <w:rPr>
          <w:rFonts w:ascii="Times New Roman" w:hAnsi="Times New Roman" w:cs="Times New Roman"/>
          <w:i/>
          <w:iCs/>
          <w:sz w:val="28"/>
          <w:szCs w:val="28"/>
        </w:rPr>
        <w:t>Игровые приемы.</w:t>
      </w:r>
      <w:r w:rsidRPr="0011598B">
        <w:rPr>
          <w:rFonts w:ascii="Times New Roman" w:hAnsi="Times New Roman" w:cs="Times New Roman"/>
          <w:sz w:val="28"/>
          <w:szCs w:val="28"/>
        </w:rPr>
        <w:t xml:space="preserve"> Повышают качество усвоения познавательного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материала и способствуют закреплению чувств. Одним из приемов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может быть воображаемая ситуация: воображаемое путешествие к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древним людям, встреча с воображаемыми героями и т. п. Например: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«Давайте мысленно представим, что мы с вами в далеком прошлом,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спичек не было, как же добывали огонь древние люди (древние люди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терли палочку о палочку, били одним камнем о другой, высекая искры). Там никто не знал, что есть другие способы добычи огня.</w:t>
      </w:r>
    </w:p>
    <w:p w14:paraId="2E6C5D37" w14:textId="40113022" w:rsidR="0011598B" w:rsidRPr="0011598B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Что мы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расскажем им об этих способах?». Повышению эмоциональной активности помогают игры-драматизации, которые можно включать в занятия (после прочтения художественного произведения, при подготовке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концерта), придумывание сказок на разные темы. Сильное воздействие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на чувства оказывает сочетание разнообразных средств. Например: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чтение художественного произведения с последующим рассматриванием иллюстраций или картин; чтение и последующая изобразительная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деятельность.</w:t>
      </w:r>
    </w:p>
    <w:p w14:paraId="07D16BF0" w14:textId="77777777" w:rsidR="00C40B76" w:rsidRDefault="0011598B" w:rsidP="00200CF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lastRenderedPageBreak/>
        <w:t>Большое внимание следует уделять психологическому благополучию детей. Дети чрезвычайно впечатлительны, внушаемы. Организуя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деятельность</w:t>
      </w:r>
      <w:r w:rsidR="00C40B76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детей, нужно учитывать эти особенности и формировать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веру каждого ребенка в свои силы и возможности, оптимистический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взгляд на все происходящее. В общении выступать как партнер, который взаимодействует на равных, но при этом много знает и умеет.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7E136D" w14:textId="4F108EA3" w:rsidR="0011598B" w:rsidRPr="0011598B" w:rsidRDefault="0011598B" w:rsidP="00C40B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Используя игровые технологии; интеграцию; технологии исследовательской деятельности; информационно-коммуникативные технологии, я обратила внимание, что повысился интерес воспитанников к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данной теме, активность детей в участии мероприятий направленных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на формирование представлений в области безопасного поведения в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различных чрезвычайных ситуациях, активизировалось участие родителей в воспитательном процессе. Неотъемлемой частью в работе стал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центр безопасности, который легко трансформируется и является полифункциональным.</w:t>
      </w:r>
      <w:r w:rsidR="00C40B76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Главная задача этого центра - стимуляция развития у дошкольников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самостоятельности, ответственности за свое поведение, воспитание у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детей потребности в здоровом образе жизни, обучение детей правилам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поведения на дороге, на воде, при пожаре, опасности, подстерегающие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не только на улице, но и дома.</w:t>
      </w:r>
    </w:p>
    <w:p w14:paraId="2F1CE709" w14:textId="08268F96" w:rsidR="0011598B" w:rsidRPr="00C40B76" w:rsidRDefault="0011598B" w:rsidP="00C40B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98B">
        <w:rPr>
          <w:rFonts w:ascii="Times New Roman" w:hAnsi="Times New Roman" w:cs="Times New Roman"/>
          <w:sz w:val="28"/>
          <w:szCs w:val="28"/>
        </w:rPr>
        <w:t>Выработанные в саду умения и сформированные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понятия закрепляются в семье. Родители должны служить образцом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для подражания, подавать личный пример безопасного поведения в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различных ситуациях, бережного отношения к своему здоровью. Этим</w:t>
      </w:r>
      <w:r w:rsidR="00200CF7">
        <w:rPr>
          <w:rFonts w:ascii="Times New Roman" w:hAnsi="Times New Roman" w:cs="Times New Roman"/>
          <w:sz w:val="28"/>
          <w:szCs w:val="28"/>
        </w:rPr>
        <w:t xml:space="preserve"> </w:t>
      </w:r>
      <w:r w:rsidRPr="0011598B">
        <w:rPr>
          <w:rFonts w:ascii="Times New Roman" w:hAnsi="Times New Roman" w:cs="Times New Roman"/>
          <w:sz w:val="28"/>
          <w:szCs w:val="28"/>
        </w:rPr>
        <w:t>самым мы сохраняем жизнь и здоровье детей, способствуем формированию осознанного поведения в опасных ситуациях.</w:t>
      </w:r>
    </w:p>
    <w:sectPr w:rsidR="0011598B" w:rsidRPr="00C40B7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3FA2D" w14:textId="77777777" w:rsidR="004E24E6" w:rsidRDefault="004E24E6" w:rsidP="0039090E">
      <w:pPr>
        <w:spacing w:after="0" w:line="240" w:lineRule="auto"/>
      </w:pPr>
      <w:r>
        <w:separator/>
      </w:r>
    </w:p>
  </w:endnote>
  <w:endnote w:type="continuationSeparator" w:id="0">
    <w:p w14:paraId="4BC9ECBD" w14:textId="77777777" w:rsidR="004E24E6" w:rsidRDefault="004E24E6" w:rsidP="0039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4323" w14:textId="77777777" w:rsidR="0039090E" w:rsidRDefault="003909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8EFC" w14:textId="77777777" w:rsidR="004E24E6" w:rsidRDefault="004E24E6" w:rsidP="0039090E">
      <w:pPr>
        <w:spacing w:after="0" w:line="240" w:lineRule="auto"/>
      </w:pPr>
      <w:r>
        <w:separator/>
      </w:r>
    </w:p>
  </w:footnote>
  <w:footnote w:type="continuationSeparator" w:id="0">
    <w:p w14:paraId="7A2AC0CC" w14:textId="77777777" w:rsidR="004E24E6" w:rsidRDefault="004E24E6" w:rsidP="0039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2D"/>
    <w:rsid w:val="0007597C"/>
    <w:rsid w:val="0011598B"/>
    <w:rsid w:val="001A0B09"/>
    <w:rsid w:val="00200CF7"/>
    <w:rsid w:val="0031309D"/>
    <w:rsid w:val="0039090E"/>
    <w:rsid w:val="004E24E6"/>
    <w:rsid w:val="00622F2D"/>
    <w:rsid w:val="006708E8"/>
    <w:rsid w:val="00C4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0C2B"/>
  <w15:chartTrackingRefBased/>
  <w15:docId w15:val="{AADBBC83-BF5C-4C24-A8AF-3524CC7F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90E"/>
  </w:style>
  <w:style w:type="paragraph" w:styleId="a5">
    <w:name w:val="footer"/>
    <w:basedOn w:val="a"/>
    <w:link w:val="a6"/>
    <w:uiPriority w:val="99"/>
    <w:unhideWhenUsed/>
    <w:rsid w:val="003909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2022-12-09T15:12:00Z</dcterms:created>
  <dcterms:modified xsi:type="dcterms:W3CDTF">2022-12-25T07:50:00Z</dcterms:modified>
</cp:coreProperties>
</file>