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E1" w:rsidRPr="004045DC" w:rsidRDefault="009172E1" w:rsidP="004221A5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9172E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«</w:t>
      </w:r>
      <w:bookmarkStart w:id="0" w:name="_GoBack"/>
      <w:r w:rsidRPr="009172E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Воспитание уважительного отношения к </w:t>
      </w:r>
      <w:r w:rsidR="004930A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семье</w:t>
      </w:r>
      <w:r w:rsidRPr="009172E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, обществ</w:t>
      </w:r>
      <w:r w:rsidR="004930A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у</w:t>
      </w:r>
      <w:r w:rsidRPr="009172E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, государств</w:t>
      </w:r>
      <w:r w:rsidR="004930A8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у у детей дошкольного возраста</w:t>
      </w:r>
      <w:bookmarkEnd w:id="0"/>
      <w:r w:rsidRPr="009172E1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»</w:t>
      </w:r>
    </w:p>
    <w:p w:rsidR="009172E1" w:rsidRPr="004221A5" w:rsidRDefault="009172E1" w:rsidP="004221A5">
      <w:pPr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4221A5" w:rsidRPr="004221A5" w:rsidRDefault="004045DC" w:rsidP="004221A5">
      <w:pPr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   </w:t>
      </w:r>
      <w:r w:rsidR="004221A5" w:rsidRP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Голикова Владлена Анатольевна</w:t>
      </w:r>
      <w:r w:rsid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,</w:t>
      </w:r>
    </w:p>
    <w:p w:rsidR="004221A5" w:rsidRPr="004221A5" w:rsidRDefault="004221A5" w:rsidP="004221A5">
      <w:pPr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в</w:t>
      </w:r>
      <w:r w:rsidRP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,</w:t>
      </w:r>
    </w:p>
    <w:p w:rsidR="004221A5" w:rsidRPr="004221A5" w:rsidRDefault="004221A5" w:rsidP="004221A5">
      <w:pPr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ГБДОУ детский сад № 36 московского района,</w:t>
      </w:r>
    </w:p>
    <w:p w:rsidR="004221A5" w:rsidRPr="004221A5" w:rsidRDefault="004221A5" w:rsidP="004221A5">
      <w:pPr>
        <w:jc w:val="right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4221A5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г. Санкт-Петербург</w:t>
      </w:r>
    </w:p>
    <w:p w:rsidR="004045DC" w:rsidRPr="009172E1" w:rsidRDefault="004045DC" w:rsidP="009172E1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Воспитание развивающейся личности невозможно без приобщения к общечеловеческим культурным ценностям, без знакомства с культурно-историческим наследием русского народа. 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патриотизма.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 федеральных государственных образовательных стандартах дошкольного образования определяется задача приобщения детей к социокультурным нормам, традициям семьи, общества и государства; подчеркивается необходимость формирования у детей первичных представлений о культурных традициях, о многообразии культур стран и народов мира. В связи с этим данная проблема является актуальной задачей развития ребенка дошкольного возраста, с одной стороны, как человека социального, то есть способного занять свое место в обществе, с другой стороны, культурного, присваивающего культуру и преобразующего ее в своей деятельности.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Качественное дошкольное образование рассматривается сегодня как резерв последующих ступеней образования. Из образовательных стандартов видно, что ключевым направлением развития становится социально – коммуникативное развитие.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Главная задача дошкольной организации - создание оптимальных условий для развития личности ребенка. Основной целью является формирование у дошкольника социально-нравственных ценностей и воспитание личности с активной жизненной позицией, со стойкими нравственными привычками. Семья и дошкольная образовательная </w:t>
      </w:r>
      <w:r w:rsidRPr="009172E1">
        <w:rPr>
          <w:color w:val="000000"/>
          <w:sz w:val="28"/>
          <w:szCs w:val="28"/>
        </w:rPr>
        <w:lastRenderedPageBreak/>
        <w:t>организация – основные институты социализации детей дошкольного возраста. Семья – мини-модель общества. Семья является традиционно главным институтом воспитания; то, что ребёнок в детские годы приобретает в семье, он сохраняет в течение всей последующей жизни.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закладывает основу духовно-нравственного воспитания детей. В общении с близкими взрослыми у ребенка формируются собственные формы поведения, навыки мышления и речи, ориентации в мире предметов и человеческих отношений, нравственные качества, жизненные</w:t>
      </w:r>
      <w:r w:rsidR="004221A5">
        <w:rPr>
          <w:color w:val="000000"/>
          <w:sz w:val="28"/>
          <w:szCs w:val="28"/>
        </w:rPr>
        <w:t xml:space="preserve"> ценности, стремления и идеалы.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Важность семьи вытекает из ее способности воспитывать индивидуальность.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Образовательный процесс в муниципальном бюджетном образовательном учреждении по данному направлению реализуется в соответствии с: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комплексно-тематическим принципом;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учетом интеграции образовательных областей: социально - 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учетом индивидуальных и возрастных особенностей дошкольников;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единством обучающих, развивающих, воспитательных целей и задач;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развивающей предметно-пространственной средой.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 работе с детьми педагоги используют следующие формы организации совместной деятельности: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проектная деятельность;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экскурсии;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lastRenderedPageBreak/>
        <w:t>- беседы (ситуативные);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выставки детского художественного творчества;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ознакомление детей с обычаями и традициями народов России, народным фольклором;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музыкально - театрализованные представления;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совместные мероприятия с родителями и детьми (традиционные праздники и тема</w:t>
      </w:r>
      <w:r w:rsidR="004045DC">
        <w:rPr>
          <w:color w:val="000000"/>
          <w:sz w:val="28"/>
          <w:szCs w:val="28"/>
        </w:rPr>
        <w:t>тические развлечения).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Доброй традицией имеет место проведение тематических недель, с участием воспитателей, специалистов, педагогов дополнительного образования, воспитанников и их родителей (законных представителей).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Основными целями проведения тематических недель является: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формирование уважительного отношения и чувства принадлежности к своей семье и к сообществу детей и взрослых;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усвоение норм и ценностей, принятых в обществе, включая моральные и нравственные ценности;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развитие социального и эмоционального интеллекта, эмоциональной отзывчивости, сопереживания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овладение речевым этикетом и культурой поведения во взаимоотношениях.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Педагогический коллектив использует наилучшие формы работы с семьями воспитанников: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проектная деятельность;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семинары – практикумы;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совместные экологические акции;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спортивные досуги;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фото – выставки;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совместные культурно – досуговые мероприятия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- праздники с народными традициями (календарные и народные: Рождество, Святочные гуляния, Колядки, Масленица, Вербное воскресенье, Пасха), цель которых сохранить и возродить культурные традиции предков. Праздники по </w:t>
      </w:r>
      <w:r w:rsidRPr="009172E1">
        <w:rPr>
          <w:color w:val="000000"/>
          <w:sz w:val="28"/>
          <w:szCs w:val="28"/>
        </w:rPr>
        <w:lastRenderedPageBreak/>
        <w:t>народному календарю являются своеобразным завершением освоения конкретных календарных тем года, подведением итогов в течение года;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мероприятия, непосредственно связанные с историей России и русского народа, с целью приглашения не только родителей воспитанников, но и ветеранов ВОВ, военнослужащих, художников, артистов фольклорных и музыкальных театров, педагогов и воспитанников музыкальной и художественной школ. Эти встречи, юных и ветеранов, взаимно обогащают, учат и воспитывают добрые качества (уважение, гордость, доброту, любовь), потому что в основе всего - народная культура, замечательное народное творчество, оно несёт в себе огромный творческий потенциал;</w:t>
      </w:r>
    </w:p>
    <w:p w:rsidR="004221A5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родительские встречи, несомненно, помогают сплотить субъектов образовательного процесса, больше знать о родителях (законных представителей), донести до них пожелания и идеи. Все это сплачивает родителей, как коллектив и в то же время семью, как ячейку общества. Во всех этих мероприятиях повышается авторитет родителей, а значит идет воспитание у ребенка социоку</w:t>
      </w:r>
      <w:r w:rsidR="004221A5">
        <w:rPr>
          <w:color w:val="000000"/>
          <w:sz w:val="28"/>
          <w:szCs w:val="28"/>
        </w:rPr>
        <w:t>льтурных норм поведения</w:t>
      </w:r>
      <w:r w:rsidR="004045DC">
        <w:rPr>
          <w:color w:val="000000"/>
          <w:sz w:val="28"/>
          <w:szCs w:val="28"/>
        </w:rPr>
        <w:t>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Взаимодействие дошкольной образовательной организации и семьи, следование общей цели формирования социально-нравственных ценностей в ребенке способно воспитать личность с активной жизненной позицией, со стойкими нравственными привычками. Проблема этического воспитания актуальна всегда, так как моральное развитие и становление личности ребенка происходит на протяжении всей его жизни.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Обобщая выше сказанное, можно с уверенность сказать, что дошкольная образовательная организация может заложить в детях зерно нравственности, которое вырастет во взрослом человеке красивым цветком морали и воспитанности.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В дошкольном возрасте чрезвычайно важно непрерывное накопление ребёнком культурного общения в процессе активного взаимодействия с окружающим миром, другими детьми и взрослыми при решении задач и </w:t>
      </w:r>
      <w:r w:rsidRPr="009172E1">
        <w:rPr>
          <w:color w:val="000000"/>
          <w:sz w:val="28"/>
          <w:szCs w:val="28"/>
        </w:rPr>
        <w:lastRenderedPageBreak/>
        <w:t>проблем (познавательных, физических, художественно-эстетических и др.) в соответствии с возрастными и индивидуальными особенностями.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формирования ценностных ориентиров в процессе расширения педагогической компетентности членов многопоколенной семьи;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определение и согласование с родителями и старшим поколением семьи функций, направленных на воспитание ребёнка;</w:t>
      </w:r>
    </w:p>
    <w:p w:rsidR="004221A5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обогащение эмоционального опыта детей в общении с представителями старшего поколения семьи.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работы, используемых в ДОУ и семье.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Важно изменить родительскую воспитательную позицию таким образом, чтобы родители понимали ценность воспитания в детях качеств, способствующих гармонизации отношений со старшим поколением семьи; пробуждать интерес детей к знаниям и жизненному опыту бабушек и дедушек, формируя доброе и уважительное отношение к старшему поколению; вовлечь бабушек и дедушек в воспитательный процесс не только в семье, но и в детском саду путём участия их в различных мероприятиях, специально посвящённых формированию уважения к старшему поколению, проводимых на базе дошкольной образовательной организации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Начинать работу по приобщению воспитанников к социокультурным нормам желательно: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- с создания для детей теплой, уютной, доброжелательной атмосферы в детском саду. Каждый день ребенка в детском саду должен быть наполнен доверительным общением, содержательной деятельностью, радостью </w:t>
      </w:r>
      <w:r w:rsidRPr="009172E1">
        <w:rPr>
          <w:color w:val="000000"/>
          <w:sz w:val="28"/>
          <w:szCs w:val="28"/>
        </w:rPr>
        <w:lastRenderedPageBreak/>
        <w:t>открытий, добрыми друзьями, любимыми играми, самостоятельным творчеством;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 воспитания любви к родной семье;</w:t>
      </w:r>
    </w:p>
    <w:p w:rsidR="004221A5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с воспитания любви к детскому саду, родной улице, родному краю, своей малой Родине.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Именно с этого начинается формирование того фундамента, на котором в дальнейшем будет формироваться чувство любви к своему Отечеству. Чтобы воспитать ребенка достойным гражданином России, очень важно в дошкольном возрасте помочь детям «увидеть» красоту родной природы, приобщить к культуре, традициям предков, к уважению и быту своих сограждан.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Необходимость развития интересов дошкольников в этой области очевидна: чем полнее, глубже, содержательнее будут знания детей о родном крае, его жителях, природе, традициях, тем более действенными окажутся они в приобщении к культуре родного края. Приобщение детей дошкольного возраста к социокультурным ценностям будет успешным, если обеспечивается</w:t>
      </w:r>
      <w:r w:rsidR="004221A5">
        <w:rPr>
          <w:color w:val="000000"/>
          <w:sz w:val="28"/>
          <w:szCs w:val="28"/>
        </w:rPr>
        <w:t xml:space="preserve"> активная деятельность ребенка</w:t>
      </w:r>
      <w:r w:rsidR="004045DC">
        <w:rPr>
          <w:color w:val="000000"/>
          <w:sz w:val="28"/>
          <w:szCs w:val="28"/>
        </w:rPr>
        <w:t>.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Поэтому в образовательном процессе должны соблюдаться некоторые условия: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непосредственное участие в краеведческой деятельности и взрослых, и детей;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использование народного опыта непосредственно в жизни детей (экологические акции, труд на участке детского сада по выращиванию цветов, овощей, кустарников, деревьев, оформлению клумб);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усвоение традиционных культурных эталонов не только детьми, но и их родными, близкими, сотрудниками детского сада;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- взаимодействие с семьей, которая имеет определяющее значение в воспитании патриотизма и любви к родному краю. Именно в семье закладываются базовые ценности и прививается любовь к родному краю. Главная цель работы в этом направлении – как можно раньше пробудить любовь к семье, родной земле, с первых шагов формировать у детей черты </w:t>
      </w:r>
      <w:r w:rsidRPr="009172E1">
        <w:rPr>
          <w:color w:val="000000"/>
          <w:sz w:val="28"/>
          <w:szCs w:val="28"/>
        </w:rPr>
        <w:lastRenderedPageBreak/>
        <w:t>характера, которые помогут им стать хорошим человеком и гражданином. В связи с этим мною намечены определенные задачи: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приобщать детей к элементарным общепринятым нормам и правилам взаимоотношения со сверстниками и взрослыми (в том числе моральным);</w:t>
      </w:r>
    </w:p>
    <w:p w:rsidR="004221A5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- формировать положительного отношения к себе; первичные личностные представления (о себе, собственных особенностях, возможностях, проявлениях и др.); о семье (её составе, родственных отношениях и взаимосвязях, распределении семейных обязанностей, традициях); об обществе (ближайшем социуме и месте в нём); о государстве (в том числе его символах, «малой» и «большой» Родине, её природе) и принадлежности к нему; о мире (планете Земля, многообразии стран и государств, населения, природы планеты и </w:t>
      </w:r>
      <w:proofErr w:type="spellStart"/>
      <w:r w:rsidRPr="009172E1">
        <w:rPr>
          <w:color w:val="000000"/>
          <w:sz w:val="28"/>
          <w:szCs w:val="28"/>
        </w:rPr>
        <w:t>др</w:t>
      </w:r>
      <w:proofErr w:type="spellEnd"/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Первое с чего нужно начать приобщение детей к социокультурным нормам это с создания в группе развивающей предметно-пространственной среды, в которой дети любят общаться, проявляют инициативу, самостоятельность в выборе деятельности и партнёров.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Приобщение детей к социокультурным нормам, традициям семьи, общества и государства осуществляться в непосредственно-образовательной деятельности. В этом помогает программа </w:t>
      </w:r>
      <w:r w:rsidR="004221A5">
        <w:rPr>
          <w:color w:val="000000"/>
          <w:sz w:val="28"/>
          <w:szCs w:val="28"/>
        </w:rPr>
        <w:t>«</w:t>
      </w:r>
      <w:r w:rsidRPr="009172E1">
        <w:rPr>
          <w:color w:val="000000"/>
          <w:sz w:val="28"/>
          <w:szCs w:val="28"/>
        </w:rPr>
        <w:t>Социокультурные истоки</w:t>
      </w:r>
      <w:r w:rsidR="004221A5">
        <w:rPr>
          <w:color w:val="000000"/>
          <w:sz w:val="28"/>
          <w:szCs w:val="28"/>
        </w:rPr>
        <w:t>»</w:t>
      </w:r>
      <w:r w:rsidRPr="009172E1">
        <w:rPr>
          <w:color w:val="000000"/>
          <w:sz w:val="28"/>
          <w:szCs w:val="28"/>
        </w:rPr>
        <w:t>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«Истоки» позволяют сформировать у детей целостное представление о ближайшей социокультурной среде, в которой они живут и развиваются; подвести их к пониманию существования внутреннего мира человека и взаимосвязи прошлого, настоящего и будущего; стимулируют мотивацию к самосовершенствованию формирующейся личности ребенка.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Программа позволяет комплексно, системно, интегративно, опираясь на отечественные традиции, в тесном сотрудничестве с семьей решать задачи духовно- нравственного развития дошкольников. Программа существенно наполняет образовательные области «Социализация», Коммуникация», «Чтение художественной литературы», «Художественное творчество», «Музыка» новым социокультурным и духовно-нравственным содержанием.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lastRenderedPageBreak/>
        <w:t>А также в беседах с детьми учить их постигать мир через знакомство с основными эстетическими категориями: правда-ложь, храбрость-трусость, щедрость-жадность. Для этого использовать материал из сказок, фольклорных и литературных произведений, бытовых жизненных событий.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Обратить внимание, что чем чаще дети участвуют в обсуждении различных проблемных ситуациях, слушают рассказы, сказки, тем лучше разбираются в окружающей действительности, учатся оценивать свои и чужие поступки, выбирают собственную линию поведения и взаимо</w:t>
      </w:r>
      <w:r w:rsidR="004221A5">
        <w:rPr>
          <w:color w:val="000000"/>
          <w:sz w:val="28"/>
          <w:szCs w:val="28"/>
        </w:rPr>
        <w:t>действия с окружающими.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Основной вид деятельности ребёнка – это игра.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В сюжетно-ролевых играх у ребенка проявляется самостоятельность, инициативность, умение играть рядом и так далее. Большое значение придаю дидактическим играм, как средству всестороннего воспитания личности ребёнка. Учить детей находить характерные признаки в явлениях окружающего мира, делать выводы, такие как «Подумай, отгадай», «Ответь на вопросы» и так далее.</w:t>
      </w:r>
    </w:p>
    <w:p w:rsid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 xml:space="preserve">Приобщения детей к социокультурным нормам </w:t>
      </w:r>
      <w:r w:rsidR="004221A5" w:rsidRPr="009172E1">
        <w:rPr>
          <w:color w:val="000000"/>
          <w:sz w:val="28"/>
          <w:szCs w:val="28"/>
        </w:rPr>
        <w:t>невозможно</w:t>
      </w:r>
      <w:r w:rsidRPr="009172E1">
        <w:rPr>
          <w:color w:val="000000"/>
          <w:sz w:val="28"/>
          <w:szCs w:val="28"/>
        </w:rPr>
        <w:t xml:space="preserve"> без участия родителей. Чтобы сделать их своими союзниками, внедряем интересные формы работы: родительские собрания с выступлениями детей, совместные пр</w:t>
      </w:r>
      <w:r w:rsidR="004045DC">
        <w:rPr>
          <w:color w:val="000000"/>
          <w:sz w:val="28"/>
          <w:szCs w:val="28"/>
        </w:rPr>
        <w:t>аздники и развлечения.</w:t>
      </w:r>
    </w:p>
    <w:p w:rsidR="009172E1" w:rsidRPr="009172E1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Таким образом, эффективность ранней социализации зависит от того, какими средствами пользуется педагог: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использование самого объемного и значимого средства - социальной действительности;</w:t>
      </w:r>
    </w:p>
    <w:p w:rsidR="009172E1" w:rsidRPr="009172E1" w:rsidRDefault="009172E1" w:rsidP="009172E1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показ детям социального мира «изнутри» и помощь ребенку накопить социальный опыт, понять свое место в этом мире как участника событий, преобразователя;</w:t>
      </w:r>
    </w:p>
    <w:p w:rsidR="008B04A8" w:rsidRPr="004221A5" w:rsidRDefault="009172E1" w:rsidP="004221A5">
      <w:pPr>
        <w:pStyle w:val="af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172E1">
        <w:rPr>
          <w:color w:val="000000"/>
          <w:sz w:val="28"/>
          <w:szCs w:val="28"/>
        </w:rPr>
        <w:t>- формирование у ребенка представлений о человеческом роде, о людях, живущих на Земле, их разнообразной деятельности, о правах и обязанностях.</w:t>
      </w:r>
    </w:p>
    <w:sectPr w:rsidR="008B04A8" w:rsidRPr="0042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4"/>
    <w:rsid w:val="004045DC"/>
    <w:rsid w:val="004221A5"/>
    <w:rsid w:val="004930A8"/>
    <w:rsid w:val="008B04A8"/>
    <w:rsid w:val="009172E1"/>
    <w:rsid w:val="00C77774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71E4"/>
  <w15:docId w15:val="{0EA24B2D-A4A1-4AC8-BED8-C820B06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7A"/>
  </w:style>
  <w:style w:type="paragraph" w:styleId="1">
    <w:name w:val="heading 1"/>
    <w:basedOn w:val="a"/>
    <w:next w:val="a"/>
    <w:link w:val="10"/>
    <w:uiPriority w:val="9"/>
    <w:qFormat/>
    <w:rsid w:val="00FD29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9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9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9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9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9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9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9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9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9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D29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29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D29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29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D29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D29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D29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9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97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9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D29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D29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97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D297A"/>
    <w:rPr>
      <w:b/>
      <w:bCs/>
      <w:spacing w:val="0"/>
    </w:rPr>
  </w:style>
  <w:style w:type="character" w:styleId="a9">
    <w:name w:val="Emphasis"/>
    <w:uiPriority w:val="20"/>
    <w:qFormat/>
    <w:rsid w:val="00FD297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D297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D297A"/>
  </w:style>
  <w:style w:type="paragraph" w:styleId="ac">
    <w:name w:val="List Paragraph"/>
    <w:basedOn w:val="a"/>
    <w:uiPriority w:val="34"/>
    <w:qFormat/>
    <w:rsid w:val="00FD29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9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D29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D29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D29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D297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D297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D297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D297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D29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D297A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9172E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FD7E-A754-4B2B-AEA1-ECF1C86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Сергеевна</cp:lastModifiedBy>
  <cp:revision>3</cp:revision>
  <dcterms:created xsi:type="dcterms:W3CDTF">2022-11-28T11:54:00Z</dcterms:created>
  <dcterms:modified xsi:type="dcterms:W3CDTF">2022-11-28T11:57:00Z</dcterms:modified>
</cp:coreProperties>
</file>