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1B" w:rsidRDefault="00DE531B" w:rsidP="00DE53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нашей планете очень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много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различных 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профессий, но самой важной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главной, по-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моему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является профессия - педагог. То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лько она решает многие необходимые вопросы в жизни маленького человека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Это д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аже не профессия, а образ жизни, мышления и моровоззрения.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Это осознание огромной ответственности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заботы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перед государством, обществом, родителями и прежде всего перед учениками.</w:t>
      </w:r>
    </w:p>
    <w:p w:rsidR="00DE531B" w:rsidRPr="00D04FC5" w:rsidRDefault="00DE531B" w:rsidP="00DE53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Нет более гуманной, творческой, серьёзной, нужной пр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офессии, как профессия – учитель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Именно она является опорой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всех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профессий в мире. Только педагог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остаётся в сердцах к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аждого ученика и сопровождает его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всю жизнь. Эта профессия по состоянию души, по зову сердца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 духу и желанию делать добро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Только педагог «ведёт ребёнка по жизни»: обучает, воспитывает, направляет духовное и телесное развитие. Только педагог развивает ребёнка, как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всестороннюю 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личность.</w:t>
      </w:r>
    </w:p>
    <w:p w:rsidR="00DE531B" w:rsidRPr="00D04FC5" w:rsidRDefault="00DE531B" w:rsidP="00DE53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же такое личность?</w:t>
      </w:r>
    </w:p>
    <w:p w:rsidR="00DE531B" w:rsidRPr="00D04FC5" w:rsidRDefault="00DE531B" w:rsidP="00DE53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Личность - это целос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тность социальных качеств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человека, продукт общественного развития и включения индивида в систему социальных отношений посредством активной де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ятельности и общения и взаимодействия.</w:t>
      </w:r>
    </w:p>
    <w:p w:rsidR="00DE531B" w:rsidRPr="00D04FC5" w:rsidRDefault="00DE531B" w:rsidP="00DE53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Ведь развитие личности — это процесс вхождения в новую социальную среду и интеграция с ней. Для младших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школьников так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 средой является группа в детском саду, в которой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они заняты совместной деятельностью, которая ведет к становлению новых коллективных отношений, возникновению общественной направленности личности, выражающейся в стремлении к общению со сверстниками, на фоне ведущей в э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том возрасте деятельности —игры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E531B" w:rsidRPr="00D04FC5" w:rsidRDefault="00DE531B" w:rsidP="00DE53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Одно из условий успешной игровой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деяте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льности – это интерес к общению и активному процессу взаимопонимания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Развитию познавательного интереса, как известно, способствует разнообрази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 форм и методов работы педагога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рациональное использование системы технических средств и наглядных пособий.</w:t>
      </w:r>
    </w:p>
    <w:p w:rsidR="00DE531B" w:rsidRPr="00D04FC5" w:rsidRDefault="00DE531B" w:rsidP="00DE53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Даже если ребенок проявляет вялый интерес к игре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он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должен расстраиваться и унывать.  Г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лавная гуманная миссия учителя – это добиться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чтобы любой ребенок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пережил радость у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спеха в своих первых делах: строительстве из кубиков, рисовании и т. Д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Надо и учить детей, и воспитывать, радуя их, не пугая непреодолимым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трудностями, хотя путь педагога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современ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ному воспитаннику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наше время не слишком прост. И вставая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этот тернистый путь, педагог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должен учитывать в своей работе личный богатый опыт педагогической и воспитательной работы, свои технологии прев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ращения детей в хороших и лучших людей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Главная цель педагога – это создать реальные условия для формирования творческой личности, здоровой и духовно, и физически, способной успешно адаптироваться к динамичным социальным условиям и суметь реализовать себя в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сознательной 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деятельности, отвечающей общечеловечески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 идеалам и национальным принципам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Реализация личностно-орие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нтированного образования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двигает ряд требований к педагогу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Кроме высокого профессионализма, компетентности, он должен обладать свободой от стереотипов и педагогических догм, способностью к творчеству, широкой эрудицией, высоким уровнем психолого-педагогической подготовки, высокой культурой и гуманными установками по отношению к детям . Понимать и принимать ребенка таким, какой он есть, знать и учитывать его возрастные и индивидуальные особенности в осуществлении педагогического процесса, обучать, опираясь на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сильные стороны каждого ребенка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Одной из гл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авных отличительных черт педагога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реализующего личностно-ориентированный подход, является наличие стремления понимать и принимать ребенка таким, какой он есть, знать и учитывать его возрастные и индивидуальные особенности в осуществлении педагогическог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процесса. Важно, чтобы педагог узнал воспитанника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проявил к нему внимание, чем-то помог, установил отношения с ним через совместную деятельность. В процессе общения младшие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школьники усваиваю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 не только содержание новой информации, но и отношение к ним воспитателя-педагога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Э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 особенно значимо для детей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младшего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школьного возраста, когда происходит формирование навыков межличностного общения.</w:t>
      </w:r>
    </w:p>
    <w:p w:rsidR="00DE531B" w:rsidRPr="00D04FC5" w:rsidRDefault="00DE531B" w:rsidP="00DE53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Эффективность 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акого общения педагога с ребенком зависит от готовности воспитанника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принять обращенное к нему замечание и адекватно отреагир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овать на него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 педагог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часто торопится оказать волевое влияние на ученика, а в результате получает то, чего не ожидает: ученики не понимают учителя, не становятся участни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ками его взаимодействия. Воспитанники ожидают от педагога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мудрых действий, способности разрешить спор спокойно и справедливо. При правильном,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справедливом разрешении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ситуации дети считают это естественным. Одн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ако в системе отношений «педагог—воспитанник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взаимодействующие стороны по своему содержанию и силе воздействия друг на друга не равноценны: ведущей и наиболее активной их стороной является учитель. Именно нравственные взгляды и убеждения учителя, чувства и потребности, а главное — его поступки оказывают решающее влияние на нравственные отношения, складывающиеся между ними. Если нравственные отношения между педагогом 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учеником и детским коллективом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складываются неправильно, то причину этого учитель, прежде всего должен искать в себе, поскольку он выступает ведущим субъектом отношений в педагогическом процессе.</w:t>
      </w:r>
    </w:p>
    <w:p w:rsidR="00DE531B" w:rsidRDefault="00DE531B" w:rsidP="00DE53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4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Нравственные отношения системы «учитель — ученик» являются одним из важнейших условий педагогического процесса. В зависимости от содержания эти отношения могут, как благоприятствовать педагогическому процессу, так и затруднять его. Воспитанники, принимая воздействие педагога и соблюдая его рекомендации, должны верить, что предъявляемые им требования справедливы. Внутренняя неприязнь ученика к учителю легко переносится на все исходящие от него идеи и может вызвать у ученика настолько сильное внутреннее сопротивление, что испытанные педагогические средства не дают должного эффекта, а иногда даже могут дать результат, противоположный ожидаемому.</w:t>
      </w:r>
    </w:p>
    <w:p w:rsidR="00DE531B" w:rsidRPr="004D44B9" w:rsidRDefault="00DE531B" w:rsidP="00DE53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2169F"/>
          <w:sz w:val="21"/>
          <w:szCs w:val="21"/>
          <w:u w:val="single"/>
          <w:lang w:eastAsia="ru-RU"/>
        </w:rPr>
        <w:t>Труд педагога</w:t>
      </w:r>
      <w:r w:rsidRPr="004D44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направлен на преобра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зование человека.</w:t>
      </w:r>
      <w:r w:rsidRPr="004D44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«Почему в технических вузах, — писал А.С. Макаренко, — мы изучаем сопротивление материалов, а в педагогических не изучаем сопротивление личности, когда её начинают воспитывать?!» (А.С. Макаренко. Педагогические сочинения в восьми томах. Т. 1. М.: Педагогика.</w:t>
      </w:r>
    </w:p>
    <w:p w:rsidR="00DE531B" w:rsidRDefault="00DE531B" w:rsidP="00DE53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Мозг ребенка, подростка — не всегда «воск», из которого можно «лепить» нужную нам личность. Он может быть и твёрдым сплавом, с трудом поддающимся необходимой обработке. Более пластичным он может быть в случае хороших взаимоотн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ошений между педагогом и воспитанником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Доброжелательные отношения, основанные на уважении к личности ребенка, делают процесс обучения и воспитания человечнее, в конечном итоге — эффективнее. По мере демократизации и гумани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зации образования в нашем мире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прогресс в педагогическом деле связан именно с уменьшением доли принуждения учащихся в процессе их обучения и воспитания и с возрастанием удельного веса в нём иных средств (повышения мотивации к учебе, стремлени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 познать что-то новое и т.д.).</w:t>
      </w:r>
    </w:p>
    <w:p w:rsidR="00DE531B" w:rsidRPr="00D04FC5" w:rsidRDefault="00DE531B" w:rsidP="00DE53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Нравственные отношения педагога с воспитанником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являются важнейшим инструментом воспитания. Эти отношения с раннего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школьного возрас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 практически включают деток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определенный тип нравственных отношений, приобщая их к нравственному опыту — опыту уважения, честности, доброжелательности или же опыту неуважения, ненависти и вражды.</w:t>
      </w:r>
    </w:p>
    <w:p w:rsidR="00DE531B" w:rsidRDefault="00DE531B" w:rsidP="00DE53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Сложившиеся нравственные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отношения значимы и для педагога</w:t>
      </w:r>
      <w:r w:rsidRPr="00D04F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поскольку они воздействуют на его отношения к педагогическому труду, который в одних случаях может приносить радость и удовольствие, а в других — становится для него неприятной и безрадостной обязанностью. Стержневым компонентом, пронизывающим всю систему взаимоотношений между педагогом и ребенком, является уважение к личности каждого учащегося. Педагогическая специфика этого требования заключается в том, что уважение адресовано не уже сложившейся, сформировавшейся личности, а лишь находящейся в процессе своего становления. Отношение учителя к учащемуся как бы предвосхищает процесс становления его как личности. Оно основывается на знании тенденций развития подрастающего поколения, дающих основание проектировать социально-значимые черты личности ребёнка. Практически ни у кого из учителей нравственное требование — уважение к личности учащегося — открыто не вызывает возражений.</w:t>
      </w:r>
    </w:p>
    <w:p w:rsidR="00912223" w:rsidRDefault="00DE531B">
      <w:bookmarkStart w:id="0" w:name="_GoBack"/>
      <w:bookmarkEnd w:id="0"/>
    </w:p>
    <w:sectPr w:rsidR="0091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E5"/>
    <w:rsid w:val="00714DA6"/>
    <w:rsid w:val="00C66D94"/>
    <w:rsid w:val="00DE531B"/>
    <w:rsid w:val="00E4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A4FD5-D95A-481A-843F-E47BA371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1199</Words>
  <Characters>6838</Characters>
  <Application>Microsoft Office Word</Application>
  <DocSecurity>0</DocSecurity>
  <Lines>56</Lines>
  <Paragraphs>16</Paragraphs>
  <ScaleCrop>false</ScaleCrop>
  <Company/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</dc:creator>
  <cp:keywords/>
  <dc:description/>
  <cp:lastModifiedBy>Kassa</cp:lastModifiedBy>
  <cp:revision>2</cp:revision>
  <dcterms:created xsi:type="dcterms:W3CDTF">2022-11-22T14:42:00Z</dcterms:created>
  <dcterms:modified xsi:type="dcterms:W3CDTF">2022-11-22T14:42:00Z</dcterms:modified>
</cp:coreProperties>
</file>