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98" w:rsidRPr="00052FBC" w:rsidRDefault="00130698" w:rsidP="00130698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color w:val="7A7977"/>
          <w:kern w:val="36"/>
          <w:sz w:val="32"/>
          <w:szCs w:val="32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7A7977"/>
          <w:kern w:val="36"/>
          <w:sz w:val="32"/>
          <w:szCs w:val="32"/>
          <w:lang w:eastAsia="ru-RU"/>
        </w:rPr>
        <w:t xml:space="preserve"> </w:t>
      </w:r>
      <w:r w:rsidRPr="00052FBC">
        <w:rPr>
          <w:rFonts w:ascii="Times New Roman" w:eastAsia="Times New Roman" w:hAnsi="Times New Roman" w:cs="Times New Roman"/>
          <w:b/>
          <w:color w:val="7A7977"/>
          <w:kern w:val="36"/>
          <w:sz w:val="32"/>
          <w:szCs w:val="32"/>
          <w:u w:val="single"/>
          <w:lang w:eastAsia="ru-RU"/>
        </w:rPr>
        <w:t>Двигательн</w:t>
      </w:r>
      <w:r w:rsidR="004B64DA">
        <w:rPr>
          <w:rFonts w:ascii="Times New Roman" w:eastAsia="Times New Roman" w:hAnsi="Times New Roman" w:cs="Times New Roman"/>
          <w:b/>
          <w:color w:val="7A7977"/>
          <w:kern w:val="36"/>
          <w:sz w:val="32"/>
          <w:szCs w:val="32"/>
          <w:u w:val="single"/>
          <w:lang w:eastAsia="ru-RU"/>
        </w:rPr>
        <w:t>ая активность детей дошкольного возраста</w:t>
      </w:r>
    </w:p>
    <w:p w:rsidR="00130698" w:rsidRPr="00052FBC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color w:val="303F50"/>
          <w:sz w:val="32"/>
          <w:szCs w:val="32"/>
          <w:u w:val="single"/>
          <w:lang w:eastAsia="ru-RU"/>
        </w:rPr>
      </w:pPr>
      <w:r w:rsidRPr="00052FBC">
        <w:rPr>
          <w:rFonts w:ascii="Times New Roman" w:eastAsia="Times New Roman" w:hAnsi="Times New Roman" w:cs="Times New Roman"/>
          <w:b/>
          <w:color w:val="303F50"/>
          <w:sz w:val="32"/>
          <w:szCs w:val="32"/>
          <w:u w:val="single"/>
          <w:lang w:eastAsia="ru-RU"/>
        </w:rPr>
        <w:t> 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3069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Актуальность.</w:t>
      </w: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Двигательная активность – это естественная потребность в движении, которая является одним из существенных условий всестороннего развития детей. Малоподвижное положение за рабочим столом отражается на функционировании многих систем организма детей, особенно сердечно – сосудистой и дыхательной. При длительном сидении дыхание становится менее глубоким,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Общая двигательная активность детей снижается по мере их взросления, в силу увеличения учебной нагрузки. Дефицит двигательная активность в режиме дня в значительной мере обуславливает появления гипокинезии, которая может вызвать изменения в организме детей. Отрицательные последствие гипокинезии проявляется так же в сопротивляемости организма “простудным и инфекционным заболеваниям”, создаются предпосылки к формированию слабого, нетренированного сердца и связанного с этим дальнейшего развития недостаточности сердечно – сосудистой системы.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Придавая особую значимость роли двигательной активности, необходимо определить приоритеты.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3069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 </w:t>
      </w: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– проследить динамику физического развития детей младшего школьного возраста занимающихся физическими упражнениями в спортивных секциях и их сверстников обучающихся по программе дошкольного учреждения «Детство» (ФГОС).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3069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Организация и методы исследования. </w:t>
      </w: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Работа проводилась на базе «Начальной школы – детского сада № 67 ОАО «РЖД».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начальном этапе был проведен анализ учебной и научно-методической литературы. Разработан и определен период тестирования физических способностей детей, который состоял из трех этапов в начале, средине и в конце учебного года.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втором этапе в течение учебного года проводилось педагогическое наблюдение двигательной активности детей в рамках режима дошкольного учреждения, а также проведено тестирование физического развития детей по заранее разработанному плану.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Заключительный этап исследования включал в себя анализ и обобщение полученных данных.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3069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Результаты и их обсуждение. </w:t>
      </w: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При систематических занятиях в спортивных секциях детей младшего школьного возраста происходит непрерывное совершенствование органов и систем организма детей. Этому, главным </w:t>
      </w: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образом, способствуют положительное влияние дополнительных факторов на закрепление умений и навыков физических упражнений.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Регулярные занятия физическими упражнениями в спортивных секциях приводит к увеличению капиллярной сети мышц. Это свидетельствует о том, что в состоянии покоя капилляры не участвуют в кровообращении, а во время мышечной нагрузки наполняются кровью, способствуют поступлению в мышцы питательных веществ. Таким образом, обмен веществ во время мышечной работы по сравнению с состоянием покоя возрастает. Под влиянием мышечной деятельности происходит гармоничное развитие всех отделов центральной нервной системы. При этом важно, что физическая нагрузка должна быть систематической, разнообразной и не вызывала переутомления.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Кора головного мозга перерабатывает огромный поток информации и осуществляет точную регуляцию деятельности организма. Физические упражнения благотворно влияют на развитие таких функций нервной системы как сила, подвижность и уравновешенность нервных процессов. Даже напряжённая умственная деятельность невозможна без движения. Это объясняет, тот факт, что когда ученик сидит и думает над сложной задачей и вдруг чувствует потребность пройтись по комнате. Умственный труд требует мобилизации мышечных усилий, так как сигналы от мышц активизируют деятельность мозга.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Результаты педагогического наблюдения, характеризующий уровень двигательной активности свидетельствует, что до 75 – 80 % дневного времени дети находятся в не подвижном положении. Анализ произвольной двигательной деятельность составляет примерно до 18 – 24 % в режиме дневного пребывания в дошкольном учреждении.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Средние показатели развития физических способностей занимающихся детей в спортивных секциях на 15 – 20 % выше. Масса тела соответствует возрастным нормативным требованиям, окружность грудной клетки на 1,5 – 2 см больше, сила сжатия кисти выше 2,5 – 3,5кг, а жизненный объём легких на 0,5 – 1 литр превышает средне статические показатели учеников, не посещающих спортивные секции. Таким образом, можно утверждать с достаточной точкой вероятности, что дети, занимающиеся в спортивных секциях, имеют относительно достаточную двигательную активность, которая в свою очередь является одним из необходимых условий гармонического развития личности.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Выводы.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1. Занятие в спортивных секциях положительно воздействует на достаточность двигательной активности детей младшего школьного возраста. Применение </w:t>
      </w:r>
      <w:proofErr w:type="spellStart"/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здоровьесберегающих</w:t>
      </w:r>
      <w:proofErr w:type="spellEnd"/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формы работы, способствуют всестороннему и гармоничному развитию подростков.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2. Дефицит двигательной активности рекомендуется восполнять занятиями в спортивных секциях и оздоровительных центрах, что в дальнейшем позволит </w:t>
      </w: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 xml:space="preserve">школьникам избежать нарушения </w:t>
      </w:r>
      <w:proofErr w:type="spellStart"/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скелетно</w:t>
      </w:r>
      <w:proofErr w:type="spellEnd"/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мышечного аппарата, </w:t>
      </w:r>
      <w:proofErr w:type="spellStart"/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сердечнососудистой</w:t>
      </w:r>
      <w:proofErr w:type="spellEnd"/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центральной нервной системы.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Динамика физического развития детей имеет устойчивую взаимосвязь с двигательной активностью детей, что подтверждает выше изложенный материал.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Список литературы.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1. </w:t>
      </w:r>
      <w:proofErr w:type="spellStart"/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Абдульманова</w:t>
      </w:r>
      <w:proofErr w:type="spellEnd"/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Л. В. Движение как способ жизни ребенка // Ребенок в мире культуры. – Ставрополь, 1998. – С.187-225.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2. </w:t>
      </w:r>
      <w:proofErr w:type="spellStart"/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Красношлык</w:t>
      </w:r>
      <w:proofErr w:type="spellEnd"/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З. П. Система оздоровительной работы в дошкольных образовательных учреждениях по программе «Истоки здоровья». – Владикавказ, 2008. – 150 с.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3. </w:t>
      </w:r>
      <w:proofErr w:type="spellStart"/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Вергелес</w:t>
      </w:r>
      <w:proofErr w:type="spellEnd"/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Г. И., Матвеева Л. А., Гаев А. И. Младший школьник: помоги ему учиться. – С.-П.: РГПУ </w:t>
      </w:r>
      <w:proofErr w:type="spellStart"/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им.Герцена</w:t>
      </w:r>
      <w:proofErr w:type="spellEnd"/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А. И., Союз. – 2000. – 159с.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4. </w:t>
      </w:r>
      <w:proofErr w:type="spellStart"/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Змановский</w:t>
      </w:r>
      <w:proofErr w:type="spellEnd"/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Ю. Ф. Двигательная активность и закаливание – ведущие факторы укрепления здоровья ребёнка // Дошкольное воспитание. – 1978. – №8. – с. 45-51.</w:t>
      </w:r>
    </w:p>
    <w:p w:rsidR="00130698" w:rsidRPr="000A6E53" w:rsidRDefault="00130698" w:rsidP="0013069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A6E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Хрущёв С. В. Двигательная активность детей и оздоровительная роль физической культуры // Вопросы охраны материнства и детства. – 1978. - №2. – с.1</w:t>
      </w:r>
    </w:p>
    <w:p w:rsidR="00130698" w:rsidRPr="00130698" w:rsidRDefault="00130698" w:rsidP="00130698">
      <w:pPr>
        <w:rPr>
          <w:rFonts w:ascii="Times New Roman" w:hAnsi="Times New Roman" w:cs="Times New Roman"/>
          <w:sz w:val="28"/>
          <w:szCs w:val="28"/>
        </w:rPr>
      </w:pPr>
    </w:p>
    <w:p w:rsidR="00130698" w:rsidRPr="00130698" w:rsidRDefault="00130698" w:rsidP="00130698">
      <w:pPr>
        <w:rPr>
          <w:rFonts w:ascii="Times New Roman" w:hAnsi="Times New Roman" w:cs="Times New Roman"/>
          <w:sz w:val="28"/>
          <w:szCs w:val="28"/>
        </w:rPr>
      </w:pPr>
    </w:p>
    <w:p w:rsidR="00130698" w:rsidRPr="00130698" w:rsidRDefault="00130698" w:rsidP="00130698">
      <w:pPr>
        <w:rPr>
          <w:rFonts w:ascii="Times New Roman" w:hAnsi="Times New Roman" w:cs="Times New Roman"/>
          <w:sz w:val="28"/>
          <w:szCs w:val="28"/>
        </w:rPr>
      </w:pPr>
    </w:p>
    <w:p w:rsidR="00130698" w:rsidRPr="00130698" w:rsidRDefault="00130698" w:rsidP="00130698">
      <w:pPr>
        <w:rPr>
          <w:rFonts w:ascii="Times New Roman" w:hAnsi="Times New Roman" w:cs="Times New Roman"/>
          <w:sz w:val="28"/>
          <w:szCs w:val="28"/>
        </w:rPr>
      </w:pPr>
    </w:p>
    <w:p w:rsidR="00130698" w:rsidRPr="00130698" w:rsidRDefault="00130698" w:rsidP="00130698">
      <w:pPr>
        <w:rPr>
          <w:rFonts w:ascii="Times New Roman" w:hAnsi="Times New Roman" w:cs="Times New Roman"/>
          <w:sz w:val="28"/>
          <w:szCs w:val="28"/>
        </w:rPr>
      </w:pPr>
    </w:p>
    <w:p w:rsidR="00664738" w:rsidRPr="00130698" w:rsidRDefault="004B64DA">
      <w:pPr>
        <w:rPr>
          <w:rFonts w:ascii="Times New Roman" w:hAnsi="Times New Roman" w:cs="Times New Roman"/>
          <w:sz w:val="28"/>
          <w:szCs w:val="28"/>
        </w:rPr>
      </w:pPr>
    </w:p>
    <w:sectPr w:rsidR="00664738" w:rsidRPr="0013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AD"/>
    <w:rsid w:val="00052FBC"/>
    <w:rsid w:val="00130698"/>
    <w:rsid w:val="004B64DA"/>
    <w:rsid w:val="00706453"/>
    <w:rsid w:val="00857AAD"/>
    <w:rsid w:val="00F3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67398-8524-488E-8FEA-7EED8BB5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904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Dima</cp:lastModifiedBy>
  <cp:revision>4</cp:revision>
  <dcterms:created xsi:type="dcterms:W3CDTF">2022-10-30T08:39:00Z</dcterms:created>
  <dcterms:modified xsi:type="dcterms:W3CDTF">2022-11-04T17:21:00Z</dcterms:modified>
</cp:coreProperties>
</file>