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Развитие лексико-грамматического строя речи у детей ОВЗ.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Несформированность рече-языковых и коммуникативных навыков у детей ОВЗ обуславливает проблемы освоения детьми основной образовательной программы. Овладение речью как средством общения данных категорий детей возможно только в систематических, специально организованных условиях, при создании специальных обучающих ситуаций, в которых дети овладевают необходимыми умениями и навыкам. У детей ОВЗ с недостатками познавательного и речевого развития вызывает большие сложности усвоение лексико-грамматических категорий.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С особыми трудностями сталкиваются дети при словоизменении и словообразовании глаголов. Развитие лексико-грамматического строя речи у детей ОВЗ (с недостатками познавательного и речевого развития) , усвоение родного языка связано с процессом построения грамматически оформленных предложений. К школьному возрасту ребенок овладевает в основном всей сложной системой практической грамматики. Усвоение глаголов играет важную роль в речевом и умственном развитии ребенка. Сознательное оперирование этой частью речи требует относительно высокого уровня анализа, синтеза, сравнения, обобщения. Умение выделять действия и обозначать их соответствующим словом влечет за собой более быстрое развитие всех мыслительных операций, способствует появлению и развитию понятийного мышления. Количественный и качественный анализ употребления глаголов детьми свидетельствует об уровне развития их познавательной деятельности.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Глаголы являются самой динамичной частью речи русского языка и второй по частоте употребления. Русский глагол отличается исключительной сложностью своего содержания, разнообразием грамматических категорий и форм. В сравнении с остальными частями речи глагол имеет самый богатый набор грамматических категорий: лицо, число, категория времени, вид, наклонение и др. Это в свою очередь обусловливает разветвленную систему грамматических форм глагола.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Формирование системы словоизменения глагола.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Работа по формированию системы словоизменения глагола у дошкольников с ОВЗ проводится в следующей последовательности: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формирование системы словоизменения на уровне словосочетания;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закрепление системы словоизменения на уровне предложения;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закрепление системы словоизменения в связной речи.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I этапе формирования морфологической системы словоизменения глагола проводится работа по дифференциации глаголов настоящего времени единственного и множественного числа и их согласованию с существительными. Данные формы являются наиболее простыми и появляются раньше других в онтогенезе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II этапе формирования морфологической системы словоизменения глагола проводится работа по дифференциации глаголов настоящего времени по лицам, а также по согласованию глаголов прошедшего времени и существительных в роде. Эти формы появляются в процессе онтогенеза на более поздних этапах и вызывают большие сложности при усвоении их детьми с задержкой психического и речевого развития.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Согласование в числе глаголов настоящего времени и существительных. На начальных этапах логопедической работы закрепляются глагольные формы без чередования звуков основы, с ударными окончаниями, например, стоит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стоят; говорит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говорят; молчит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молчат.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дальнейшем большое внимание уделяется глагольным формам с чередованием звуков в основе, например, бежит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бегут; печет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пекут; течет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текут и т.д.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 целью уточнения согласования глаголов настоящего времени и существительных в числе в импрессивной речи педагог называет глагол, например, читает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читают, стоят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стоит, лежит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лежат и т.д. Ребенок должен догадаться, идет ли речь: об одном предмете или о нескольких (например, стоит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—…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ваза), стоят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—…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вазы)).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Примерные виды упражнений для закрепления правильного употребления глаголов в самостоятельной речи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а) ответы на вопросы: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 делает?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 делают?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б) составление словосочетаний и предложений по картинкам (Девочка читает. Девочки читают и т.д.);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в) добавление слова (существительного или глагола) в словосочетание или предложение (Бежит …(мальчик). Бегут …(мальчики). Птицы …(летят). Птица …(летит) и т.д.);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г) добавление окончаний глаголов. Логопед называет первый слог глагола, ребенок договаривает слово (Карандаш ле…(жит). Карандаши ле…(жат) и т.д.).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Дифференциация глаголов настоящего времени по лицам Дифференциация глаголов проводится с учетом появления грамматических форм глаголов в онтогенезе в следующем порядке: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а) формы глаголов 1 и 2 лица единственного числа;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б) формы глаголов 3 лица единственного и множественного числа;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в) формы глаголов 1 и 2 лица множественного числа.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Примерные виды заданий на дифференциацию форм глаголов по лицам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а) Дифференциация форм глаголов 1 и 2 лица единственного числа. Речевой материал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слова (говоришь, говорю, думаешь, думаю, смотрю, смотришь, ухаживаю, ухаживаешь, решаю, решаешь, собираю, собираешь, катаю, катаешь и т.д.). Педагог предлагает ребенку внимательно послушать названное им слово и подставить к нему слова я или ты.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б) Дифференциация глаголов 3 лица единственного и множественного числа. Оборудование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картинки с изображением одного или двух мальчиков. Речевой материал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слова (читает, говорят, рисуют, говорит, читают, болеют, пьет, болеет, пьют, рисует и т.д.). Педагог предлагает ребенку внимательно послушать названное им слово (глагол) и отгадать, это слово относится к одному мальчику или к двум мальчикам, а затем поднять нужную картинку.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в) Дифференциация форм глаголов 1 и 2 лица множественного числа. Речевой материал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слова (собираем, катаете, лечите, собираете, лечим, думаем, думаете, копаете, копаем и т.д.). Педагог просит ребенка внимательно послушать слово, а затем подставить к нему слово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или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3.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Согласование глаголов прошедшего времени и существительных в роде и числе На каждом этапе работа над глагольными формами осуществляется в следующей последовательности: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а) формы мужского рода глаголов прошедшего времени;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б) формы женского рода глаголов прошедшего времени;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в) формы среднего рода глаголов прошедшего времени;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г) дифференциация глагольных форм прошедшего времени.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В логопедической работе большое внимание уделяется формам среднего рода глаголов прошедшего времени, которые вызывают значительные трудности у дошкольников с ОВЗ. Для закрепления понимания глагольных форм прошедшего времени в импрессивной речи предлагается показать картинки, принести предметы, о которых говорит педагог (Покажи картинку, о которой скажем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упала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упал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упало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»;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Принеси игрушку, которая на столе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лежала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лежал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 т.д.).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Примерные виды заданий на дифференциацию глагольных форм в экспрессивной речи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а) Добавление существительного или глагола в предложение с опорой на картинки. (Разбилась. Разбился. Разбилось. Разбились. Девочка. Мальчик. Облако и т.д.).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б) Добавление последнего слога слова (глагола). Педагог предлагает ребенку внимательно посмотреть на картинку и закончить начатое им слово (например, стул упа…; дерево упа…; кукла упа 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в) Выбор из предложенных картинок тех, которые соответствуют названной глагольной форме, например, лежало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…(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дерево, яйцо, яблоко); висело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…(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пальто, платье, зеркало); сидел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…(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щенок, папа, мальчик); плыла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…(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лодка, утка, девочка).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г) Исправление ошибок в окончании глагольной формы. Педагог предлагает внимательно послушать предложение и исправить ошибку (На поляне выросла дерево. Девочка уже вырос. Около дома выросла дуб. Пошла снег. Река замерзло. Озеро замерз. и т.д.).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Формирование словообразования глагола.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Методика коррекционно-логопедического воздействия строится с учетом появления форм словообразования в онтогенезе, а также характера и степени трудности различных моделей словообразования для дошкольников. При формировании словообразования глагола главная задача заключается в уточнении значения наиболее продуктивных форм словообразования, дифференциации их по значению и звуковому оформлению, проводится закрепление продуктивных моделей словообразования в экспрессивной речи.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Образование возвратных глаголов Работа над возвратными глаголами начинается с закрепления их понимания в импрессивной речи. С этой целью используется игра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Чем отличаются слова?. Педагог предлагает ребенку внимательно посмотреть на картинки и показать на картинках, кто умывает, а кто умывается; кто прячет, а кто прячется (обувает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обувается; купает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купается; качает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качается; вытирает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вытирается и т.д.). После завершения игры педагог делает вывод, что слова умывается, обувается, купается, прячется, вытирается и т.д. обозначают, что человек делает что-то сам с собой. После уточнения понимания возвратных глаголов в импрессивной речи проводится формирование правильного употребления возвратных глаголов в экспрессивной речи. С этой целью предлагается назвать различные действия по картинкам, а затем составить с возвратными глаголами предложения.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Образование и дифференциация глаголов совершенного и несовершенного вида В работе над глаголами совершенного и несовершенного вида можно выделить два этапа: I этап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образование глаголов с помощью приставок; II этап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образование глаголов с помощью суффиксов. Для закрепления понимания данных глаголов предлагается показать картинку, которую называет педагог; выбрать картинку по заданию логопеда. Примерные виды заданий для закрепления употребления глаголов совершенного и несовершенного вида: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а) Образование глаголов совершенного и несовершенного вида с опорой на картинки и вопросы (с помощью приставок). Педагог предлагает ребенку рассмотреть картинки. Затем педагог задает вопрос, а ребенок отвечает. Например, Что делает мальчик?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Мальчик пишет. Что сделает мальчик?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Мальчик напишет. и т.д. Примерный речевой материал: пишет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напишет, красит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закрасит; ставит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поставит; несет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принесет; видит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увидит; думает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придумает и т.д.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б) Образование глаголов совершенного и несовершенного вида с опорой на картинки и вопросы (с помощью суффиксов). Педагог предлагает ребенку рассмотреть картинки и задает вопросы. Ребенок отвечает. Например: Что делал мальчик?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Мальчик писал. Что сделал мальчик?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Мальчик написал. и т.д. Примерный речевой материал: умывается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умылся; одевается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оделся; решает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решил; прыгает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прыгнул и т.д.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Образование и дифференциация приставочных глаголов (приставки: в-, вы-, при-, от-, у-, пере-) Последовательность работы над приставками определяется временем их появления в онтогенезе. Каждая приставка отрабатывается отдельно по плану: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усвоение значения приставки (выделение общего элемента в глаголах с одной приставкой и разными корнями (например, влетел, внес, вбежал));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сопоставление однокоренных глаголов с различными приставками (например, влетел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вылетел);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усвоение соотношения приставки и соответствующего предлога (например, вылетает из клетки [вы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из], влетает в клетку [в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в]);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4) дифференциация приставок с разным значением. С целью уточнения понимания приставок в импрессивной речи рекомендуются задания: показ картинки по заданию логопеда; выполнение действий по заданию логопеда (например, подойди к столу; отойди от стола).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 закрепления правильного употребления приставочных глаголов в самостоятельной речи используются следующие виды упражнений: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а) Образовать от данных слов однокоренные слова с помощью приставок (с опорой на картинки), например, с помощью приставок в-, вы-, при-, от-, у-, пере- образовать однокоренные слова от глагола нести и т.д.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б) Исправить словосочетание с неправильным приставочным глаголом, например, улетел к клетке; пришла в магазина; выносит через дорогу; переходит из дома; вбегает от дерева и т.д.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в) Составить предложение с приставочным глаголом. Примерные виды упражнений для закрепления правильного употребления приставочных глаголов в самостоятельной речи.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Примерный лексический материал: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Ходить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переходить, подходить, выходить, заходить, уходить, входить. Лить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наливать, выливать, переливать, доливать, подливать. Писать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записать, написать, надписать, подписать, описать, прописать, вписать, выписать, переписать, списать, приписать. Плыть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переплыть, доплыть, отплыть, подплыть. Шел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вы- шел, ушел, пришел, зашел, дошел, обошел, подошел, перешел. Летать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прилетать, перелетать, влетать, вылетать, улетать. Пилить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отпилить, перепилить, спилить, подпилить.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Фрагменты занятий.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а) Педагог демонстрирует два действия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наливать воду и выливать воду. Обращаясь к ребятам, спрашивает: одинаковые или разные действия выполнены? Передает интонационно звучание приставок на-, вы- в словах наливает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выливает, которые обозначают противоположные действия. Далее педагог спрашивает: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 можно наливать и выливать?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Дети составляют предложения типа: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Таня наливает молоко, кефир, сок. Повар наливает суп, борщ, компот, кисель и т. д. Мама выливает воду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Аналогично детей знакомят с глаголом поливать, при этом подчеркиваются различные оттенки, передаваемые частью слова: выливать из чего-то (из стакана, банки), наливать куда-то (в стакан, бочку), полить что-то (землю, клумбу, грядку). Педагог учит ребенка слышать близкие слова и различать на слух их значение в зависимости от приставок.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б) Педагог вызывает к себе одного ребенка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помощника и предлагает ему выполнить ряд действий (например, завязать бант мишке, развязать узел, повязать кукле косынку и т.д.). Дети внимательно наблюдают за ним и говорят, что он делает, т.е. составляют предложения по демонстрируемому действию. Затем ребенок садится на место, а педагог, обращаясь к группе, просит вспомнить, какие действия он выполнял. Выигрывает тот, кто составит больше предложений. Например: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Вова завязывал узел. Вова развязывал узел. Вова перевязывал палец. Вова связывал ленты. Вова привязывал шар к стулу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И.т.д.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Можно провести игру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 сказать правильно?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Педагог называет предложение, употребляя неправильно глагол. Дети должны найти и исправить ошибку. Например: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Девочка подбежала из дома.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Девочка выбежала из дома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в) Игра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Скажи наоборот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Дети встают в круг. Педагог бросает мяч, называет действие с одним оттенком. Ребенок, возвращая мяч, называет действие с противоположным значением: наливает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выливает, входит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выходит, влетает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вылетает, вносит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выносит, закрывает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открывает, приплывает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отплывает, запирает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отпирает, сгибает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разгибает, собирает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разбирает, приклеивает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отклеивает. Выигрывает тот, кто дает больше правильных ответов.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