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177" w:rsidRPr="007315D3" w:rsidRDefault="000A6177" w:rsidP="00B1037B">
      <w:pPr>
        <w:jc w:val="center"/>
        <w:rPr>
          <w:rFonts w:ascii="Times New Roman" w:hAnsi="Times New Roman" w:cs="Times New Roman"/>
          <w:b/>
          <w:sz w:val="24"/>
          <w:szCs w:val="24"/>
        </w:rPr>
      </w:pPr>
      <w:bookmarkStart w:id="0" w:name="_GoBack"/>
      <w:bookmarkEnd w:id="0"/>
      <w:r w:rsidRPr="007315D3">
        <w:rPr>
          <w:rFonts w:ascii="Times New Roman" w:hAnsi="Times New Roman" w:cs="Times New Roman"/>
          <w:b/>
          <w:sz w:val="24"/>
          <w:szCs w:val="24"/>
        </w:rPr>
        <w:t>Значение и основные функции родного языка в обучении иностранному языку.</w:t>
      </w:r>
    </w:p>
    <w:p w:rsidR="00B1037B" w:rsidRPr="0007033D" w:rsidRDefault="00B1037B" w:rsidP="00B1037B">
      <w:pPr>
        <w:spacing w:after="0" w:line="360" w:lineRule="auto"/>
        <w:ind w:firstLine="709"/>
        <w:jc w:val="both"/>
        <w:rPr>
          <w:rFonts w:ascii="Times New Roman" w:hAnsi="Times New Roman" w:cs="Times New Roman"/>
          <w:sz w:val="24"/>
          <w:szCs w:val="24"/>
        </w:rPr>
      </w:pPr>
      <w:r w:rsidRPr="0007033D">
        <w:rPr>
          <w:rFonts w:ascii="Times New Roman" w:hAnsi="Times New Roman" w:cs="Times New Roman"/>
          <w:sz w:val="24"/>
          <w:szCs w:val="24"/>
        </w:rPr>
        <w:t>Вопрос о роли родного языка в обучении иностранному языку – один первых вопросов, которые волнуют молодых преподавателей в начале их педагогической деятельности. Решение этого вопроса во многом определяет успех обучения иностранному языку. История методики преподавания иностранных языков свидетельствуют о разногласиях среди преподавателей, чьи мнения по вопросу использования родного языка в процессе обучения иностранному языку часто расходились. Одни стремятся не использовать родной язык, другие, считают, что постоянное использование родного языка позволяет обучать более эффективно.</w:t>
      </w:r>
    </w:p>
    <w:p w:rsidR="00B1037B" w:rsidRPr="0007033D" w:rsidRDefault="00B1037B" w:rsidP="00B1037B">
      <w:pPr>
        <w:spacing w:after="0" w:line="360" w:lineRule="auto"/>
        <w:ind w:firstLine="709"/>
        <w:jc w:val="both"/>
        <w:rPr>
          <w:rFonts w:ascii="Times New Roman" w:hAnsi="Times New Roman" w:cs="Times New Roman"/>
          <w:sz w:val="24"/>
          <w:szCs w:val="24"/>
          <w:shd w:val="clear" w:color="auto" w:fill="FFFFFF"/>
        </w:rPr>
      </w:pPr>
      <w:r w:rsidRPr="0007033D">
        <w:rPr>
          <w:rFonts w:ascii="Times New Roman" w:hAnsi="Times New Roman" w:cs="Times New Roman"/>
          <w:sz w:val="24"/>
          <w:szCs w:val="24"/>
        </w:rPr>
        <w:t>Практика преподавания иностранных языков показала неэффективность использования в школе методов, не учитывающих родной язык. Однако и чрезмерная опора на родной язык делает процесс овладения иностранным языком малоэффективным. Исходя из такой опоры часто является то, что учащиеся получают теоретические знания, но не могут применить их на практике. Кроме того,</w:t>
      </w:r>
      <w:r w:rsidRPr="0007033D">
        <w:rPr>
          <w:rFonts w:ascii="Times New Roman" w:hAnsi="Times New Roman" w:cs="Times New Roman"/>
          <w:sz w:val="24"/>
          <w:szCs w:val="24"/>
          <w:shd w:val="clear" w:color="auto" w:fill="FFFFFF"/>
        </w:rPr>
        <w:t xml:space="preserve"> от правильного использования родного языка во многом зависит успех овладения учащимися иностранным языком.</w:t>
      </w:r>
    </w:p>
    <w:p w:rsidR="000A6177" w:rsidRPr="0007033D" w:rsidRDefault="000A6177" w:rsidP="007315D3">
      <w:pPr>
        <w:shd w:val="clear" w:color="auto" w:fill="FFFFFF"/>
        <w:spacing w:after="0" w:line="360" w:lineRule="auto"/>
        <w:ind w:firstLine="709"/>
        <w:rPr>
          <w:rFonts w:ascii="Times New Roman" w:eastAsia="Times New Roman" w:hAnsi="Times New Roman" w:cs="Times New Roman"/>
          <w:sz w:val="24"/>
          <w:szCs w:val="24"/>
        </w:rPr>
      </w:pPr>
      <w:r w:rsidRPr="0007033D">
        <w:rPr>
          <w:rFonts w:ascii="Times New Roman" w:eastAsia="Times New Roman" w:hAnsi="Times New Roman" w:cs="Times New Roman"/>
          <w:sz w:val="24"/>
          <w:szCs w:val="24"/>
        </w:rPr>
        <w:t>Родной язык носит осознанный и целенаправленный характер, где он не только не мешает, но и способствует оптимизации учебного процесса.</w:t>
      </w:r>
    </w:p>
    <w:p w:rsidR="000A6177" w:rsidRPr="0007033D" w:rsidRDefault="000A6177" w:rsidP="007315D3">
      <w:pPr>
        <w:shd w:val="clear" w:color="auto" w:fill="FFFFFF"/>
        <w:spacing w:after="0" w:line="360" w:lineRule="auto"/>
        <w:ind w:firstLine="709"/>
        <w:rPr>
          <w:rFonts w:ascii="Times New Roman" w:eastAsia="Times New Roman" w:hAnsi="Times New Roman" w:cs="Times New Roman"/>
          <w:sz w:val="24"/>
          <w:szCs w:val="24"/>
        </w:rPr>
      </w:pPr>
      <w:r w:rsidRPr="0007033D">
        <w:rPr>
          <w:rFonts w:ascii="Times New Roman" w:eastAsia="Times New Roman" w:hAnsi="Times New Roman" w:cs="Times New Roman"/>
          <w:bCs/>
          <w:sz w:val="24"/>
          <w:szCs w:val="24"/>
        </w:rPr>
        <w:t>Удельный вес родного языка</w:t>
      </w:r>
      <w:r w:rsidRPr="0007033D">
        <w:rPr>
          <w:rFonts w:ascii="Times New Roman" w:eastAsia="Times New Roman" w:hAnsi="Times New Roman" w:cs="Times New Roman"/>
          <w:sz w:val="24"/>
          <w:szCs w:val="24"/>
        </w:rPr>
        <w:t> на уроке иностранного языка </w:t>
      </w:r>
      <w:r w:rsidRPr="0007033D">
        <w:rPr>
          <w:rFonts w:ascii="Times New Roman" w:eastAsia="Times New Roman" w:hAnsi="Times New Roman" w:cs="Times New Roman"/>
          <w:bCs/>
          <w:sz w:val="24"/>
          <w:szCs w:val="24"/>
        </w:rPr>
        <w:t>определяется рядом факторов</w:t>
      </w:r>
      <w:r w:rsidRPr="0007033D">
        <w:rPr>
          <w:rFonts w:ascii="Times New Roman" w:eastAsia="Times New Roman" w:hAnsi="Times New Roman" w:cs="Times New Roman"/>
          <w:sz w:val="24"/>
          <w:szCs w:val="24"/>
        </w:rPr>
        <w:t>, а именно:</w:t>
      </w:r>
    </w:p>
    <w:p w:rsidR="000A6177" w:rsidRPr="0007033D" w:rsidRDefault="000A6177" w:rsidP="007315D3">
      <w:pPr>
        <w:shd w:val="clear" w:color="auto" w:fill="FFFFFF"/>
        <w:spacing w:after="0" w:line="360" w:lineRule="auto"/>
        <w:ind w:firstLine="709"/>
        <w:rPr>
          <w:rFonts w:ascii="Times New Roman" w:eastAsia="Times New Roman" w:hAnsi="Times New Roman" w:cs="Times New Roman"/>
          <w:sz w:val="24"/>
          <w:szCs w:val="24"/>
        </w:rPr>
      </w:pPr>
      <w:r w:rsidRPr="0007033D">
        <w:rPr>
          <w:rFonts w:ascii="Times New Roman" w:eastAsia="Times New Roman" w:hAnsi="Times New Roman" w:cs="Times New Roman"/>
          <w:sz w:val="24"/>
          <w:szCs w:val="24"/>
        </w:rPr>
        <w:t>– умением самого учителя свободно общаться на иностранном языке;</w:t>
      </w:r>
    </w:p>
    <w:p w:rsidR="000A6177" w:rsidRPr="0007033D" w:rsidRDefault="000A6177" w:rsidP="007315D3">
      <w:pPr>
        <w:shd w:val="clear" w:color="auto" w:fill="FFFFFF"/>
        <w:spacing w:after="0" w:line="360" w:lineRule="auto"/>
        <w:rPr>
          <w:rFonts w:ascii="Times New Roman" w:eastAsia="Times New Roman" w:hAnsi="Times New Roman" w:cs="Times New Roman"/>
          <w:sz w:val="24"/>
          <w:szCs w:val="24"/>
        </w:rPr>
      </w:pPr>
      <w:r w:rsidRPr="0007033D">
        <w:rPr>
          <w:rFonts w:ascii="Times New Roman" w:eastAsia="Times New Roman" w:hAnsi="Times New Roman" w:cs="Times New Roman"/>
          <w:sz w:val="24"/>
          <w:szCs w:val="24"/>
        </w:rPr>
        <w:t>– уровнем сформированности коммуникативной компетенции учащихся той или иной группы;</w:t>
      </w:r>
    </w:p>
    <w:p w:rsidR="000A6177" w:rsidRPr="0007033D" w:rsidRDefault="000A6177" w:rsidP="007315D3">
      <w:pPr>
        <w:shd w:val="clear" w:color="auto" w:fill="FFFFFF"/>
        <w:spacing w:after="0" w:line="360" w:lineRule="auto"/>
        <w:ind w:firstLine="709"/>
        <w:rPr>
          <w:rFonts w:ascii="Times New Roman" w:eastAsia="Times New Roman" w:hAnsi="Times New Roman" w:cs="Times New Roman"/>
          <w:sz w:val="24"/>
          <w:szCs w:val="24"/>
        </w:rPr>
      </w:pPr>
      <w:r w:rsidRPr="0007033D">
        <w:rPr>
          <w:rFonts w:ascii="Times New Roman" w:eastAsia="Times New Roman" w:hAnsi="Times New Roman" w:cs="Times New Roman"/>
          <w:sz w:val="24"/>
          <w:szCs w:val="24"/>
        </w:rPr>
        <w:t>– ступенью обучения (если в начальной школе невозможно полностью вести уроки на иностранном языке, то на старшей ступени обучения активный лексический запас старшеклассников и их речевой опыт позволяет практически отказаться от родного языка);</w:t>
      </w:r>
    </w:p>
    <w:p w:rsidR="000A6177" w:rsidRPr="0007033D" w:rsidRDefault="000A6177" w:rsidP="007315D3">
      <w:pPr>
        <w:shd w:val="clear" w:color="auto" w:fill="FFFFFF"/>
        <w:spacing w:after="0" w:line="360" w:lineRule="auto"/>
        <w:ind w:firstLine="709"/>
        <w:rPr>
          <w:rFonts w:ascii="Times New Roman" w:eastAsia="Times New Roman" w:hAnsi="Times New Roman" w:cs="Times New Roman"/>
          <w:sz w:val="24"/>
          <w:szCs w:val="24"/>
        </w:rPr>
      </w:pPr>
      <w:r w:rsidRPr="0007033D">
        <w:rPr>
          <w:rFonts w:ascii="Times New Roman" w:eastAsia="Times New Roman" w:hAnsi="Times New Roman" w:cs="Times New Roman"/>
          <w:sz w:val="24"/>
          <w:szCs w:val="24"/>
        </w:rPr>
        <w:t>– степенью сложности изучаем</w:t>
      </w:r>
      <w:r w:rsidR="007315D3" w:rsidRPr="0007033D">
        <w:rPr>
          <w:rFonts w:ascii="Times New Roman" w:eastAsia="Times New Roman" w:hAnsi="Times New Roman" w:cs="Times New Roman"/>
          <w:sz w:val="24"/>
          <w:szCs w:val="24"/>
        </w:rPr>
        <w:t>ого языкового материала</w:t>
      </w:r>
      <w:r w:rsidRPr="0007033D">
        <w:rPr>
          <w:rFonts w:ascii="Times New Roman" w:eastAsia="Times New Roman" w:hAnsi="Times New Roman" w:cs="Times New Roman"/>
          <w:sz w:val="24"/>
          <w:szCs w:val="24"/>
        </w:rPr>
        <w:t>.</w:t>
      </w:r>
    </w:p>
    <w:p w:rsidR="000A6177" w:rsidRPr="0007033D" w:rsidRDefault="000A6177" w:rsidP="007315D3">
      <w:pPr>
        <w:shd w:val="clear" w:color="auto" w:fill="FFFFFF"/>
        <w:spacing w:after="0" w:line="360" w:lineRule="auto"/>
        <w:ind w:firstLine="709"/>
        <w:rPr>
          <w:rFonts w:ascii="Times New Roman" w:eastAsiaTheme="minorHAnsi" w:hAnsi="Times New Roman" w:cs="Times New Roman"/>
          <w:sz w:val="24"/>
          <w:szCs w:val="24"/>
          <w:lang w:eastAsia="en-US"/>
        </w:rPr>
      </w:pPr>
      <w:r w:rsidRPr="0007033D">
        <w:rPr>
          <w:rFonts w:ascii="Times New Roman" w:hAnsi="Times New Roman" w:cs="Times New Roman"/>
          <w:sz w:val="24"/>
          <w:szCs w:val="24"/>
        </w:rPr>
        <w:t>Как считает, профессор Р. Мильруд, «чем больше на уроке тренировки, затверживания и простейших познавательных умений, тем меньше на уроке родного языка, чем больше доля высших познавательных умений и обработки новой информации, тем необходимее родной язык, так обстоит дело во всем мире и на всех эт</w:t>
      </w:r>
      <w:r w:rsidR="00B1037B" w:rsidRPr="0007033D">
        <w:rPr>
          <w:rFonts w:ascii="Times New Roman" w:hAnsi="Times New Roman" w:cs="Times New Roman"/>
          <w:sz w:val="24"/>
          <w:szCs w:val="24"/>
        </w:rPr>
        <w:t>апах овладения языком…»</w:t>
      </w:r>
      <w:r w:rsidRPr="0007033D">
        <w:rPr>
          <w:rFonts w:ascii="Times New Roman" w:hAnsi="Times New Roman" w:cs="Times New Roman"/>
          <w:sz w:val="24"/>
          <w:szCs w:val="24"/>
        </w:rPr>
        <w:t>.</w:t>
      </w:r>
    </w:p>
    <w:p w:rsidR="000A6177" w:rsidRPr="0007033D" w:rsidRDefault="000A6177" w:rsidP="007315D3">
      <w:pPr>
        <w:shd w:val="clear" w:color="auto" w:fill="FFFFFF"/>
        <w:spacing w:after="0" w:line="360" w:lineRule="auto"/>
        <w:ind w:firstLine="709"/>
        <w:rPr>
          <w:rFonts w:ascii="Times New Roman" w:eastAsia="Times New Roman" w:hAnsi="Times New Roman" w:cs="Times New Roman"/>
          <w:sz w:val="24"/>
          <w:szCs w:val="24"/>
        </w:rPr>
      </w:pPr>
      <w:r w:rsidRPr="0007033D">
        <w:rPr>
          <w:rFonts w:ascii="Times New Roman" w:hAnsi="Times New Roman" w:cs="Times New Roman"/>
          <w:sz w:val="24"/>
          <w:szCs w:val="24"/>
        </w:rPr>
        <w:t>Многие учителя выбирают «золотую середину»: дозированное, ситуативное, разумное, использование родного языка в обучении иностранному языку.</w:t>
      </w:r>
    </w:p>
    <w:p w:rsidR="000A6177" w:rsidRPr="0007033D" w:rsidRDefault="000A6177" w:rsidP="007315D3">
      <w:pPr>
        <w:spacing w:after="0" w:line="360" w:lineRule="auto"/>
        <w:ind w:firstLine="709"/>
        <w:rPr>
          <w:rFonts w:ascii="Times New Roman" w:eastAsiaTheme="minorHAnsi" w:hAnsi="Times New Roman" w:cs="Times New Roman"/>
          <w:sz w:val="24"/>
          <w:szCs w:val="24"/>
          <w:lang w:eastAsia="en-US"/>
        </w:rPr>
      </w:pPr>
      <w:r w:rsidRPr="0007033D">
        <w:rPr>
          <w:rFonts w:ascii="Times New Roman" w:hAnsi="Times New Roman" w:cs="Times New Roman"/>
          <w:sz w:val="24"/>
          <w:szCs w:val="24"/>
        </w:rPr>
        <w:lastRenderedPageBreak/>
        <w:t>В одной из своих работ Л. Продромоу, говоря о роли родного языка, предлагает ряд метафор, каждая из которых по-своему справедлива:</w:t>
      </w:r>
    </w:p>
    <w:p w:rsidR="000A6177" w:rsidRPr="0007033D" w:rsidRDefault="000A6177" w:rsidP="007315D3">
      <w:pPr>
        <w:spacing w:after="0" w:line="360" w:lineRule="auto"/>
        <w:ind w:firstLine="709"/>
        <w:rPr>
          <w:rFonts w:ascii="Times New Roman" w:hAnsi="Times New Roman" w:cs="Times New Roman"/>
          <w:sz w:val="24"/>
          <w:szCs w:val="24"/>
        </w:rPr>
      </w:pPr>
      <w:r w:rsidRPr="0007033D">
        <w:rPr>
          <w:rFonts w:ascii="Times New Roman" w:hAnsi="Times New Roman" w:cs="Times New Roman"/>
          <w:sz w:val="24"/>
          <w:szCs w:val="24"/>
        </w:rPr>
        <w:t xml:space="preserve"> «Родной язык на уроке иностранного - это: </w:t>
      </w:r>
    </w:p>
    <w:p w:rsidR="000A6177" w:rsidRPr="0007033D" w:rsidRDefault="000A6177" w:rsidP="007315D3">
      <w:pPr>
        <w:spacing w:after="0" w:line="360" w:lineRule="auto"/>
        <w:ind w:firstLine="709"/>
        <w:rPr>
          <w:rFonts w:ascii="Times New Roman" w:hAnsi="Times New Roman" w:cs="Times New Roman"/>
          <w:sz w:val="24"/>
          <w:szCs w:val="24"/>
        </w:rPr>
      </w:pPr>
      <w:r w:rsidRPr="0007033D">
        <w:rPr>
          <w:rFonts w:ascii="Times New Roman" w:hAnsi="Times New Roman" w:cs="Times New Roman"/>
          <w:sz w:val="24"/>
          <w:szCs w:val="24"/>
        </w:rPr>
        <w:t>1.</w:t>
      </w:r>
      <w:r w:rsidR="0007033D" w:rsidRPr="0007033D">
        <w:rPr>
          <w:rFonts w:ascii="Times New Roman" w:hAnsi="Times New Roman" w:cs="Times New Roman"/>
          <w:sz w:val="24"/>
          <w:szCs w:val="24"/>
        </w:rPr>
        <w:t xml:space="preserve"> </w:t>
      </w:r>
      <w:r w:rsidRPr="0007033D">
        <w:rPr>
          <w:rFonts w:ascii="Times New Roman" w:hAnsi="Times New Roman" w:cs="Times New Roman"/>
          <w:sz w:val="24"/>
          <w:szCs w:val="24"/>
        </w:rPr>
        <w:t xml:space="preserve">лекарство (безусловно, полезное, но имеющее ряд противопоказаний и вызывающее привыкание); </w:t>
      </w:r>
    </w:p>
    <w:p w:rsidR="000A6177" w:rsidRPr="0007033D" w:rsidRDefault="000A6177" w:rsidP="0007033D">
      <w:pPr>
        <w:tabs>
          <w:tab w:val="left" w:pos="5543"/>
        </w:tabs>
        <w:spacing w:after="0" w:line="360" w:lineRule="auto"/>
        <w:ind w:firstLine="709"/>
        <w:rPr>
          <w:rFonts w:ascii="Times New Roman" w:hAnsi="Times New Roman" w:cs="Times New Roman"/>
          <w:sz w:val="24"/>
          <w:szCs w:val="24"/>
        </w:rPr>
      </w:pPr>
      <w:r w:rsidRPr="0007033D">
        <w:rPr>
          <w:rFonts w:ascii="Times New Roman" w:hAnsi="Times New Roman" w:cs="Times New Roman"/>
          <w:sz w:val="24"/>
          <w:szCs w:val="24"/>
        </w:rPr>
        <w:t xml:space="preserve">2. колодец, из которого черпаются знания; </w:t>
      </w:r>
      <w:r w:rsidR="0007033D" w:rsidRPr="0007033D">
        <w:rPr>
          <w:rFonts w:ascii="Times New Roman" w:hAnsi="Times New Roman" w:cs="Times New Roman"/>
          <w:sz w:val="24"/>
          <w:szCs w:val="24"/>
        </w:rPr>
        <w:tab/>
      </w:r>
    </w:p>
    <w:p w:rsidR="000A6177" w:rsidRPr="0007033D" w:rsidRDefault="000A6177" w:rsidP="007315D3">
      <w:pPr>
        <w:spacing w:after="0" w:line="360" w:lineRule="auto"/>
        <w:ind w:firstLine="709"/>
        <w:rPr>
          <w:rFonts w:ascii="Times New Roman" w:hAnsi="Times New Roman" w:cs="Times New Roman"/>
          <w:sz w:val="24"/>
          <w:szCs w:val="24"/>
        </w:rPr>
      </w:pPr>
      <w:r w:rsidRPr="0007033D">
        <w:rPr>
          <w:rFonts w:ascii="Times New Roman" w:hAnsi="Times New Roman" w:cs="Times New Roman"/>
          <w:sz w:val="24"/>
          <w:szCs w:val="24"/>
        </w:rPr>
        <w:t>3. стена, мешающая преподаванию;</w:t>
      </w:r>
    </w:p>
    <w:p w:rsidR="000A6177" w:rsidRPr="0007033D" w:rsidRDefault="000A6177" w:rsidP="007315D3">
      <w:pPr>
        <w:spacing w:after="0" w:line="360" w:lineRule="auto"/>
        <w:ind w:firstLine="709"/>
        <w:rPr>
          <w:rFonts w:ascii="Times New Roman" w:hAnsi="Times New Roman" w:cs="Times New Roman"/>
          <w:sz w:val="24"/>
          <w:szCs w:val="24"/>
        </w:rPr>
      </w:pPr>
      <w:r w:rsidRPr="0007033D">
        <w:rPr>
          <w:rFonts w:ascii="Times New Roman" w:hAnsi="Times New Roman" w:cs="Times New Roman"/>
          <w:sz w:val="24"/>
          <w:szCs w:val="24"/>
        </w:rPr>
        <w:t xml:space="preserve">4. окно в широкий мир (оно позволяет рассмотреть предыдущий опыт учащихся, их интересы и знание мира, их культуру); </w:t>
      </w:r>
    </w:p>
    <w:p w:rsidR="000A6177" w:rsidRPr="0007033D" w:rsidRDefault="000A6177" w:rsidP="007315D3">
      <w:pPr>
        <w:spacing w:after="0" w:line="360" w:lineRule="auto"/>
        <w:ind w:firstLine="709"/>
        <w:rPr>
          <w:rFonts w:ascii="Times New Roman" w:hAnsi="Times New Roman" w:cs="Times New Roman"/>
          <w:sz w:val="24"/>
          <w:szCs w:val="24"/>
        </w:rPr>
      </w:pPr>
      <w:r w:rsidRPr="0007033D">
        <w:rPr>
          <w:rFonts w:ascii="Times New Roman" w:hAnsi="Times New Roman" w:cs="Times New Roman"/>
          <w:sz w:val="24"/>
          <w:szCs w:val="24"/>
        </w:rPr>
        <w:t xml:space="preserve">5. костыль (он помогает двигаться вперед, но одновременно свидетельствует о беспомощности); </w:t>
      </w:r>
    </w:p>
    <w:p w:rsidR="000A6177" w:rsidRPr="0007033D" w:rsidRDefault="000A6177" w:rsidP="007315D3">
      <w:pPr>
        <w:spacing w:after="0" w:line="360" w:lineRule="auto"/>
        <w:rPr>
          <w:rFonts w:ascii="Times New Roman" w:hAnsi="Times New Roman" w:cs="Times New Roman"/>
          <w:sz w:val="24"/>
          <w:szCs w:val="24"/>
        </w:rPr>
      </w:pPr>
      <w:r w:rsidRPr="0007033D">
        <w:rPr>
          <w:rFonts w:ascii="Times New Roman" w:hAnsi="Times New Roman" w:cs="Times New Roman"/>
          <w:b/>
          <w:sz w:val="24"/>
          <w:szCs w:val="24"/>
        </w:rPr>
        <w:t>К</w:t>
      </w:r>
      <w:r w:rsidR="00B1037B" w:rsidRPr="0007033D">
        <w:rPr>
          <w:rFonts w:ascii="Times New Roman" w:hAnsi="Times New Roman" w:cs="Times New Roman"/>
          <w:b/>
          <w:sz w:val="24"/>
          <w:szCs w:val="24"/>
        </w:rPr>
        <w:t xml:space="preserve"> </w:t>
      </w:r>
      <w:r w:rsidRPr="0007033D">
        <w:rPr>
          <w:rFonts w:ascii="Times New Roman" w:hAnsi="Times New Roman" w:cs="Times New Roman"/>
          <w:b/>
          <w:sz w:val="24"/>
          <w:szCs w:val="24"/>
        </w:rPr>
        <w:t>основным функциям</w:t>
      </w:r>
      <w:r w:rsidRPr="0007033D">
        <w:rPr>
          <w:rFonts w:ascii="Times New Roman" w:hAnsi="Times New Roman" w:cs="Times New Roman"/>
          <w:sz w:val="24"/>
          <w:szCs w:val="24"/>
        </w:rPr>
        <w:t xml:space="preserve"> родного языка в обучении иностранному языку относятся:</w:t>
      </w:r>
    </w:p>
    <w:p w:rsidR="000A6177" w:rsidRPr="0007033D" w:rsidRDefault="000A6177" w:rsidP="007315D3">
      <w:pPr>
        <w:spacing w:after="0" w:line="360" w:lineRule="auto"/>
        <w:ind w:firstLine="709"/>
        <w:rPr>
          <w:rFonts w:ascii="Times New Roman" w:hAnsi="Times New Roman" w:cs="Times New Roman"/>
          <w:sz w:val="24"/>
          <w:szCs w:val="24"/>
        </w:rPr>
      </w:pPr>
      <w:r w:rsidRPr="0007033D">
        <w:rPr>
          <w:rFonts w:ascii="Times New Roman" w:hAnsi="Times New Roman" w:cs="Times New Roman"/>
          <w:sz w:val="24"/>
          <w:szCs w:val="24"/>
        </w:rPr>
        <w:t xml:space="preserve">1. Мотивационная функция. Родной язык часто используют в формулировке урока, во вступлении преподавателя для того, чтобы вызвать интерес учащихся к предстоящей работе. </w:t>
      </w:r>
    </w:p>
    <w:p w:rsidR="000A6177" w:rsidRPr="0007033D" w:rsidRDefault="000A6177" w:rsidP="007315D3">
      <w:pPr>
        <w:spacing w:after="0" w:line="360" w:lineRule="auto"/>
        <w:ind w:firstLine="709"/>
        <w:rPr>
          <w:rFonts w:ascii="Times New Roman" w:hAnsi="Times New Roman" w:cs="Times New Roman"/>
          <w:sz w:val="24"/>
          <w:szCs w:val="24"/>
        </w:rPr>
      </w:pPr>
      <w:r w:rsidRPr="0007033D">
        <w:rPr>
          <w:rFonts w:ascii="Times New Roman" w:hAnsi="Times New Roman" w:cs="Times New Roman"/>
          <w:sz w:val="24"/>
          <w:szCs w:val="24"/>
        </w:rPr>
        <w:t>2. Использование родного языка при подведении итогов в конце урока. Это очень важный элемент учебного общения, педагог должен озвучить то, чему учащиеся научились на данном занятии, чтобы обеспечить ощущение прогресса.</w:t>
      </w:r>
    </w:p>
    <w:p w:rsidR="000A6177" w:rsidRPr="0007033D" w:rsidRDefault="000A6177" w:rsidP="007315D3">
      <w:pPr>
        <w:spacing w:after="0" w:line="360" w:lineRule="auto"/>
        <w:ind w:firstLine="709"/>
        <w:rPr>
          <w:rFonts w:ascii="Times New Roman" w:hAnsi="Times New Roman" w:cs="Times New Roman"/>
          <w:sz w:val="24"/>
          <w:szCs w:val="24"/>
        </w:rPr>
      </w:pPr>
      <w:r w:rsidRPr="0007033D">
        <w:rPr>
          <w:rFonts w:ascii="Times New Roman" w:hAnsi="Times New Roman" w:cs="Times New Roman"/>
          <w:sz w:val="24"/>
          <w:szCs w:val="24"/>
        </w:rPr>
        <w:t xml:space="preserve"> 3.Создание учителем проблемной ситуации на уроке. Учитель мотивирует последующее введение речевого и языкового материала, а также формулирование творческих заданий, пояснение по их подготовке и оформлению.</w:t>
      </w:r>
    </w:p>
    <w:p w:rsidR="000A6177" w:rsidRPr="0007033D" w:rsidRDefault="000A6177" w:rsidP="007315D3">
      <w:pPr>
        <w:spacing w:after="0" w:line="360" w:lineRule="auto"/>
        <w:ind w:firstLine="709"/>
        <w:rPr>
          <w:rFonts w:ascii="Times New Roman" w:hAnsi="Times New Roman" w:cs="Times New Roman"/>
          <w:sz w:val="24"/>
          <w:szCs w:val="24"/>
        </w:rPr>
      </w:pPr>
      <w:r w:rsidRPr="0007033D">
        <w:rPr>
          <w:rFonts w:ascii="Times New Roman" w:hAnsi="Times New Roman" w:cs="Times New Roman"/>
          <w:sz w:val="24"/>
          <w:szCs w:val="24"/>
        </w:rPr>
        <w:t xml:space="preserve">4. Многие преподаватели обращаются к русскому языку на этапе презентации грамматического материала. </w:t>
      </w:r>
    </w:p>
    <w:p w:rsidR="000A6177" w:rsidRPr="0007033D" w:rsidRDefault="000A6177" w:rsidP="007315D3">
      <w:pPr>
        <w:spacing w:after="0" w:line="360" w:lineRule="auto"/>
        <w:ind w:firstLine="709"/>
        <w:rPr>
          <w:rFonts w:ascii="Times New Roman" w:hAnsi="Times New Roman" w:cs="Times New Roman"/>
          <w:sz w:val="24"/>
          <w:szCs w:val="24"/>
        </w:rPr>
      </w:pPr>
      <w:r w:rsidRPr="0007033D">
        <w:rPr>
          <w:rFonts w:ascii="Times New Roman" w:hAnsi="Times New Roman" w:cs="Times New Roman"/>
          <w:sz w:val="24"/>
          <w:szCs w:val="24"/>
        </w:rPr>
        <w:t>5. Родной язык используется учителем при объяснении материала лингвострановедческого характера. Это позволяет снять трудности в понимании особенности мышления и мировосприятия предста</w:t>
      </w:r>
      <w:r w:rsidR="00B1037B" w:rsidRPr="0007033D">
        <w:rPr>
          <w:rFonts w:ascii="Times New Roman" w:hAnsi="Times New Roman" w:cs="Times New Roman"/>
          <w:sz w:val="24"/>
          <w:szCs w:val="24"/>
        </w:rPr>
        <w:t>вителей другой культуры</w:t>
      </w:r>
      <w:r w:rsidRPr="0007033D">
        <w:rPr>
          <w:rFonts w:ascii="Times New Roman" w:hAnsi="Times New Roman" w:cs="Times New Roman"/>
          <w:sz w:val="24"/>
          <w:szCs w:val="24"/>
        </w:rPr>
        <w:t>.</w:t>
      </w:r>
    </w:p>
    <w:p w:rsidR="000A6177" w:rsidRPr="0007033D" w:rsidRDefault="000A6177" w:rsidP="007315D3">
      <w:pPr>
        <w:spacing w:after="0" w:line="360" w:lineRule="auto"/>
        <w:ind w:firstLine="709"/>
        <w:rPr>
          <w:rFonts w:ascii="Times New Roman" w:hAnsi="Times New Roman" w:cs="Times New Roman"/>
          <w:sz w:val="24"/>
          <w:szCs w:val="24"/>
        </w:rPr>
      </w:pPr>
    </w:p>
    <w:p w:rsidR="009D6763" w:rsidRPr="0007033D" w:rsidRDefault="009D6763">
      <w:pPr>
        <w:rPr>
          <w:sz w:val="24"/>
          <w:szCs w:val="24"/>
        </w:rPr>
      </w:pPr>
    </w:p>
    <w:sectPr w:rsidR="009D6763" w:rsidRPr="0007033D" w:rsidSect="007315D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77"/>
    <w:rsid w:val="0007033D"/>
    <w:rsid w:val="00074485"/>
    <w:rsid w:val="000A6177"/>
    <w:rsid w:val="007315D3"/>
    <w:rsid w:val="009D6763"/>
    <w:rsid w:val="00B10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177"/>
    <w:pPr>
      <w:spacing w:after="160" w:line="254" w:lineRule="auto"/>
      <w:ind w:left="720"/>
      <w:contextualSpacing/>
    </w:pPr>
    <w:rPr>
      <w:rFonts w:eastAsiaTheme="minorHAnsi"/>
      <w:lang w:eastAsia="en-US"/>
    </w:rPr>
  </w:style>
  <w:style w:type="paragraph" w:customStyle="1" w:styleId="1">
    <w:name w:val="Без интервала1"/>
    <w:rsid w:val="000A6177"/>
    <w:pPr>
      <w:spacing w:after="0" w:line="240" w:lineRule="auto"/>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177"/>
    <w:pPr>
      <w:spacing w:after="160" w:line="254" w:lineRule="auto"/>
      <w:ind w:left="720"/>
      <w:contextualSpacing/>
    </w:pPr>
    <w:rPr>
      <w:rFonts w:eastAsiaTheme="minorHAnsi"/>
      <w:lang w:eastAsia="en-US"/>
    </w:rPr>
  </w:style>
  <w:style w:type="paragraph" w:customStyle="1" w:styleId="1">
    <w:name w:val="Без интервала1"/>
    <w:rsid w:val="000A6177"/>
    <w:pPr>
      <w:spacing w:after="0" w:line="240" w:lineRule="auto"/>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uuu</cp:lastModifiedBy>
  <cp:revision>2</cp:revision>
  <dcterms:created xsi:type="dcterms:W3CDTF">2022-04-28T15:11:00Z</dcterms:created>
  <dcterms:modified xsi:type="dcterms:W3CDTF">2022-04-28T15:11:00Z</dcterms:modified>
</cp:coreProperties>
</file>