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средняя общеобразовательная школа №14 х. Красный Пахарь </w:t>
      </w: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Минераловодского городского округа</w:t>
      </w: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B522B0" w:rsidRP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B522B0" w:rsidRP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B522B0">
        <w:rPr>
          <w:color w:val="000000"/>
          <w:sz w:val="28"/>
          <w:szCs w:val="28"/>
        </w:rPr>
        <w:t>Мастер – класс по теме</w:t>
      </w: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B522B0">
        <w:rPr>
          <w:b/>
          <w:color w:val="000000"/>
          <w:sz w:val="28"/>
          <w:szCs w:val="28"/>
        </w:rPr>
        <w:t>«Различные формы организации учебного труда младших школьников</w:t>
      </w: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B522B0">
        <w:rPr>
          <w:b/>
          <w:color w:val="000000"/>
          <w:sz w:val="28"/>
          <w:szCs w:val="28"/>
        </w:rPr>
        <w:t>с применением технологий развития критического мышления</w:t>
      </w: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B522B0">
        <w:rPr>
          <w:b/>
          <w:color w:val="000000"/>
          <w:sz w:val="28"/>
          <w:szCs w:val="28"/>
        </w:rPr>
        <w:t>при подготовке к ВПР»</w:t>
      </w: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8"/>
          <w:szCs w:val="28"/>
        </w:rPr>
      </w:pPr>
    </w:p>
    <w:p w:rsidR="00B522B0" w:rsidRP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B522B0">
        <w:rPr>
          <w:color w:val="000000"/>
          <w:sz w:val="28"/>
          <w:szCs w:val="28"/>
        </w:rPr>
        <w:t>Подготовила и провела:</w:t>
      </w:r>
    </w:p>
    <w:p w:rsidR="00B522B0" w:rsidRP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B522B0">
        <w:rPr>
          <w:color w:val="000000"/>
          <w:sz w:val="28"/>
          <w:szCs w:val="28"/>
        </w:rPr>
        <w:t>Струкова Анна Ивановна,</w:t>
      </w:r>
    </w:p>
    <w:p w:rsidR="00B522B0" w:rsidRP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B522B0">
        <w:rPr>
          <w:color w:val="000000"/>
          <w:sz w:val="28"/>
          <w:szCs w:val="28"/>
        </w:rPr>
        <w:t>учитель начальных классов</w:t>
      </w:r>
    </w:p>
    <w:p w:rsidR="00B522B0" w:rsidRP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522B0" w:rsidRP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2021г</w:t>
      </w:r>
    </w:p>
    <w:p w:rsidR="00B522B0" w:rsidRDefault="00B522B0" w:rsidP="00B522B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60B30" w:rsidRPr="00E62C07" w:rsidRDefault="00E62C07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D67F5E" w:rsidRPr="00E62C07">
        <w:rPr>
          <w:color w:val="000000"/>
          <w:sz w:val="28"/>
          <w:szCs w:val="28"/>
        </w:rPr>
        <w:t>Уважаемые коллеги! Я уверена, что вы согласитесь</w:t>
      </w:r>
      <w:r w:rsidR="00B84A97" w:rsidRPr="00E62C07">
        <w:rPr>
          <w:color w:val="000000"/>
          <w:sz w:val="28"/>
          <w:szCs w:val="28"/>
        </w:rPr>
        <w:t xml:space="preserve"> со мной</w:t>
      </w:r>
      <w:r w:rsidR="00D67F5E" w:rsidRPr="00E62C07">
        <w:rPr>
          <w:color w:val="000000"/>
          <w:sz w:val="28"/>
          <w:szCs w:val="28"/>
        </w:rPr>
        <w:t>, учителю необходимо постоянно учиться, учиться друг у друга. И лучшим побудителем для этого должен стать взаимообмен профессиональным опытом.</w:t>
      </w:r>
      <w:r w:rsidR="001C5720" w:rsidRPr="00E62C07">
        <w:rPr>
          <w:color w:val="000000"/>
          <w:sz w:val="28"/>
          <w:szCs w:val="28"/>
        </w:rPr>
        <w:t xml:space="preserve"> «Если у вас есть идея и у меня есть идея, и мы обмениваемся идеями, то у ка</w:t>
      </w:r>
      <w:r w:rsidR="000F3366" w:rsidRPr="00E62C07">
        <w:rPr>
          <w:color w:val="000000"/>
          <w:sz w:val="28"/>
          <w:szCs w:val="28"/>
        </w:rPr>
        <w:t xml:space="preserve">ждого из нас будет по две идеи»- замечательно подметил </w:t>
      </w:r>
      <w:proofErr w:type="spellStart"/>
      <w:r w:rsidR="000F3366" w:rsidRPr="00E62C07">
        <w:rPr>
          <w:color w:val="000000"/>
          <w:sz w:val="28"/>
          <w:szCs w:val="28"/>
        </w:rPr>
        <w:t>Бернарнд</w:t>
      </w:r>
      <w:proofErr w:type="spellEnd"/>
      <w:r w:rsidR="000F3366" w:rsidRPr="00E62C07">
        <w:rPr>
          <w:color w:val="000000"/>
          <w:sz w:val="28"/>
          <w:szCs w:val="28"/>
        </w:rPr>
        <w:t xml:space="preserve">  Шоу. </w:t>
      </w:r>
      <w:r w:rsidR="00D67F5E" w:rsidRPr="00E62C07">
        <w:rPr>
          <w:color w:val="000000"/>
          <w:sz w:val="28"/>
          <w:szCs w:val="28"/>
        </w:rPr>
        <w:t>Разрешите представиться: Струкова Анна Ивановна, учитель</w:t>
      </w:r>
      <w:r w:rsidR="001C5720" w:rsidRPr="00E62C07">
        <w:rPr>
          <w:color w:val="000000"/>
          <w:sz w:val="28"/>
          <w:szCs w:val="28"/>
        </w:rPr>
        <w:t xml:space="preserve"> высшей категории</w:t>
      </w:r>
      <w:r w:rsidR="00560B30" w:rsidRPr="00E62C07">
        <w:rPr>
          <w:color w:val="000000"/>
          <w:sz w:val="28"/>
          <w:szCs w:val="28"/>
        </w:rPr>
        <w:t>, работаю в четвертом классе. И тема подготовки к ВПР для меня тоже  актуальна.</w:t>
      </w:r>
    </w:p>
    <w:p w:rsidR="00560B30" w:rsidRPr="00E62C07" w:rsidRDefault="00E62C07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52717" w:rsidRPr="00E62C07">
        <w:rPr>
          <w:sz w:val="28"/>
          <w:szCs w:val="28"/>
        </w:rPr>
        <w:t xml:space="preserve">1. Что </w:t>
      </w:r>
      <w:r w:rsidR="00560B30" w:rsidRPr="00E62C07">
        <w:rPr>
          <w:sz w:val="28"/>
          <w:szCs w:val="28"/>
        </w:rPr>
        <w:t xml:space="preserve">же </w:t>
      </w:r>
      <w:r w:rsidR="00252717" w:rsidRPr="00E62C07">
        <w:rPr>
          <w:sz w:val="28"/>
          <w:szCs w:val="28"/>
        </w:rPr>
        <w:t>такое ВПР???</w:t>
      </w:r>
    </w:p>
    <w:p w:rsidR="00D23306" w:rsidRPr="00E62C07" w:rsidRDefault="00D23306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62C07">
        <w:rPr>
          <w:sz w:val="28"/>
          <w:szCs w:val="28"/>
        </w:rPr>
        <w:t xml:space="preserve"> ВПР - поддержка и приведение к общему знаменателю тех показателей, которые важны для начальной школы</w:t>
      </w:r>
    </w:p>
    <w:p w:rsidR="00D23306" w:rsidRPr="00E62C07" w:rsidRDefault="00E62C07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D23306" w:rsidRPr="00E62C07">
        <w:rPr>
          <w:sz w:val="28"/>
          <w:szCs w:val="28"/>
        </w:rPr>
        <w:t>ВПР – это систематизация и обобщение матери</w:t>
      </w:r>
      <w:r w:rsidR="00560B30" w:rsidRPr="00E62C07">
        <w:rPr>
          <w:sz w:val="28"/>
          <w:szCs w:val="28"/>
        </w:rPr>
        <w:t>ала, изученного за четыре года.</w:t>
      </w:r>
    </w:p>
    <w:p w:rsidR="00E62C07" w:rsidRDefault="00D23306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62C07">
        <w:rPr>
          <w:sz w:val="28"/>
          <w:szCs w:val="28"/>
        </w:rPr>
        <w:t>Важно проверить, умеют ли ученики применять в быту ал</w:t>
      </w:r>
      <w:r w:rsidR="00E62C07">
        <w:rPr>
          <w:sz w:val="28"/>
          <w:szCs w:val="28"/>
        </w:rPr>
        <w:t xml:space="preserve">горитмы, освоенные на уроках. </w:t>
      </w:r>
    </w:p>
    <w:p w:rsidR="00D23306" w:rsidRPr="00E62C07" w:rsidRDefault="00E62C07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D23306" w:rsidRPr="00E62C07">
        <w:rPr>
          <w:sz w:val="28"/>
          <w:szCs w:val="28"/>
        </w:rPr>
        <w:t xml:space="preserve">Результаты проверочных работ нужны школьникам и их родителям. Они смогут оценить, насколько школа даёт хорошие знания. </w:t>
      </w:r>
    </w:p>
    <w:p w:rsidR="00D23306" w:rsidRPr="00E62C07" w:rsidRDefault="00E62C07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D23306" w:rsidRPr="00E62C07">
        <w:rPr>
          <w:sz w:val="28"/>
          <w:szCs w:val="28"/>
        </w:rPr>
        <w:t>Результаты нужны педагогам. Они получат оценку качества своей работы в сравнении с уровнем всей страны, смогут понять, какие изменения вносить в профессиональную деятельность.</w:t>
      </w:r>
    </w:p>
    <w:p w:rsidR="00D23306" w:rsidRPr="00E62C07" w:rsidRDefault="00E62C07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D23306" w:rsidRPr="00E62C07">
        <w:rPr>
          <w:sz w:val="28"/>
          <w:szCs w:val="28"/>
        </w:rPr>
        <w:t xml:space="preserve">«Подготовка к ВПР – это систематизированное повторение учебного материала, которое любой учитель организует вне зависимости от того, кто и как проводит итоговое оценивание, </w:t>
      </w:r>
    </w:p>
    <w:p w:rsidR="00D23306" w:rsidRPr="00E62C07" w:rsidRDefault="00D23306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62C07">
        <w:rPr>
          <w:sz w:val="28"/>
          <w:szCs w:val="28"/>
        </w:rPr>
        <w:t xml:space="preserve">Повторение ни в коем случае нельзя сводить к «натаскиванию» на решение типовых задач из демоверсий. </w:t>
      </w:r>
    </w:p>
    <w:p w:rsidR="00D23306" w:rsidRPr="00E62C07" w:rsidRDefault="00E62C07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D23306" w:rsidRPr="00E62C07">
        <w:rPr>
          <w:sz w:val="28"/>
          <w:szCs w:val="28"/>
        </w:rPr>
        <w:t>Задача учителя – определить, где у ребенка затруднения, и их ликвидировать. Важно также сформировать у детей потребность в пополнении и корректировке своих знаний.</w:t>
      </w:r>
    </w:p>
    <w:p w:rsidR="00D23306" w:rsidRPr="00E62C07" w:rsidRDefault="00E62C07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23306" w:rsidRPr="00E62C07">
        <w:rPr>
          <w:sz w:val="28"/>
          <w:szCs w:val="28"/>
        </w:rPr>
        <w:t>Опыт выполнения работ разного формата позволит ученику быть психологически готовым к ВПР с любой структурой. Для учителя подготовка детей к испытаниям – это не самоцель, а гарантия того, что мы сделали все возможное для улучшения образовательных результатов, чтобы ребята перешли в следующий кла</w:t>
      </w:r>
      <w:proofErr w:type="gramStart"/>
      <w:r w:rsidR="00D23306" w:rsidRPr="00E62C07">
        <w:rPr>
          <w:sz w:val="28"/>
          <w:szCs w:val="28"/>
        </w:rPr>
        <w:t>сс с пр</w:t>
      </w:r>
      <w:proofErr w:type="gramEnd"/>
      <w:r w:rsidR="00D23306" w:rsidRPr="00E62C07">
        <w:rPr>
          <w:sz w:val="28"/>
          <w:szCs w:val="28"/>
        </w:rPr>
        <w:t>очными знаниями.</w:t>
      </w:r>
    </w:p>
    <w:p w:rsidR="00094FC6" w:rsidRPr="00E62C07" w:rsidRDefault="00E62C07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395D" w:rsidRPr="00E62C07">
        <w:rPr>
          <w:rFonts w:ascii="Times New Roman" w:hAnsi="Times New Roman" w:cs="Times New Roman"/>
          <w:sz w:val="28"/>
          <w:szCs w:val="28"/>
        </w:rPr>
        <w:t>Сегодня я хочу поделиться с Вами различными формами организации учебного труда младших школьников с применением технологий развития критического мышления.</w:t>
      </w:r>
      <w:r w:rsidR="00094FC6" w:rsidRPr="00E62C07">
        <w:rPr>
          <w:rFonts w:ascii="Times New Roman" w:hAnsi="Times New Roman" w:cs="Times New Roman"/>
          <w:sz w:val="28"/>
          <w:szCs w:val="28"/>
        </w:rPr>
        <w:t xml:space="preserve"> Я остановлюсь на тех приёмах данной технологии, которые использую на своих уроках, которые создают мотивы к обучению, совершенствуют мыслительные способности учащихся и позволяют мыслить более продуктивно. Именно благодаря  способности человека мыслить, решаются трудные задачи, делаются открытия, появляются изобретения. </w:t>
      </w:r>
    </w:p>
    <w:p w:rsidR="00094FC6" w:rsidRPr="00E62C07" w:rsidRDefault="00094FC6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1. Знакомство со сказкой «Приключения в стране Скуки»</w:t>
      </w:r>
    </w:p>
    <w:p w:rsidR="00094FC6" w:rsidRPr="00E62C07" w:rsidRDefault="00094FC6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Чтение с остановками</w:t>
      </w:r>
    </w:p>
    <w:p w:rsidR="00094FC6" w:rsidRPr="00E62C07" w:rsidRDefault="00094FC6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–Что произойдет дальше с героями этой сказки?</w:t>
      </w:r>
    </w:p>
    <w:p w:rsidR="00094FC6" w:rsidRPr="00E62C07" w:rsidRDefault="00094FC6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Давайте по тексту составим «Тонкие и толстые вопросы».</w:t>
      </w:r>
    </w:p>
    <w:p w:rsidR="00E338E6" w:rsidRPr="00E62C07" w:rsidRDefault="00E338E6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- Как вы думаете, что такое Тонкие вопросы и толстые вопросы?</w:t>
      </w:r>
    </w:p>
    <w:p w:rsidR="00E338E6" w:rsidRPr="00E62C07" w:rsidRDefault="00E338E6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2C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Толстые</w:t>
      </w:r>
      <w:r w:rsidRPr="00E62C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2C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E62C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2C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тонкие</w:t>
      </w:r>
      <w:r w:rsidRPr="00E62C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2C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вопросы</w:t>
      </w:r>
      <w:r w:rsidRPr="00E62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— это способ организации </w:t>
      </w:r>
      <w:proofErr w:type="spellStart"/>
      <w:r w:rsidRPr="00E62C07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взаимоопроса</w:t>
      </w:r>
      <w:proofErr w:type="spellEnd"/>
      <w:r w:rsidRPr="00E62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 по теме, при котором «</w:t>
      </w:r>
      <w:r w:rsidRPr="00E62C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тонкий</w:t>
      </w:r>
      <w:r w:rsidRPr="00E62C07">
        <w:rPr>
          <w:rFonts w:ascii="Times New Roman" w:hAnsi="Times New Roman" w:cs="Times New Roman"/>
          <w:sz w:val="28"/>
          <w:szCs w:val="28"/>
          <w:shd w:val="clear" w:color="auto" w:fill="FFFFFF"/>
        </w:rPr>
        <w:t>» </w:t>
      </w:r>
      <w:r w:rsidRPr="00E62C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вопрос</w:t>
      </w:r>
      <w:r w:rsidRPr="00E62C07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предполагает репродуктивный однозначный ответ (чаще это «да» или «нет»), а «</w:t>
      </w:r>
      <w:r w:rsidRPr="00E62C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толстый</w:t>
      </w:r>
      <w:r w:rsidRPr="00E62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(проблемный) требует </w:t>
      </w:r>
      <w:r w:rsidRPr="00E62C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глубокого осмысления задания, рациональных рассуждений, поиска дополнительных знаний и анализ информации.</w:t>
      </w:r>
      <w:proofErr w:type="gramEnd"/>
    </w:p>
    <w:p w:rsidR="00094FC6" w:rsidRPr="00E62C07" w:rsidRDefault="00E338E6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-Перед вами таблица со словами, с которых можно начать формулировать различные вопросы.</w:t>
      </w:r>
    </w:p>
    <w:p w:rsidR="00E338E6" w:rsidRPr="00E62C07" w:rsidRDefault="00E338E6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Давайте попробуем составить пару вопросов по отрывку сказки, которую вы слышали.</w:t>
      </w:r>
    </w:p>
    <w:p w:rsidR="00E338E6" w:rsidRPr="00E62C07" w:rsidRDefault="00E338E6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Расп</w:t>
      </w:r>
      <w:r w:rsidR="00B84A97" w:rsidRPr="00E62C07">
        <w:rPr>
          <w:rFonts w:ascii="Times New Roman" w:hAnsi="Times New Roman" w:cs="Times New Roman"/>
          <w:sz w:val="28"/>
          <w:szCs w:val="28"/>
        </w:rPr>
        <w:t>ре</w:t>
      </w:r>
      <w:r w:rsidRPr="00E62C07">
        <w:rPr>
          <w:rFonts w:ascii="Times New Roman" w:hAnsi="Times New Roman" w:cs="Times New Roman"/>
          <w:sz w:val="28"/>
          <w:szCs w:val="28"/>
        </w:rPr>
        <w:t>делите данные вопросы на две группы</w:t>
      </w:r>
    </w:p>
    <w:p w:rsidR="00E338E6" w:rsidRPr="00E62C07" w:rsidRDefault="00B84A97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-К</w:t>
      </w:r>
      <w:r w:rsidR="00E338E6" w:rsidRPr="00E62C07">
        <w:rPr>
          <w:rFonts w:ascii="Times New Roman" w:hAnsi="Times New Roman" w:cs="Times New Roman"/>
          <w:sz w:val="28"/>
          <w:szCs w:val="28"/>
        </w:rPr>
        <w:t xml:space="preserve">ак читал </w:t>
      </w:r>
      <w:r w:rsidRPr="00E62C07">
        <w:rPr>
          <w:rFonts w:ascii="Times New Roman" w:hAnsi="Times New Roman" w:cs="Times New Roman"/>
          <w:sz w:val="28"/>
          <w:szCs w:val="28"/>
        </w:rPr>
        <w:t>Ваня?</w:t>
      </w:r>
    </w:p>
    <w:p w:rsidR="00B84A97" w:rsidRPr="00E62C07" w:rsidRDefault="00B84A97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-</w:t>
      </w:r>
      <w:r w:rsidR="00643B44" w:rsidRPr="00E62C07">
        <w:rPr>
          <w:rFonts w:ascii="Times New Roman" w:hAnsi="Times New Roman" w:cs="Times New Roman"/>
          <w:sz w:val="28"/>
          <w:szCs w:val="28"/>
        </w:rPr>
        <w:t>Какова мысль сказки?</w:t>
      </w:r>
    </w:p>
    <w:p w:rsidR="00643B44" w:rsidRPr="00E62C07" w:rsidRDefault="00643B44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-Чему мы учимся из книг?</w:t>
      </w:r>
    </w:p>
    <w:p w:rsidR="00643B44" w:rsidRPr="00E62C07" w:rsidRDefault="00643B44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-Почему Наташа совсем не читала?</w:t>
      </w:r>
    </w:p>
    <w:p w:rsidR="00643B44" w:rsidRPr="00E62C07" w:rsidRDefault="00643B44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-В какой стране побывали ребята?</w:t>
      </w:r>
    </w:p>
    <w:p w:rsidR="00643B44" w:rsidRPr="00E62C07" w:rsidRDefault="00643B44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-Почему Маша не любила читать?</w:t>
      </w:r>
    </w:p>
    <w:p w:rsidR="00643B44" w:rsidRPr="00E62C07" w:rsidRDefault="00643B44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-О чем спорили ребята?</w:t>
      </w:r>
    </w:p>
    <w:p w:rsidR="00643B44" w:rsidRPr="00E62C07" w:rsidRDefault="00643B44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-Чего боится скука?</w:t>
      </w:r>
    </w:p>
    <w:p w:rsidR="00643B44" w:rsidRPr="00E62C07" w:rsidRDefault="00643B44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-Кем был Вениамин Вениаминович?</w:t>
      </w:r>
    </w:p>
    <w:p w:rsidR="00643B44" w:rsidRPr="00E62C07" w:rsidRDefault="00643B44" w:rsidP="00E62C07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Зачем уметь составлять тонкие и толстые вопросы?</w:t>
      </w:r>
    </w:p>
    <w:p w:rsidR="00643B44" w:rsidRPr="00E62C07" w:rsidRDefault="00643B44" w:rsidP="00E62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Сформированное умение правильно задавать вопросы и отвечать на них развивает интеллект ученика, помогает дальнейшему самообразованию. Учит вести спор, аргументировано отстаивать позицию.</w:t>
      </w:r>
    </w:p>
    <w:p w:rsidR="00643B44" w:rsidRPr="00E62C07" w:rsidRDefault="00643B44" w:rsidP="00E62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«Пирамида критика»-</w:t>
      </w:r>
      <w:r w:rsidRPr="00E6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своего рода пересказ </w:t>
      </w:r>
      <w:r w:rsidR="00B84A97" w:rsidRPr="00E6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r w:rsidRPr="00E6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вы услышали</w:t>
      </w:r>
      <w:r w:rsidR="007D36EC" w:rsidRPr="00E6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740D3" w:rsidRPr="00E62C07" w:rsidRDefault="003740D3" w:rsidP="00E62C0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Пирамида даёт возможность детям обогащать свой словарный запас, развивать устную речь, составлять письменный отзыв на любое произведение. </w:t>
      </w:r>
    </w:p>
    <w:p w:rsidR="003740D3" w:rsidRPr="00E62C07" w:rsidRDefault="003740D3" w:rsidP="00E62C0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 xml:space="preserve">Пирамида является основой для создания связного текста. Вопросы – план текста. В пирамиде пишутся ключевые слова (в ответ на вопрос), где на каждой строке на одно слово больше, чем </w:t>
      </w:r>
      <w:proofErr w:type="gramStart"/>
      <w:r w:rsidRPr="00E62C07">
        <w:rPr>
          <w:color w:val="000000"/>
          <w:sz w:val="28"/>
          <w:szCs w:val="28"/>
        </w:rPr>
        <w:t>в</w:t>
      </w:r>
      <w:proofErr w:type="gramEnd"/>
      <w:r w:rsidRPr="00E62C07">
        <w:rPr>
          <w:color w:val="000000"/>
          <w:sz w:val="28"/>
          <w:szCs w:val="28"/>
        </w:rPr>
        <w:t xml:space="preserve"> предыдущей.</w:t>
      </w:r>
    </w:p>
    <w:p w:rsidR="003740D3" w:rsidRPr="00E62C07" w:rsidRDefault="003740D3" w:rsidP="00E62C0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О чем произведение? (одно слово)</w:t>
      </w:r>
    </w:p>
    <w:p w:rsidR="003740D3" w:rsidRPr="00E62C07" w:rsidRDefault="003740D3" w:rsidP="00E62C0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Какой у произведения характер? (два слова)</w:t>
      </w:r>
    </w:p>
    <w:p w:rsidR="003740D3" w:rsidRPr="00E62C07" w:rsidRDefault="003740D3" w:rsidP="00E62C0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Место и время действия</w:t>
      </w:r>
      <w:proofErr w:type="gramStart"/>
      <w:r w:rsidRPr="00E62C07">
        <w:rPr>
          <w:color w:val="000000"/>
          <w:sz w:val="28"/>
          <w:szCs w:val="28"/>
        </w:rPr>
        <w:t>.</w:t>
      </w:r>
      <w:proofErr w:type="gramEnd"/>
      <w:r w:rsidRPr="00E62C07">
        <w:rPr>
          <w:color w:val="000000"/>
          <w:sz w:val="28"/>
          <w:szCs w:val="28"/>
        </w:rPr>
        <w:t xml:space="preserve"> (</w:t>
      </w:r>
      <w:proofErr w:type="gramStart"/>
      <w:r w:rsidRPr="00E62C07">
        <w:rPr>
          <w:color w:val="000000"/>
          <w:sz w:val="28"/>
          <w:szCs w:val="28"/>
        </w:rPr>
        <w:t>т</w:t>
      </w:r>
      <w:proofErr w:type="gramEnd"/>
      <w:r w:rsidRPr="00E62C07">
        <w:rPr>
          <w:color w:val="000000"/>
          <w:sz w:val="28"/>
          <w:szCs w:val="28"/>
        </w:rPr>
        <w:t>ри слова)</w:t>
      </w:r>
    </w:p>
    <w:p w:rsidR="003740D3" w:rsidRPr="00E62C07" w:rsidRDefault="003740D3" w:rsidP="00E62C0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Главные события</w:t>
      </w:r>
      <w:proofErr w:type="gramStart"/>
      <w:r w:rsidRPr="00E62C07">
        <w:rPr>
          <w:color w:val="000000"/>
          <w:sz w:val="28"/>
          <w:szCs w:val="28"/>
        </w:rPr>
        <w:t>.</w:t>
      </w:r>
      <w:proofErr w:type="gramEnd"/>
      <w:r w:rsidRPr="00E62C07">
        <w:rPr>
          <w:color w:val="000000"/>
          <w:sz w:val="28"/>
          <w:szCs w:val="28"/>
        </w:rPr>
        <w:t xml:space="preserve"> (</w:t>
      </w:r>
      <w:proofErr w:type="gramStart"/>
      <w:r w:rsidRPr="00E62C07">
        <w:rPr>
          <w:color w:val="000000"/>
          <w:sz w:val="28"/>
          <w:szCs w:val="28"/>
        </w:rPr>
        <w:t>ч</w:t>
      </w:r>
      <w:proofErr w:type="gramEnd"/>
      <w:r w:rsidRPr="00E62C07">
        <w:rPr>
          <w:color w:val="000000"/>
          <w:sz w:val="28"/>
          <w:szCs w:val="28"/>
        </w:rPr>
        <w:t>етыре слова)</w:t>
      </w:r>
    </w:p>
    <w:p w:rsidR="003740D3" w:rsidRPr="00E62C07" w:rsidRDefault="003740D3" w:rsidP="00E62C0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Главные герои, какие они? (пять слов)</w:t>
      </w:r>
    </w:p>
    <w:p w:rsidR="003740D3" w:rsidRPr="00E62C07" w:rsidRDefault="003740D3" w:rsidP="00E62C0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Что вы чувствовали, когда читали начало, середину и конец произведения? (шесть слов)</w:t>
      </w:r>
    </w:p>
    <w:p w:rsidR="003740D3" w:rsidRPr="00E62C07" w:rsidRDefault="003740D3" w:rsidP="00E62C0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О чем произведение? (семь слов, нужно дополнить первую строку)</w:t>
      </w:r>
    </w:p>
    <w:p w:rsidR="003740D3" w:rsidRPr="00E62C07" w:rsidRDefault="003740D3" w:rsidP="00E62C0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Ваша реклама (антиреклама), рекомендация книги (восемь слов)</w:t>
      </w:r>
    </w:p>
    <w:p w:rsidR="003740D3" w:rsidRPr="00E62C07" w:rsidRDefault="003740D3" w:rsidP="00E62C0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КНИГА</w:t>
      </w:r>
    </w:p>
    <w:p w:rsidR="003740D3" w:rsidRPr="00E62C07" w:rsidRDefault="003740D3" w:rsidP="00E62C0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ПОУЧИТЕЛЬНЫЙ, ПОЗНАВАТЕЛЬНЫЙ</w:t>
      </w:r>
    </w:p>
    <w:p w:rsidR="003740D3" w:rsidRPr="00E62C07" w:rsidRDefault="003740D3" w:rsidP="00E62C0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СКАМЕЙКА, ДВОР, ГОРОД</w:t>
      </w:r>
    </w:p>
    <w:p w:rsidR="003740D3" w:rsidRPr="00E62C07" w:rsidRDefault="003740D3" w:rsidP="00E62C0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СПОР, ПЕРЕМЕЩЕНИЕ, ВЗАИМОПОМОЩЬ, ВОЗВРАЩЕНИЕ</w:t>
      </w:r>
    </w:p>
    <w:p w:rsidR="003740D3" w:rsidRPr="00E62C07" w:rsidRDefault="003740D3" w:rsidP="00E62C0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ЛЕНИВЫЕ, УПОРНЫЕ, ЛЮБОЗНАТЕЛЬНЫЕ, СМЕШНЫЕ, ЗАБОТЛИВЫЕ</w:t>
      </w:r>
    </w:p>
    <w:p w:rsidR="003740D3" w:rsidRPr="00E62C07" w:rsidRDefault="003740D3" w:rsidP="00E62C0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ИНТЕРЕС, ПЕРЕЖИВАНИЕ, СТРАХ, ВОЛНЕНИЕ, РАДОСТЬ, СПОКОЙСТВИЕ</w:t>
      </w:r>
    </w:p>
    <w:p w:rsidR="003740D3" w:rsidRPr="00E62C07" w:rsidRDefault="003740D3" w:rsidP="00E62C0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О ВАЖНОСТИ ЧТЕНИЯ КНИГ,</w:t>
      </w:r>
      <w:r w:rsidR="00F8131D" w:rsidRPr="00E62C07">
        <w:rPr>
          <w:color w:val="000000"/>
          <w:sz w:val="28"/>
          <w:szCs w:val="28"/>
        </w:rPr>
        <w:t xml:space="preserve"> </w:t>
      </w:r>
      <w:r w:rsidRPr="00E62C07">
        <w:rPr>
          <w:color w:val="000000"/>
          <w:sz w:val="28"/>
          <w:szCs w:val="28"/>
        </w:rPr>
        <w:t xml:space="preserve">КОТОРЫЕ ПОМОГУТ </w:t>
      </w:r>
      <w:r w:rsidR="00F8131D" w:rsidRPr="00E62C07">
        <w:rPr>
          <w:color w:val="000000"/>
          <w:sz w:val="28"/>
          <w:szCs w:val="28"/>
        </w:rPr>
        <w:t>В ЖИЗНИ.</w:t>
      </w:r>
    </w:p>
    <w:p w:rsidR="00F8131D" w:rsidRPr="00E62C07" w:rsidRDefault="00F8131D" w:rsidP="00E62C0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</w:rPr>
        <w:t>ЧИТАЙТЕ ПОУЧИТЕЛЬНЫЕ СКАЗКИ! ОНИ УЧАТ ПОВЕДЕНИЮ В РАЗЛИЧНЫХ СИТУАЦИЯХ!</w:t>
      </w:r>
    </w:p>
    <w:p w:rsidR="00F8131D" w:rsidRPr="00E62C07" w:rsidRDefault="00F8131D" w:rsidP="00E62C0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740D3" w:rsidRPr="00E62C07" w:rsidRDefault="00F8131D" w:rsidP="00E62C07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9FAFA"/>
        </w:rPr>
      </w:pPr>
      <w:r w:rsidRPr="00E62C07">
        <w:rPr>
          <w:color w:val="000000"/>
          <w:sz w:val="28"/>
          <w:szCs w:val="28"/>
          <w:shd w:val="clear" w:color="auto" w:fill="F9FAFA"/>
        </w:rPr>
        <w:lastRenderedPageBreak/>
        <w:t>Итог - ответы детей об их собственном видении и восприятии рассказа. Для наглядности можно вывесить все полученные «пирамиды» на стену, доску, стенд для всеобщего обозрения и восхищения.</w:t>
      </w:r>
    </w:p>
    <w:p w:rsidR="007D36EC" w:rsidRPr="00E62C07" w:rsidRDefault="007D36EC" w:rsidP="00E62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62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Синквейн</w:t>
      </w:r>
      <w:proofErr w:type="spellEnd"/>
    </w:p>
    <w:p w:rsidR="00094FC6" w:rsidRPr="00E62C07" w:rsidRDefault="00F8131D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Универсальность этого приема поражает. Он </w:t>
      </w:r>
      <w:proofErr w:type="gramStart"/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 всем учащимся Мы пишем</w:t>
      </w:r>
      <w:proofErr w:type="gramEnd"/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синквейны</w:t>
      </w:r>
      <w:proofErr w:type="spellEnd"/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когда изучаем образы героев, говорим о нравственности, о долге, чести. Это дает учащимся возможность сказать то, что они думают, а мне понять насколько глубоко ребенок видит и понимает проблему, о которой мы говорим.</w:t>
      </w:r>
      <w:r w:rsidRPr="00E62C07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Составляя </w:t>
      </w:r>
      <w:proofErr w:type="spellStart"/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</w:t>
      </w:r>
      <w:proofErr w:type="spellEnd"/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учащиеся реализуют свои личностные способности: интеллектуальные, творческие, образные и т.п. Правильно </w:t>
      </w:r>
      <w:proofErr w:type="gramStart"/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составленный</w:t>
      </w:r>
      <w:proofErr w:type="gramEnd"/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</w:t>
      </w:r>
      <w:proofErr w:type="spellEnd"/>
      <w:r w:rsidRPr="00E62C0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ярко выраженную эмоциональную окраску.</w:t>
      </w:r>
    </w:p>
    <w:p w:rsidR="00F8131D" w:rsidRPr="00E62C07" w:rsidRDefault="00F8131D" w:rsidP="00E62C07">
      <w:pPr>
        <w:numPr>
          <w:ilvl w:val="0"/>
          <w:numId w:val="1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62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Первая строка. </w:t>
      </w:r>
      <w:r w:rsidRPr="00E6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слово – понятие или тема (существительное).</w:t>
      </w:r>
    </w:p>
    <w:p w:rsidR="00F8131D" w:rsidRPr="00E62C07" w:rsidRDefault="00F8131D" w:rsidP="00E62C07">
      <w:pPr>
        <w:numPr>
          <w:ilvl w:val="0"/>
          <w:numId w:val="1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62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Вторая строка</w:t>
      </w:r>
      <w:r w:rsidRPr="00E6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слова – описание этого понятия (прилагательные).</w:t>
      </w:r>
    </w:p>
    <w:p w:rsidR="00F8131D" w:rsidRPr="00E62C07" w:rsidRDefault="00F8131D" w:rsidP="00E62C07">
      <w:pPr>
        <w:numPr>
          <w:ilvl w:val="0"/>
          <w:numId w:val="1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62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Третья строка</w:t>
      </w:r>
      <w:r w:rsidRPr="00E6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 слова – действия (глаголы).</w:t>
      </w:r>
    </w:p>
    <w:p w:rsidR="00F8131D" w:rsidRPr="00E62C07" w:rsidRDefault="00F8131D" w:rsidP="00E62C07">
      <w:pPr>
        <w:numPr>
          <w:ilvl w:val="0"/>
          <w:numId w:val="1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62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Четвертая строка</w:t>
      </w:r>
      <w:r w:rsidRPr="00E6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Фраза или предложение, показывающее отношение к теме (афоризм)</w:t>
      </w:r>
    </w:p>
    <w:p w:rsidR="00F8131D" w:rsidRPr="00E62C07" w:rsidRDefault="00F8131D" w:rsidP="00E62C07">
      <w:pPr>
        <w:numPr>
          <w:ilvl w:val="0"/>
          <w:numId w:val="1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62C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Пятая строка</w:t>
      </w:r>
      <w:r w:rsidRPr="00E6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 слово – синоним, который повторяет суть темы.</w:t>
      </w:r>
    </w:p>
    <w:p w:rsidR="00252717" w:rsidRPr="00E62C07" w:rsidRDefault="00F8131D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62C07">
        <w:rPr>
          <w:sz w:val="28"/>
          <w:szCs w:val="28"/>
        </w:rPr>
        <w:t>ЧТЕНИЕ</w:t>
      </w:r>
      <w:r w:rsidRPr="00E62C07">
        <w:rPr>
          <w:sz w:val="28"/>
          <w:szCs w:val="28"/>
        </w:rPr>
        <w:br/>
        <w:t>ПОЗНАВАТЕЛЬНОЕ УВЛЕКАТЕЛЬНОЕ</w:t>
      </w:r>
      <w:r w:rsidRPr="00E62C07">
        <w:rPr>
          <w:sz w:val="28"/>
          <w:szCs w:val="28"/>
        </w:rPr>
        <w:br/>
        <w:t>У</w:t>
      </w:r>
      <w:r w:rsidR="00263C55" w:rsidRPr="00E62C07">
        <w:rPr>
          <w:sz w:val="28"/>
          <w:szCs w:val="28"/>
        </w:rPr>
        <w:t>Ч</w:t>
      </w:r>
      <w:r w:rsidRPr="00E62C07">
        <w:rPr>
          <w:sz w:val="28"/>
          <w:szCs w:val="28"/>
        </w:rPr>
        <w:t>ИТ</w:t>
      </w:r>
      <w:r w:rsidR="00263C55" w:rsidRPr="00E62C07">
        <w:rPr>
          <w:sz w:val="28"/>
          <w:szCs w:val="28"/>
        </w:rPr>
        <w:t>, ПОБУЖДАЕТ, РАЗВИВАЕТ</w:t>
      </w:r>
      <w:r w:rsidR="00263C55" w:rsidRPr="00E62C07">
        <w:rPr>
          <w:sz w:val="28"/>
          <w:szCs w:val="28"/>
        </w:rPr>
        <w:br/>
        <w:t xml:space="preserve">УЧЕНЬЕ - </w:t>
      </w:r>
      <w:r w:rsidRPr="00E62C07">
        <w:rPr>
          <w:sz w:val="28"/>
          <w:szCs w:val="28"/>
        </w:rPr>
        <w:t>СВЕТ</w:t>
      </w:r>
      <w:r w:rsidR="00263C55" w:rsidRPr="00E62C07">
        <w:rPr>
          <w:sz w:val="28"/>
          <w:szCs w:val="28"/>
        </w:rPr>
        <w:t>, НЕУЧЕНЬЕ – ТЬМА</w:t>
      </w:r>
    </w:p>
    <w:p w:rsidR="00263C55" w:rsidRPr="00E62C07" w:rsidRDefault="00263C55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c3"/>
          <w:sz w:val="28"/>
          <w:szCs w:val="28"/>
        </w:rPr>
      </w:pPr>
      <w:r w:rsidRPr="00E62C07">
        <w:rPr>
          <w:sz w:val="28"/>
          <w:szCs w:val="28"/>
        </w:rPr>
        <w:t>ПОЗНАНИЕ</w:t>
      </w:r>
    </w:p>
    <w:p w:rsidR="00263C55" w:rsidRPr="00E62C07" w:rsidRDefault="00263C55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3"/>
          <w:color w:val="000000"/>
          <w:sz w:val="28"/>
          <w:szCs w:val="28"/>
          <w:shd w:val="clear" w:color="auto" w:fill="FFFFFF"/>
        </w:rPr>
      </w:pPr>
      <w:proofErr w:type="spellStart"/>
      <w:r w:rsidRPr="00E62C07">
        <w:rPr>
          <w:rStyle w:val="c3"/>
          <w:bCs/>
          <w:iCs/>
          <w:color w:val="000000"/>
          <w:sz w:val="28"/>
          <w:szCs w:val="28"/>
          <w:shd w:val="clear" w:color="auto" w:fill="FFFFFF"/>
        </w:rPr>
        <w:t>Синквейн</w:t>
      </w:r>
      <w:proofErr w:type="spellEnd"/>
      <w:r w:rsidRPr="00E62C07">
        <w:rPr>
          <w:rStyle w:val="c3"/>
          <w:bCs/>
          <w:iCs/>
          <w:color w:val="000000"/>
          <w:sz w:val="28"/>
          <w:szCs w:val="28"/>
          <w:shd w:val="clear" w:color="auto" w:fill="FFFFFF"/>
        </w:rPr>
        <w:t> </w:t>
      </w:r>
      <w:r w:rsidRPr="00E62C07">
        <w:rPr>
          <w:rStyle w:val="c3"/>
          <w:color w:val="000000"/>
          <w:sz w:val="28"/>
          <w:szCs w:val="28"/>
          <w:shd w:val="clear" w:color="auto" w:fill="FFFFFF"/>
        </w:rPr>
        <w:t>учит находить и выделять в большом объеме информации главную мысль.</w:t>
      </w:r>
    </w:p>
    <w:p w:rsidR="00B46D13" w:rsidRPr="00B46D13" w:rsidRDefault="00B46D13" w:rsidP="00E62C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 же п</w:t>
      </w:r>
      <w:r w:rsidRPr="00B46D13">
        <w:rPr>
          <w:color w:val="111111"/>
          <w:sz w:val="28"/>
          <w:szCs w:val="28"/>
        </w:rPr>
        <w:t>оможет детям лучше запоминать информацию</w:t>
      </w:r>
      <w:r>
        <w:rPr>
          <w:color w:val="111111"/>
          <w:sz w:val="28"/>
          <w:szCs w:val="28"/>
        </w:rPr>
        <w:t xml:space="preserve"> или систематизировать полученные знания</w:t>
      </w:r>
      <w:r w:rsidRPr="00B46D13">
        <w:rPr>
          <w:color w:val="111111"/>
          <w:sz w:val="28"/>
          <w:szCs w:val="28"/>
        </w:rPr>
        <w:t>? Одним из отличных способов добиться этого является использование на уроках приёма </w:t>
      </w:r>
      <w:r w:rsidRPr="00B46D1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F90A70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Класте</w:t>
      </w:r>
      <w:r w:rsidRPr="00B46D13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р</w:t>
      </w:r>
      <w:r w:rsidRPr="00B46D1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46D13">
        <w:rPr>
          <w:color w:val="111111"/>
          <w:sz w:val="28"/>
          <w:szCs w:val="28"/>
        </w:rPr>
        <w:t>. Что же это такое?</w:t>
      </w:r>
    </w:p>
    <w:p w:rsidR="00B46D13" w:rsidRPr="009D4DEB" w:rsidRDefault="00B46D13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DEB">
        <w:rPr>
          <w:rFonts w:ascii="Times New Roman" w:hAnsi="Times New Roman" w:cs="Times New Roman"/>
          <w:sz w:val="28"/>
          <w:szCs w:val="28"/>
        </w:rPr>
        <w:t xml:space="preserve">Сам термин </w:t>
      </w:r>
      <w:r w:rsidR="009D4DEB">
        <w:rPr>
          <w:rFonts w:ascii="Times New Roman" w:hAnsi="Times New Roman" w:cs="Times New Roman"/>
          <w:sz w:val="28"/>
          <w:szCs w:val="28"/>
        </w:rPr>
        <w:t xml:space="preserve">в </w:t>
      </w:r>
      <w:r w:rsidRPr="009D4DEB">
        <w:rPr>
          <w:rFonts w:ascii="Times New Roman" w:hAnsi="Times New Roman" w:cs="Times New Roman"/>
          <w:sz w:val="28"/>
          <w:szCs w:val="28"/>
        </w:rPr>
        <w:t>переводе </w:t>
      </w:r>
      <w:r w:rsidRPr="009D4DEB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означает </w:t>
      </w:r>
      <w:r w:rsidRPr="009D4DE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«созвездие»</w:t>
      </w:r>
      <w:r w:rsidRPr="009D4DEB">
        <w:rPr>
          <w:rFonts w:ascii="Times New Roman" w:hAnsi="Times New Roman" w:cs="Times New Roman"/>
          <w:sz w:val="28"/>
          <w:szCs w:val="28"/>
        </w:rPr>
        <w:t> или </w:t>
      </w:r>
      <w:r w:rsidRPr="009D4DE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«пучок»</w:t>
      </w:r>
      <w:r w:rsidRPr="009D4DEB">
        <w:rPr>
          <w:rFonts w:ascii="Times New Roman" w:hAnsi="Times New Roman" w:cs="Times New Roman"/>
          <w:sz w:val="28"/>
          <w:szCs w:val="28"/>
        </w:rPr>
        <w:t>. </w:t>
      </w:r>
      <w:r w:rsidRPr="009D4DEB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Кластером</w:t>
      </w:r>
      <w:r w:rsidRPr="009D4DEB">
        <w:rPr>
          <w:rFonts w:ascii="Times New Roman" w:hAnsi="Times New Roman" w:cs="Times New Roman"/>
          <w:sz w:val="28"/>
          <w:szCs w:val="28"/>
        </w:rPr>
        <w:t> называется графический</w:t>
      </w:r>
      <w:r w:rsidR="009D4DEB">
        <w:rPr>
          <w:rFonts w:ascii="Times New Roman" w:hAnsi="Times New Roman" w:cs="Times New Roman"/>
          <w:sz w:val="28"/>
          <w:szCs w:val="28"/>
        </w:rPr>
        <w:t xml:space="preserve"> прием систематизации знаний в </w:t>
      </w:r>
      <w:r w:rsidRPr="009D4DEB">
        <w:rPr>
          <w:rFonts w:ascii="Times New Roman" w:hAnsi="Times New Roman" w:cs="Times New Roman"/>
          <w:sz w:val="28"/>
          <w:szCs w:val="28"/>
        </w:rPr>
        <w:t>виде </w:t>
      </w:r>
      <w:r w:rsidRPr="009D4DE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«грозди»</w:t>
      </w:r>
      <w:r w:rsidRPr="009D4DEB">
        <w:rPr>
          <w:rFonts w:ascii="Times New Roman" w:hAnsi="Times New Roman" w:cs="Times New Roman"/>
          <w:sz w:val="28"/>
          <w:szCs w:val="28"/>
        </w:rPr>
        <w:t> или </w:t>
      </w:r>
      <w:r w:rsidRPr="009D4DE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«пучка»</w:t>
      </w:r>
      <w:r w:rsidRPr="009D4DEB">
        <w:rPr>
          <w:rFonts w:ascii="Times New Roman" w:hAnsi="Times New Roman" w:cs="Times New Roman"/>
          <w:sz w:val="28"/>
          <w:szCs w:val="28"/>
        </w:rPr>
        <w:t> взаимосвязанных фактов.</w:t>
      </w:r>
    </w:p>
    <w:p w:rsidR="00F90A70" w:rsidRDefault="00F90A70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DEB">
        <w:rPr>
          <w:rFonts w:ascii="Times New Roman" w:hAnsi="Times New Roman" w:cs="Times New Roman"/>
          <w:sz w:val="28"/>
          <w:szCs w:val="28"/>
        </w:rPr>
        <w:t>Такие схемы помог</w:t>
      </w:r>
      <w:r w:rsidR="009D4DEB" w:rsidRPr="009D4DEB">
        <w:rPr>
          <w:rFonts w:ascii="Times New Roman" w:hAnsi="Times New Roman" w:cs="Times New Roman"/>
          <w:sz w:val="28"/>
          <w:szCs w:val="28"/>
        </w:rPr>
        <w:t>ают как на уроке русского языка, так и на уроке природоведения.</w:t>
      </w:r>
    </w:p>
    <w:p w:rsidR="00E62C07" w:rsidRDefault="00E62C07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07" w:rsidRDefault="00E62C07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265" cy="2024009"/>
            <wp:effectExtent l="19050" t="0" r="435" b="0"/>
            <wp:docPr id="1" name="Рисунок 1" descr="C:\Users\Анна\Desktop\img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C:\Users\Анна\Desktop\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849" cy="2024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2C07" w:rsidRPr="009D4DEB" w:rsidRDefault="00E62C07" w:rsidP="00E6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62B" w:rsidRDefault="009D4DEB" w:rsidP="00E62C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А давайте вспомним про листы опорных сигналов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предложенных педагогом – новатором Ш</w:t>
      </w:r>
      <w:r w:rsidR="00E62C07">
        <w:rPr>
          <w:color w:val="111111"/>
          <w:sz w:val="28"/>
          <w:szCs w:val="28"/>
        </w:rPr>
        <w:t>аталовым</w:t>
      </w:r>
      <w:r w:rsidRPr="009D4DEB">
        <w:rPr>
          <w:color w:val="111111"/>
          <w:sz w:val="28"/>
          <w:szCs w:val="28"/>
        </w:rPr>
        <w:t>.</w:t>
      </w:r>
      <w:r w:rsidRPr="009D4DEB">
        <w:rPr>
          <w:color w:val="000000"/>
          <w:sz w:val="28"/>
          <w:szCs w:val="28"/>
          <w:shd w:val="clear" w:color="auto" w:fill="FFFFFF"/>
        </w:rPr>
        <w:t xml:space="preserve">  Знания собираются в ЛОС, где применяются сокращения, </w:t>
      </w:r>
      <w:r w:rsidRPr="009D4DEB">
        <w:rPr>
          <w:color w:val="000000"/>
          <w:sz w:val="28"/>
          <w:szCs w:val="28"/>
          <w:shd w:val="clear" w:color="auto" w:fill="FFFFFF"/>
        </w:rPr>
        <w:lastRenderedPageBreak/>
        <w:t xml:space="preserve">аббревиатуры, шифровка, условные обозначения, предлагаемые как учителем, так и детьми. Содержание опоры может быть полным и сокращённым в зависимости от степени усвоения материала, уровня помощи, необходимой тому или иному ребёнку, от этапа изучения темы. </w:t>
      </w:r>
      <w:proofErr w:type="gramStart"/>
      <w:r w:rsidRPr="009D4DEB">
        <w:rPr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Pr="009D4DEB">
        <w:rPr>
          <w:color w:val="000000"/>
          <w:sz w:val="28"/>
          <w:szCs w:val="28"/>
          <w:shd w:val="clear" w:color="auto" w:fill="FFFFFF"/>
        </w:rPr>
        <w:t xml:space="preserve"> во время ответов могут пользоваться </w:t>
      </w:r>
      <w:proofErr w:type="spellStart"/>
      <w:r w:rsidRPr="009D4DEB">
        <w:rPr>
          <w:color w:val="000000"/>
          <w:sz w:val="28"/>
          <w:szCs w:val="28"/>
          <w:shd w:val="clear" w:color="auto" w:fill="FFFFFF"/>
        </w:rPr>
        <w:t>ЛОСами</w:t>
      </w:r>
      <w:proofErr w:type="spellEnd"/>
      <w:r w:rsidRPr="009D4DEB">
        <w:rPr>
          <w:color w:val="000000"/>
          <w:sz w:val="28"/>
          <w:szCs w:val="28"/>
          <w:shd w:val="clear" w:color="auto" w:fill="FFFFFF"/>
        </w:rPr>
        <w:t>. Это даёт возможность личностно ориентировать темп усвоения и глубину изучаемых явлений.</w:t>
      </w:r>
    </w:p>
    <w:p w:rsidR="00E62C07" w:rsidRDefault="00E62C07" w:rsidP="00E62C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E62C07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152515" cy="3972560"/>
            <wp:effectExtent l="19050" t="0" r="635" b="0"/>
            <wp:docPr id="2" name="Рисунок 2" descr="C:\Users\Анна\YandexDisk\Скриншоты\2021-11-24_22-03-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C:\Users\Анна\YandexDisk\Скриншоты\2021-11-24_22-03-5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97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2C07" w:rsidRDefault="009D4DEB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89462B">
        <w:rPr>
          <w:b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89462B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D26A1" w:rsidRPr="0089462B" w:rsidRDefault="009D4DEB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  <w:shd w:val="clear" w:color="auto" w:fill="FFFFFF"/>
        </w:rPr>
      </w:pPr>
      <w:r w:rsidRPr="0089462B">
        <w:rPr>
          <w:b/>
          <w:color w:val="000000"/>
          <w:sz w:val="28"/>
          <w:szCs w:val="28"/>
          <w:shd w:val="clear" w:color="auto" w:fill="FFFFFF"/>
        </w:rPr>
        <w:t>АНАТОМИЧЕСКОЕ ПУТЕШЕСТВИЕ.</w:t>
      </w:r>
    </w:p>
    <w:p w:rsidR="004D26A1" w:rsidRDefault="004D26A1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НОС, РОТ, ГОЛОВА,</w:t>
      </w:r>
    </w:p>
    <w:p w:rsidR="004D26A1" w:rsidRDefault="004D26A1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УШИ, ЩЕКИ, ЛОБ, ГЛАЗА,</w:t>
      </w:r>
      <w:r>
        <w:rPr>
          <w:color w:val="000000"/>
          <w:sz w:val="28"/>
          <w:szCs w:val="28"/>
          <w:shd w:val="clear" w:color="auto" w:fill="FFFFFF"/>
        </w:rPr>
        <w:br/>
        <w:t xml:space="preserve">      ПЛЕЧИ, ПЛЕЧИ, ШЕЯ, ГРУДЬ,</w:t>
      </w:r>
    </w:p>
    <w:p w:rsidR="004D26A1" w:rsidRDefault="004D26A1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НЕ забыть бы что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нибудь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4D26A1" w:rsidRDefault="0089462B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УШИ, </w:t>
      </w:r>
      <w:r w:rsidR="004D26A1">
        <w:rPr>
          <w:color w:val="000000"/>
          <w:sz w:val="28"/>
          <w:szCs w:val="28"/>
          <w:shd w:val="clear" w:color="auto" w:fill="FFFFFF"/>
        </w:rPr>
        <w:t>ЩЕКИ, ЛОБ, ГЛАЗА</w:t>
      </w:r>
    </w:p>
    <w:p w:rsidR="00E62C07" w:rsidRDefault="004D26A1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НОС, РОТ, ГОЛОВА. </w:t>
      </w:r>
    </w:p>
    <w:p w:rsidR="004D26A1" w:rsidRDefault="004D26A1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Запомнили?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Соориентировались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собственном теле?</w:t>
      </w:r>
    </w:p>
    <w:p w:rsidR="004D26A1" w:rsidRDefault="004D26A1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РУКИ, БЕДРА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ЖИВ</w:t>
      </w:r>
      <w:r w:rsidR="0089462B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Т</w:t>
      </w:r>
      <w:proofErr w:type="spellEnd"/>
    </w:p>
    <w:p w:rsidR="004D26A1" w:rsidRDefault="004D26A1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ТЕПЕРЬ НАОБОРОТ</w:t>
      </w:r>
    </w:p>
    <w:p w:rsidR="004D26A1" w:rsidRDefault="004D26A1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РУКИ, БЕДРА И ЖИВОТ</w:t>
      </w:r>
    </w:p>
    <w:p w:rsidR="004D26A1" w:rsidRDefault="004D26A1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ПЛЕЧИ, ПЛЕЧИ, ШЕЯ, ГРУДЬ</w:t>
      </w:r>
    </w:p>
    <w:p w:rsidR="004D26A1" w:rsidRDefault="004D26A1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Не забыть бы что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нибудь</w:t>
      </w:r>
      <w:proofErr w:type="spellEnd"/>
    </w:p>
    <w:p w:rsidR="004D26A1" w:rsidRDefault="004D26A1" w:rsidP="009D4D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УШИ, ЩЕКИ, ЛОБ, ГЛАЗА</w:t>
      </w:r>
    </w:p>
    <w:p w:rsidR="00B46D13" w:rsidRPr="00E62C07" w:rsidRDefault="004D26A1" w:rsidP="00E62C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НОС, РОТ, ГОЛОВА.</w:t>
      </w:r>
    </w:p>
    <w:p w:rsidR="0089462B" w:rsidRDefault="0089462B" w:rsidP="00B46D1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Рифмованные предложения для запоминания постановки ударения в словах</w:t>
      </w:r>
    </w:p>
    <w:p w:rsidR="0089462B" w:rsidRDefault="0089462B" w:rsidP="00B46D1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9462B">
        <w:rPr>
          <w:color w:val="000000"/>
          <w:sz w:val="28"/>
          <w:szCs w:val="28"/>
          <w:shd w:val="clear" w:color="auto" w:fill="FFFFFF"/>
        </w:rPr>
        <w:t xml:space="preserve">• Ногти лучше не грызи и задерни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жалюзИ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>.</w:t>
      </w:r>
      <w:r w:rsidRPr="0089462B">
        <w:rPr>
          <w:color w:val="000000"/>
          <w:sz w:val="28"/>
          <w:szCs w:val="28"/>
        </w:rPr>
        <w:br/>
      </w:r>
      <w:r w:rsidRPr="0089462B">
        <w:rPr>
          <w:color w:val="000000"/>
          <w:sz w:val="28"/>
          <w:szCs w:val="28"/>
          <w:shd w:val="clear" w:color="auto" w:fill="FFFFFF"/>
        </w:rPr>
        <w:t xml:space="preserve">• В офис к нам прокрался вор и похитил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договОр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>.</w:t>
      </w:r>
      <w:r w:rsidRPr="0089462B">
        <w:rPr>
          <w:color w:val="000000"/>
          <w:sz w:val="28"/>
          <w:szCs w:val="28"/>
        </w:rPr>
        <w:br/>
      </w:r>
      <w:r w:rsidRPr="0089462B">
        <w:rPr>
          <w:color w:val="000000"/>
          <w:sz w:val="28"/>
          <w:szCs w:val="28"/>
          <w:shd w:val="clear" w:color="auto" w:fill="FFFFFF"/>
        </w:rPr>
        <w:t xml:space="preserve">• Баба испекла пирог, да забыла про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творОг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 xml:space="preserve">. Был, должно быть,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дОрог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 xml:space="preserve"> на базаре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твОрог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>. (обе формы в рамках нормы)</w:t>
      </w:r>
      <w:r w:rsidRPr="0089462B">
        <w:rPr>
          <w:color w:val="000000"/>
          <w:sz w:val="28"/>
          <w:szCs w:val="28"/>
          <w:shd w:val="clear" w:color="auto" w:fill="FFFFFF"/>
        </w:rPr>
        <w:br/>
      </w:r>
      <w:r w:rsidRPr="0089462B">
        <w:rPr>
          <w:color w:val="000000"/>
          <w:sz w:val="28"/>
          <w:szCs w:val="28"/>
          <w:shd w:val="clear" w:color="auto" w:fill="FFFFFF"/>
        </w:rPr>
        <w:lastRenderedPageBreak/>
        <w:t xml:space="preserve">• Нам оставил он в залог сто рублей и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каталОг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>.</w:t>
      </w:r>
      <w:r w:rsidRPr="0089462B">
        <w:rPr>
          <w:color w:val="000000"/>
          <w:sz w:val="28"/>
          <w:szCs w:val="28"/>
          <w:shd w:val="clear" w:color="auto" w:fill="FFFFFF"/>
        </w:rPr>
        <w:br/>
        <w:t xml:space="preserve">• Завершается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квартАл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>, кто теперь богаче стал?</w:t>
      </w:r>
      <w:r w:rsidRPr="0089462B">
        <w:rPr>
          <w:color w:val="000000"/>
          <w:sz w:val="28"/>
          <w:szCs w:val="28"/>
          <w:shd w:val="clear" w:color="auto" w:fill="FFFFFF"/>
        </w:rPr>
        <w:br/>
        <w:t xml:space="preserve">• Надевая шорты, вспомнил он про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тОрты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>.</w:t>
      </w:r>
      <w:r w:rsidRPr="0089462B">
        <w:rPr>
          <w:color w:val="000000"/>
          <w:sz w:val="28"/>
          <w:szCs w:val="28"/>
          <w:shd w:val="clear" w:color="auto" w:fill="FFFFFF"/>
        </w:rPr>
        <w:br/>
        <w:t xml:space="preserve">• Дождь прошел, намокла в огороде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свЁкла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 xml:space="preserve">. И заметил сокол, сколько мокрых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свЁкол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 xml:space="preserve">. Долог путь окольный, вкусен борщ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свекОльный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>.</w:t>
      </w:r>
      <w:r w:rsidRPr="0089462B">
        <w:rPr>
          <w:color w:val="000000"/>
          <w:sz w:val="28"/>
          <w:szCs w:val="28"/>
          <w:shd w:val="clear" w:color="auto" w:fill="FFFFFF"/>
        </w:rPr>
        <w:br/>
        <w:t xml:space="preserve">• Любишь сладость-карамель, а полезнее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щавЕль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 xml:space="preserve">. Говорили о земле, о котле и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щавелЕ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>.</w:t>
      </w:r>
      <w:r w:rsidRPr="0089462B">
        <w:rPr>
          <w:color w:val="000000"/>
          <w:sz w:val="28"/>
          <w:szCs w:val="28"/>
          <w:shd w:val="clear" w:color="auto" w:fill="FFFFFF"/>
        </w:rPr>
        <w:br/>
        <w:t xml:space="preserve">• Кто на площади стоит, по </w:t>
      </w:r>
      <w:proofErr w:type="gramStart"/>
      <w:r w:rsidRPr="0089462B">
        <w:rPr>
          <w:color w:val="000000"/>
          <w:sz w:val="28"/>
          <w:szCs w:val="28"/>
          <w:shd w:val="clear" w:color="auto" w:fill="FFFFFF"/>
        </w:rPr>
        <w:t>мобильному</w:t>
      </w:r>
      <w:proofErr w:type="gramEnd"/>
      <w:r w:rsidRPr="008946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звонИт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>?</w:t>
      </w:r>
      <w:r w:rsidRPr="0089462B">
        <w:rPr>
          <w:color w:val="000000"/>
          <w:sz w:val="28"/>
          <w:szCs w:val="28"/>
          <w:shd w:val="clear" w:color="auto" w:fill="FFFFFF"/>
        </w:rPr>
        <w:br/>
        <w:t xml:space="preserve">• Чтобы слез не проливать лучше уж не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баловАть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>.</w:t>
      </w:r>
      <w:r w:rsidRPr="0089462B">
        <w:rPr>
          <w:color w:val="000000"/>
          <w:sz w:val="28"/>
          <w:szCs w:val="28"/>
          <w:shd w:val="clear" w:color="auto" w:fill="FFFFFF"/>
        </w:rPr>
        <w:br/>
        <w:t xml:space="preserve">• Быть куда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красИвее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 xml:space="preserve"> поможет платье синее.</w:t>
      </w:r>
      <w:r w:rsidRPr="0089462B">
        <w:rPr>
          <w:color w:val="000000"/>
          <w:sz w:val="28"/>
          <w:szCs w:val="28"/>
          <w:shd w:val="clear" w:color="auto" w:fill="FFFFFF"/>
        </w:rPr>
        <w:br/>
        <w:t xml:space="preserve">• Чтобы много не тащить, нужно ношу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облегчИть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>.</w:t>
      </w:r>
      <w:r w:rsidRPr="0089462B">
        <w:rPr>
          <w:color w:val="000000"/>
          <w:sz w:val="28"/>
          <w:szCs w:val="28"/>
          <w:shd w:val="clear" w:color="auto" w:fill="FFFFFF"/>
        </w:rPr>
        <w:br/>
        <w:t xml:space="preserve">• Прокисший </w:t>
      </w:r>
      <w:proofErr w:type="spellStart"/>
      <w:r w:rsidRPr="0089462B">
        <w:rPr>
          <w:color w:val="000000"/>
          <w:sz w:val="28"/>
          <w:szCs w:val="28"/>
          <w:shd w:val="clear" w:color="auto" w:fill="FFFFFF"/>
        </w:rPr>
        <w:t>слИвовый</w:t>
      </w:r>
      <w:proofErr w:type="spellEnd"/>
      <w:r w:rsidRPr="0089462B">
        <w:rPr>
          <w:color w:val="000000"/>
          <w:sz w:val="28"/>
          <w:szCs w:val="28"/>
          <w:shd w:val="clear" w:color="auto" w:fill="FFFFFF"/>
        </w:rPr>
        <w:t xml:space="preserve"> компот быстро слили в огород.</w:t>
      </w:r>
    </w:p>
    <w:p w:rsidR="00E62C07" w:rsidRDefault="00E62C07" w:rsidP="00B46D1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E62C07" w:rsidRDefault="00E62C07" w:rsidP="00B46D1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E62C07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292690" cy="3369923"/>
            <wp:effectExtent l="19050" t="0" r="3210" b="0"/>
            <wp:docPr id="3" name="Рисунок 3" descr="C:\Users\Анна\YandexDisk\Скриншоты\2021-11-24_22-13-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 descr="C:\Users\Анна\YandexDisk\Скриншоты\2021-11-24_22-13-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742" cy="337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2C07" w:rsidRDefault="00E62C07" w:rsidP="00B46D1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89462B" w:rsidRDefault="00DF4A65" w:rsidP="00B46D1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этапе рефл</w:t>
      </w:r>
      <w:r w:rsidR="00E62C07">
        <w:rPr>
          <w:color w:val="000000"/>
          <w:sz w:val="28"/>
          <w:szCs w:val="28"/>
          <w:shd w:val="clear" w:color="auto" w:fill="FFFFFF"/>
        </w:rPr>
        <w:t>е</w:t>
      </w:r>
      <w:r w:rsidR="0089462B">
        <w:rPr>
          <w:color w:val="000000"/>
          <w:sz w:val="28"/>
          <w:szCs w:val="28"/>
          <w:shd w:val="clear" w:color="auto" w:fill="FFFFFF"/>
        </w:rPr>
        <w:t xml:space="preserve">ксии использую фразеологические обороты с </w:t>
      </w:r>
      <w:proofErr w:type="spellStart"/>
      <w:r w:rsidR="0089462B">
        <w:rPr>
          <w:color w:val="000000"/>
          <w:sz w:val="28"/>
          <w:szCs w:val="28"/>
          <w:shd w:val="clear" w:color="auto" w:fill="FFFFFF"/>
        </w:rPr>
        <w:t>обЬяснением</w:t>
      </w:r>
      <w:proofErr w:type="spellEnd"/>
      <w:r w:rsidR="0089462B">
        <w:rPr>
          <w:color w:val="000000"/>
          <w:sz w:val="28"/>
          <w:szCs w:val="28"/>
          <w:shd w:val="clear" w:color="auto" w:fill="FFFFFF"/>
        </w:rPr>
        <w:t xml:space="preserve"> их значения и применения к себе, своей работе, к ситуации.</w:t>
      </w:r>
    </w:p>
    <w:p w:rsidR="0089462B" w:rsidRDefault="0089462B" w:rsidP="00B46D1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НЕ УСПЕЛ ГЛАЗОМ МОРГНУТЬ.</w:t>
      </w:r>
    </w:p>
    <w:p w:rsidR="00DF4A65" w:rsidRDefault="0089462B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РАБОТАЛ</w:t>
      </w:r>
      <w:r w:rsidR="00272C4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НЕ ПОКЛАДАЯ РУК,</w:t>
      </w:r>
      <w:r>
        <w:rPr>
          <w:color w:val="000000"/>
          <w:sz w:val="28"/>
          <w:szCs w:val="28"/>
          <w:shd w:val="clear" w:color="auto" w:fill="FFFFFF"/>
        </w:rPr>
        <w:br/>
        <w:t>ВИТАЛ В ОБЛАКАХ,</w:t>
      </w:r>
      <w:r>
        <w:rPr>
          <w:color w:val="000000"/>
          <w:sz w:val="28"/>
          <w:szCs w:val="28"/>
          <w:shd w:val="clear" w:color="auto" w:fill="FFFFFF"/>
        </w:rPr>
        <w:br/>
        <w:t>ЗАРУБИЛ СЕБЕ НА НОСУ,</w:t>
      </w:r>
      <w:r>
        <w:rPr>
          <w:color w:val="000000"/>
          <w:sz w:val="28"/>
          <w:szCs w:val="28"/>
          <w:shd w:val="clear" w:color="auto" w:fill="FFFFFF"/>
        </w:rPr>
        <w:br/>
        <w:t>БИЛ БАКЛУШИ,</w:t>
      </w:r>
      <w:r>
        <w:rPr>
          <w:color w:val="000000"/>
          <w:sz w:val="28"/>
          <w:szCs w:val="28"/>
          <w:shd w:val="clear" w:color="auto" w:fill="FFFFFF"/>
        </w:rPr>
        <w:br/>
        <w:t>РАБОТАЛ В ПОТЕ</w:t>
      </w:r>
      <w:r w:rsidR="00DF4A6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ЛИЦА,</w:t>
      </w:r>
      <w:r>
        <w:rPr>
          <w:color w:val="000000"/>
          <w:sz w:val="28"/>
          <w:szCs w:val="28"/>
          <w:shd w:val="clear" w:color="auto" w:fill="FFFFFF"/>
        </w:rPr>
        <w:br/>
        <w:t>КАША В ГОЛОВЕ,</w:t>
      </w:r>
      <w:r>
        <w:rPr>
          <w:color w:val="000000"/>
          <w:sz w:val="28"/>
          <w:szCs w:val="28"/>
          <w:shd w:val="clear" w:color="auto" w:fill="FFFFFF"/>
        </w:rPr>
        <w:br/>
      </w:r>
      <w:r w:rsidR="00272C40">
        <w:rPr>
          <w:color w:val="000000"/>
          <w:sz w:val="28"/>
          <w:szCs w:val="28"/>
          <w:shd w:val="clear" w:color="auto" w:fill="FFFFFF"/>
        </w:rPr>
        <w:t>ЛОВИЛ КАЖДОЕ СЛОВО.</w:t>
      </w:r>
    </w:p>
    <w:p w:rsidR="00E62C07" w:rsidRPr="00E62C07" w:rsidRDefault="00E62C07" w:rsidP="00E62C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DF4A65" w:rsidRDefault="00E62C07" w:rsidP="00E62C0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DF4A65" w:rsidRPr="00DF4A65">
        <w:rPr>
          <w:rFonts w:ascii="Times New Roman" w:hAnsi="Times New Roman" w:cs="Times New Roman"/>
          <w:color w:val="auto"/>
          <w:sz w:val="28"/>
          <w:szCs w:val="28"/>
        </w:rPr>
        <w:t>Любые итоговые работы не должны вызывать у детей паники, неуверенности в своих силах.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4A65" w:rsidRPr="00E62C07">
        <w:rPr>
          <w:rFonts w:ascii="Times New Roman" w:hAnsi="Times New Roman" w:cs="Times New Roman"/>
          <w:sz w:val="28"/>
          <w:szCs w:val="28"/>
        </w:rPr>
        <w:t xml:space="preserve">Ребёнок должен быть психологически готов к написанию работы, не бояться её. </w:t>
      </w:r>
    </w:p>
    <w:p w:rsidR="00E62C07" w:rsidRPr="00E62C07" w:rsidRDefault="00E62C07" w:rsidP="00E62C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62C07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lastRenderedPageBreak/>
        <w:drawing>
          <wp:inline distT="0" distB="0" distL="0" distR="0">
            <wp:extent cx="5405705" cy="2547991"/>
            <wp:effectExtent l="19050" t="0" r="4495" b="0"/>
            <wp:docPr id="4" name="Рисунок 4" descr="C:\Users\Анна\YandexDisk\Скриншоты\2021-11-24_22-13-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3" descr="C:\Users\Анна\YandexDisk\Скриншоты\2021-11-24_22-13-5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322" cy="2547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FC6" w:rsidRPr="00272C40" w:rsidRDefault="00272C40" w:rsidP="00DF4A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E62C07">
        <w:rPr>
          <w:color w:val="000000"/>
          <w:sz w:val="28"/>
          <w:szCs w:val="28"/>
          <w:shd w:val="clear" w:color="auto" w:fill="FFFFFF"/>
        </w:rPr>
        <w:t>В итоге хочется</w:t>
      </w:r>
      <w:r>
        <w:rPr>
          <w:color w:val="000000"/>
          <w:sz w:val="28"/>
          <w:szCs w:val="28"/>
          <w:shd w:val="clear" w:color="auto" w:fill="FFFFFF"/>
        </w:rPr>
        <w:t xml:space="preserve"> сказать «Каждый урок – это </w:t>
      </w:r>
      <w:r w:rsidR="00DF4A65">
        <w:rPr>
          <w:color w:val="000000"/>
          <w:sz w:val="28"/>
          <w:szCs w:val="28"/>
          <w:shd w:val="clear" w:color="auto" w:fill="FFFFFF"/>
        </w:rPr>
        <w:t>новая идея». И со своими идеями</w:t>
      </w:r>
      <w:r>
        <w:rPr>
          <w:color w:val="000000"/>
          <w:sz w:val="28"/>
          <w:szCs w:val="28"/>
          <w:shd w:val="clear" w:color="auto" w:fill="FFFFFF"/>
        </w:rPr>
        <w:t xml:space="preserve">, наработками я сегодня с радостью поделилась. </w:t>
      </w:r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62C07">
        <w:rPr>
          <w:sz w:val="28"/>
          <w:szCs w:val="28"/>
          <w:bdr w:val="none" w:sz="0" w:space="0" w:color="auto" w:frame="1"/>
        </w:rPr>
        <w:t>Учить детей сегодня трудно,</w:t>
      </w:r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  <w:bdr w:val="none" w:sz="0" w:space="0" w:color="auto" w:frame="1"/>
        </w:rPr>
        <w:t>И раньше было нелегко.</w:t>
      </w:r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  <w:bdr w:val="none" w:sz="0" w:space="0" w:color="auto" w:frame="1"/>
        </w:rPr>
        <w:t>Читать, считать, писать учили:</w:t>
      </w:r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  <w:bdr w:val="none" w:sz="0" w:space="0" w:color="auto" w:frame="1"/>
        </w:rPr>
        <w:t>«Даёт корова молоко».</w:t>
      </w:r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  <w:bdr w:val="none" w:sz="0" w:space="0" w:color="auto" w:frame="1"/>
        </w:rPr>
        <w:t>Век XXI – век открытий,</w:t>
      </w:r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  <w:bdr w:val="none" w:sz="0" w:space="0" w:color="auto" w:frame="1"/>
        </w:rPr>
        <w:t>Век инноваций, новизны,</w:t>
      </w:r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  <w:bdr w:val="none" w:sz="0" w:space="0" w:color="auto" w:frame="1"/>
        </w:rPr>
        <w:t>Но от учителя зависит,</w:t>
      </w:r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E62C07">
        <w:rPr>
          <w:color w:val="000000"/>
          <w:sz w:val="28"/>
          <w:szCs w:val="28"/>
          <w:bdr w:val="none" w:sz="0" w:space="0" w:color="auto" w:frame="1"/>
        </w:rPr>
        <w:t>Какими дети быть должны.</w:t>
      </w:r>
      <w:proofErr w:type="gramEnd"/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  <w:bdr w:val="none" w:sz="0" w:space="0" w:color="auto" w:frame="1"/>
        </w:rPr>
        <w:t>Желаю вам, чтоб дети в вашем классе</w:t>
      </w:r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  <w:bdr w:val="none" w:sz="0" w:space="0" w:color="auto" w:frame="1"/>
        </w:rPr>
        <w:t>Светились от улыбок и любви,</w:t>
      </w:r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  <w:bdr w:val="none" w:sz="0" w:space="0" w:color="auto" w:frame="1"/>
        </w:rPr>
        <w:t>Здоровья вам и творческих успехов</w:t>
      </w:r>
    </w:p>
    <w:p w:rsidR="004612E0" w:rsidRPr="00E62C07" w:rsidRDefault="004612E0" w:rsidP="00E62C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62C07">
        <w:rPr>
          <w:color w:val="000000"/>
          <w:sz w:val="28"/>
          <w:szCs w:val="28"/>
          <w:bdr w:val="none" w:sz="0" w:space="0" w:color="auto" w:frame="1"/>
        </w:rPr>
        <w:t>В век инноваций, новизны!</w:t>
      </w:r>
    </w:p>
    <w:p w:rsidR="005704A1" w:rsidRPr="00E62C07" w:rsidRDefault="00272C40" w:rsidP="00E62C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C07">
        <w:rPr>
          <w:rFonts w:ascii="Times New Roman" w:hAnsi="Times New Roman" w:cs="Times New Roman"/>
          <w:sz w:val="28"/>
          <w:szCs w:val="28"/>
        </w:rPr>
        <w:t>Благодарю Вас за сотрудничество.</w:t>
      </w:r>
    </w:p>
    <w:sectPr w:rsidR="005704A1" w:rsidRPr="00E62C07" w:rsidSect="00272C40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2265E"/>
    <w:multiLevelType w:val="multilevel"/>
    <w:tmpl w:val="6E3C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612E0"/>
    <w:rsid w:val="00094FC6"/>
    <w:rsid w:val="000F3366"/>
    <w:rsid w:val="00143DDB"/>
    <w:rsid w:val="001C5720"/>
    <w:rsid w:val="00252717"/>
    <w:rsid w:val="00263C55"/>
    <w:rsid w:val="00272C40"/>
    <w:rsid w:val="003740D3"/>
    <w:rsid w:val="004612E0"/>
    <w:rsid w:val="004D26A1"/>
    <w:rsid w:val="00560B30"/>
    <w:rsid w:val="0056597B"/>
    <w:rsid w:val="005704A1"/>
    <w:rsid w:val="00643B44"/>
    <w:rsid w:val="007A0ECF"/>
    <w:rsid w:val="007D36EC"/>
    <w:rsid w:val="0082395D"/>
    <w:rsid w:val="00843058"/>
    <w:rsid w:val="00871E83"/>
    <w:rsid w:val="0089462B"/>
    <w:rsid w:val="009D4DEB"/>
    <w:rsid w:val="00B46D13"/>
    <w:rsid w:val="00B522B0"/>
    <w:rsid w:val="00B84A97"/>
    <w:rsid w:val="00CD2925"/>
    <w:rsid w:val="00D23306"/>
    <w:rsid w:val="00D42721"/>
    <w:rsid w:val="00D67F5E"/>
    <w:rsid w:val="00DE0C51"/>
    <w:rsid w:val="00DF4A65"/>
    <w:rsid w:val="00E338E6"/>
    <w:rsid w:val="00E62C07"/>
    <w:rsid w:val="00F8131D"/>
    <w:rsid w:val="00F90A70"/>
    <w:rsid w:val="00FD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6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7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131D"/>
  </w:style>
  <w:style w:type="character" w:customStyle="1" w:styleId="c4">
    <w:name w:val="c4"/>
    <w:basedOn w:val="a0"/>
    <w:rsid w:val="00F8131D"/>
  </w:style>
  <w:style w:type="character" w:styleId="a5">
    <w:name w:val="Strong"/>
    <w:basedOn w:val="a0"/>
    <w:uiPriority w:val="22"/>
    <w:qFormat/>
    <w:rsid w:val="00B46D13"/>
    <w:rPr>
      <w:b/>
      <w:bCs/>
    </w:rPr>
  </w:style>
  <w:style w:type="paragraph" w:customStyle="1" w:styleId="Default">
    <w:name w:val="Default"/>
    <w:rsid w:val="00DF4A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42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12</cp:revision>
  <cp:lastPrinted>2021-11-24T17:44:00Z</cp:lastPrinted>
  <dcterms:created xsi:type="dcterms:W3CDTF">2021-11-21T19:34:00Z</dcterms:created>
  <dcterms:modified xsi:type="dcterms:W3CDTF">2021-12-30T19:36:00Z</dcterms:modified>
</cp:coreProperties>
</file>