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5D8" w:rsidRPr="00F04010" w:rsidRDefault="002F5733" w:rsidP="004E1E2B">
      <w:pPr>
        <w:autoSpaceDE w:val="0"/>
        <w:autoSpaceDN w:val="0"/>
        <w:adjustRightInd w:val="0"/>
        <w:spacing w:before="40" w:after="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0401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Влияние игр</w:t>
      </w:r>
      <w:r w:rsidR="00846D45" w:rsidRPr="00F0401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на</w:t>
      </w:r>
      <w:r w:rsidR="004724B4" w:rsidRPr="00F0401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846D45" w:rsidRPr="00F0401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развитие </w:t>
      </w:r>
      <w:r w:rsidR="001715D8" w:rsidRPr="00F0401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дошкольника</w:t>
      </w:r>
    </w:p>
    <w:p w:rsidR="001715D8" w:rsidRPr="001715D8" w:rsidRDefault="001715D8" w:rsidP="004E1E2B">
      <w:pPr>
        <w:autoSpaceDE w:val="0"/>
        <w:autoSpaceDN w:val="0"/>
        <w:adjustRightInd w:val="0"/>
        <w:spacing w:before="40" w:after="2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15D8" w:rsidRPr="001715D8" w:rsidRDefault="001715D8" w:rsidP="004E1E2B">
      <w:pPr>
        <w:autoSpaceDE w:val="0"/>
        <w:autoSpaceDN w:val="0"/>
        <w:adjustRightInd w:val="0"/>
        <w:spacing w:before="40" w:after="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 игра имеет важнейшее значение в жизни маленького ребенка. Потребность в игре у детей сохраняется и занимает значительное место и впервые годы их обучения в школе. В играх нет реальной обусловленности обстоятельствами, пространством, временем. Дети - творцы настоящего и будущего. В этом заключается обаяние игры.</w:t>
      </w:r>
    </w:p>
    <w:p w:rsidR="001715D8" w:rsidRPr="001715D8" w:rsidRDefault="001715D8" w:rsidP="004E1E2B">
      <w:pPr>
        <w:autoSpaceDE w:val="0"/>
        <w:autoSpaceDN w:val="0"/>
        <w:adjustRightInd w:val="0"/>
        <w:spacing w:before="40" w:after="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каждую эпоху общественного развития дети живут тем, чем живет народ. Но окружающий мир воспринимается ребенком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по-иному, чем взрослым. </w:t>
      </w:r>
      <w:r w:rsidRPr="0017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15D8" w:rsidRPr="001715D8" w:rsidRDefault="001715D8" w:rsidP="004E1E2B">
      <w:pPr>
        <w:autoSpaceDE w:val="0"/>
        <w:autoSpaceDN w:val="0"/>
        <w:adjustRightInd w:val="0"/>
        <w:spacing w:before="40" w:after="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ребенок делает открытия того, что давно известно взрослому. Дети не ставят в игре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ких-либо иных целей, чем играть.</w:t>
      </w:r>
    </w:p>
    <w:p w:rsidR="001715D8" w:rsidRPr="001715D8" w:rsidRDefault="001715D8" w:rsidP="004E1E2B">
      <w:pPr>
        <w:autoSpaceDE w:val="0"/>
        <w:autoSpaceDN w:val="0"/>
        <w:adjustRightInd w:val="0"/>
        <w:spacing w:before="40" w:after="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ребят дошкольного возраста игра имеет исключительное значение: игра для них – учеба, игра для них – труд, игра для них - серьезная форма воспитания. Игра для дошкольников – способ познания окружающего мира.</w:t>
      </w:r>
    </w:p>
    <w:p w:rsidR="001715D8" w:rsidRPr="001715D8" w:rsidRDefault="001715D8" w:rsidP="004E1E2B">
      <w:pPr>
        <w:autoSpaceDE w:val="0"/>
        <w:autoSpaceDN w:val="0"/>
        <w:adjustRightInd w:val="0"/>
        <w:spacing w:before="40" w:after="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Потребность в игре и желание играть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1715D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необходимо использовать и направлять в целях решения определенных образовательных задач. Игра будет являться средством воспитания, если она будет включаться в целостный педагогический процесс. Руководя игрой, организуя жизнь детей в игре, воспитатель воздействует на все стороны развития личности ребенка: на чувства, на сознание, на волю и на поведение в целом.</w:t>
      </w:r>
    </w:p>
    <w:p w:rsidR="001715D8" w:rsidRDefault="001715D8" w:rsidP="004E1E2B">
      <w:pPr>
        <w:autoSpaceDE w:val="0"/>
        <w:autoSpaceDN w:val="0"/>
        <w:adjustRightInd w:val="0"/>
        <w:spacing w:before="40" w:after="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ребенок приобретает новые знания, умения, навыки. Игры, способствующие развитию восприятия, внимания, памяти, мышления, развитию творческих способностей, направлены на умственное развитие дошкольника в целом.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rStyle w:val="c2"/>
          <w:bCs/>
          <w:color w:val="000000"/>
          <w:sz w:val="28"/>
          <w:szCs w:val="28"/>
        </w:rPr>
        <w:t>Больше всего дети страдают от отсутствия или недоразвития внимания.</w:t>
      </w:r>
      <w:r w:rsidRPr="004E1E2B">
        <w:rPr>
          <w:color w:val="000000"/>
          <w:sz w:val="28"/>
          <w:szCs w:val="28"/>
        </w:rPr>
        <w:t xml:space="preserve"> Внимание – это сосредоточенность человека на каком-то реальном или идеальном объекте: предмете, событии, образе, слове. Внимание ребёнка зависит от "настройки" его на восприятие источника информации и самой информации. Регуляторами внимания могут быть любознательность и любопытство. Внимание – это усилие ума и всех рецепторов: зрения, слуха, осязания, обоняния. </w:t>
      </w:r>
      <w:r w:rsidRPr="004E1E2B">
        <w:rPr>
          <w:rStyle w:val="c2"/>
          <w:bCs/>
          <w:color w:val="000000"/>
          <w:sz w:val="28"/>
          <w:szCs w:val="28"/>
        </w:rPr>
        <w:t>Развивать и совершенствовать внимание детей столь же важно, как и учить письму, счёту, чтению. За вниманием следует запоминание, развитие памяти.</w:t>
      </w:r>
      <w:r w:rsidRPr="004E1E2B">
        <w:rPr>
          <w:color w:val="000000"/>
          <w:sz w:val="28"/>
          <w:szCs w:val="28"/>
        </w:rPr>
        <w:t> Чтобы развить внимание ребёнка, можно проводить игры и игровые упражнения.</w:t>
      </w:r>
    </w:p>
    <w:p w:rsidR="00F04010" w:rsidRDefault="00F04010" w:rsidP="004E1E2B">
      <w:pPr>
        <w:pStyle w:val="c0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4E1E2B" w:rsidRPr="004E1E2B" w:rsidRDefault="004E1E2B" w:rsidP="004E1E2B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4E1E2B">
        <w:rPr>
          <w:rStyle w:val="c2"/>
          <w:b/>
          <w:bCs/>
          <w:color w:val="000000"/>
          <w:sz w:val="28"/>
          <w:szCs w:val="28"/>
        </w:rPr>
        <w:t>Сколько чего?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Взрослый просит ребёнка осмотреть комнату в квартире или площадку, на которой вы играете, и назвать как можно больше имеющихся здесь предметов, начинающихся на букву "К", или "Т", или "С", можно не целые предметы, а их части. Затем назвать предметы круглые или прямоугольные, квадратные. Далее – деревянные, металлические, стеклянные. Можно обратиться и к цвету, окраске предметов.</w:t>
      </w:r>
    </w:p>
    <w:p w:rsidR="004E1E2B" w:rsidRPr="004E1E2B" w:rsidRDefault="004E1E2B" w:rsidP="004E1E2B">
      <w:pPr>
        <w:pStyle w:val="c0"/>
        <w:spacing w:before="0" w:beforeAutospacing="0" w:after="0" w:afterAutospacing="0" w:line="270" w:lineRule="atLeast"/>
        <w:ind w:firstLine="57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4E1E2B">
        <w:rPr>
          <w:rStyle w:val="c2"/>
          <w:b/>
          <w:bCs/>
          <w:color w:val="000000"/>
          <w:sz w:val="28"/>
          <w:szCs w:val="28"/>
        </w:rPr>
        <w:lastRenderedPageBreak/>
        <w:t>Найди букву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Если ребёнок знает буквы (или несколько букв), предложите ему такую игру. В книжке с крупным шрифтом (например, "Мойдодыр", но можно и в другой) нужно просматривать слова, подчеркивая (карандашом) без пропусков букву</w:t>
      </w:r>
      <w:r w:rsidRPr="004E1E2B">
        <w:rPr>
          <w:rStyle w:val="apple-converted-space"/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"а"</w:t>
      </w:r>
      <w:r w:rsidRPr="004E1E2B">
        <w:rPr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("о")</w:t>
      </w:r>
      <w:r w:rsidRPr="004E1E2B">
        <w:rPr>
          <w:color w:val="000000"/>
          <w:sz w:val="28"/>
          <w:szCs w:val="28"/>
        </w:rPr>
        <w:t> в течение 5 мин. Через 5 минут вместе проверьте, нет ли пропущенных букв. Объясните ребёнку, что быть внимательным – это значит, например, не пропускать буквы. Сравнивая количество прочитанных строчек и пропущенных букв, вы сможете контролировать успех вашего ребёнка.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Выберите другую букву и выполните упражнение снова.</w:t>
      </w:r>
    </w:p>
    <w:p w:rsidR="00F04010" w:rsidRDefault="00F04010" w:rsidP="004E1E2B">
      <w:pPr>
        <w:pStyle w:val="c0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4E1E2B" w:rsidRPr="004E1E2B" w:rsidRDefault="004E1E2B" w:rsidP="004E1E2B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4E1E2B">
        <w:rPr>
          <w:rStyle w:val="c2"/>
          <w:b/>
          <w:bCs/>
          <w:color w:val="000000"/>
          <w:sz w:val="28"/>
          <w:szCs w:val="28"/>
        </w:rPr>
        <w:t>Найди буквы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Можно усложнить задание. Букву</w:t>
      </w:r>
      <w:r w:rsidRPr="004E1E2B">
        <w:rPr>
          <w:rStyle w:val="apple-converted-space"/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"о"</w:t>
      </w:r>
      <w:r w:rsidRPr="004E1E2B">
        <w:rPr>
          <w:color w:val="000000"/>
          <w:sz w:val="28"/>
          <w:szCs w:val="28"/>
        </w:rPr>
        <w:t>, например, обвести в кружок, а букву</w:t>
      </w:r>
      <w:r w:rsidRPr="004E1E2B">
        <w:rPr>
          <w:rStyle w:val="apple-converted-space"/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"п"</w:t>
      </w:r>
      <w:r w:rsidRPr="004E1E2B">
        <w:rPr>
          <w:color w:val="000000"/>
          <w:sz w:val="28"/>
          <w:szCs w:val="28"/>
        </w:rPr>
        <w:t> – в квадрат, треугольник, подчеркивать, зачёркивать и т. д.</w:t>
      </w:r>
    </w:p>
    <w:p w:rsidR="00F04010" w:rsidRDefault="00F04010" w:rsidP="004E1E2B">
      <w:pPr>
        <w:pStyle w:val="c0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4E1E2B" w:rsidRPr="004E1E2B" w:rsidRDefault="004E1E2B" w:rsidP="004E1E2B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4E1E2B">
        <w:rPr>
          <w:rStyle w:val="c2"/>
          <w:b/>
          <w:bCs/>
          <w:color w:val="000000"/>
          <w:sz w:val="28"/>
          <w:szCs w:val="28"/>
        </w:rPr>
        <w:t>Выполни уговор строго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Взрослый и ребёнок становятся друг против друга и договариваются о следующем: когда взрослый кланяется – ребёнок отворачивается, когда будет простирать руки к ребёнку – он будет скрещивать их на груди; взрослый грозит пальцем – ребёнок кланяется, взрослый топнет ногой – ребёнок тоже топает.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Перед началом надо провести трёхминутную "репетицию". Играют до первой ошибки, затем меняются ролями.</w:t>
      </w:r>
    </w:p>
    <w:p w:rsidR="00F04010" w:rsidRDefault="00F04010" w:rsidP="004E1E2B">
      <w:pPr>
        <w:pStyle w:val="c0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4E1E2B" w:rsidRPr="004E1E2B" w:rsidRDefault="004E1E2B" w:rsidP="004E1E2B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4E1E2B">
        <w:rPr>
          <w:rStyle w:val="c2"/>
          <w:b/>
          <w:bCs/>
          <w:color w:val="000000"/>
          <w:sz w:val="28"/>
          <w:szCs w:val="28"/>
        </w:rPr>
        <w:t>Повтори быстро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Взрослый договаривается с ребёнком, чтобы он повторял за ним любые слова только тогда, когда он произносит слово</w:t>
      </w:r>
      <w:r w:rsidRPr="004E1E2B">
        <w:rPr>
          <w:rStyle w:val="apple-converted-space"/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"повтори".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Далее идет быстрый диалог-</w:t>
      </w:r>
      <w:r w:rsidRPr="004E1E2B">
        <w:rPr>
          <w:rStyle w:val="c2"/>
          <w:b/>
          <w:bCs/>
          <w:color w:val="000000"/>
          <w:sz w:val="28"/>
          <w:szCs w:val="28"/>
        </w:rPr>
        <w:t>"перестрелка":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Повтори:</w:t>
      </w:r>
      <w:r w:rsidRPr="004E1E2B">
        <w:rPr>
          <w:rStyle w:val="apple-converted-space"/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"Стул".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Ребенок говорит:</w:t>
      </w:r>
      <w:r w:rsidRPr="004E1E2B">
        <w:rPr>
          <w:rStyle w:val="apple-converted-space"/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"Стул".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Повтори:</w:t>
      </w:r>
      <w:r w:rsidRPr="004E1E2B">
        <w:rPr>
          <w:rStyle w:val="apple-converted-space"/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"Дверь".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Ребенок говорит:</w:t>
      </w:r>
      <w:r w:rsidRPr="004E1E2B">
        <w:rPr>
          <w:rStyle w:val="apple-converted-space"/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"Дверь".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Скажи:</w:t>
      </w:r>
      <w:r w:rsidRPr="004E1E2B">
        <w:rPr>
          <w:rStyle w:val="apple-converted-space"/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"Улица".</w:t>
      </w:r>
      <w:r w:rsidRPr="004E1E2B">
        <w:rPr>
          <w:color w:val="000000"/>
          <w:sz w:val="28"/>
          <w:szCs w:val="28"/>
        </w:rPr>
        <w:t> Быстро:</w:t>
      </w:r>
      <w:r w:rsidRPr="004E1E2B">
        <w:rPr>
          <w:rStyle w:val="apple-converted-space"/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"Кошка".</w:t>
      </w:r>
      <w:r w:rsidRPr="004E1E2B">
        <w:rPr>
          <w:color w:val="000000"/>
          <w:sz w:val="28"/>
          <w:szCs w:val="28"/>
        </w:rPr>
        <w:t> Вслух</w:t>
      </w:r>
      <w:r w:rsidRPr="004E1E2B">
        <w:rPr>
          <w:rStyle w:val="apple-converted-space"/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"дым"</w:t>
      </w:r>
      <w:r w:rsidRPr="004E1E2B">
        <w:rPr>
          <w:color w:val="000000"/>
          <w:sz w:val="28"/>
          <w:szCs w:val="28"/>
        </w:rPr>
        <w:t> и т.д.</w:t>
      </w:r>
    </w:p>
    <w:p w:rsidR="00F04010" w:rsidRDefault="00F04010" w:rsidP="00BA323A">
      <w:pPr>
        <w:pStyle w:val="c0"/>
        <w:spacing w:before="0" w:beforeAutospacing="0" w:after="0" w:afterAutospacing="0" w:line="270" w:lineRule="atLeast"/>
        <w:ind w:firstLine="57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4E1E2B" w:rsidRPr="004E1E2B" w:rsidRDefault="004E1E2B" w:rsidP="00BA323A">
      <w:pPr>
        <w:pStyle w:val="c0"/>
        <w:spacing w:before="0" w:beforeAutospacing="0" w:after="0" w:afterAutospacing="0" w:line="270" w:lineRule="atLeast"/>
        <w:ind w:firstLine="570"/>
        <w:jc w:val="center"/>
        <w:rPr>
          <w:color w:val="000000"/>
          <w:sz w:val="28"/>
          <w:szCs w:val="28"/>
        </w:rPr>
      </w:pPr>
      <w:r w:rsidRPr="004E1E2B">
        <w:rPr>
          <w:rStyle w:val="c2"/>
          <w:b/>
          <w:bCs/>
          <w:color w:val="000000"/>
          <w:sz w:val="28"/>
          <w:szCs w:val="28"/>
        </w:rPr>
        <w:t>Игра "Муха"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Нарисуйте большой квадрат (10 х 10 см) и разделите его на девять клеточек. В центре сидит</w:t>
      </w:r>
      <w:r w:rsidRPr="004E1E2B">
        <w:rPr>
          <w:rStyle w:val="apple-converted-space"/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"муха"</w:t>
      </w:r>
      <w:r w:rsidRPr="004E1E2B">
        <w:rPr>
          <w:color w:val="000000"/>
          <w:sz w:val="28"/>
          <w:szCs w:val="28"/>
        </w:rPr>
        <w:t>. Она совершает движение по квадрату "вверх" или "вниз", "влево" или "вправо". Начало всегда в центре. Например: вверх, влево, вниз, вправо, вверх, вправо, вниз. Где</w:t>
      </w:r>
      <w:r w:rsidRPr="004E1E2B">
        <w:rPr>
          <w:rStyle w:val="apple-converted-space"/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"муха"</w:t>
      </w:r>
      <w:r w:rsidRPr="004E1E2B">
        <w:rPr>
          <w:color w:val="000000"/>
          <w:sz w:val="28"/>
          <w:szCs w:val="28"/>
        </w:rPr>
        <w:t>? В правом центре и т.д. Сначала ребёнок пальцем водит по центрам маленьких квадратиков, слушая команды. Потом можно мысленно совершать действия.</w:t>
      </w:r>
    </w:p>
    <w:p w:rsidR="004724B4" w:rsidRDefault="004724B4" w:rsidP="004E1E2B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4E1E2B" w:rsidRPr="004724B4" w:rsidRDefault="004E1E2B" w:rsidP="004724B4">
      <w:pPr>
        <w:pStyle w:val="c0"/>
        <w:spacing w:before="0" w:beforeAutospacing="0" w:after="0" w:afterAutospacing="0" w:line="270" w:lineRule="atLeast"/>
        <w:jc w:val="center"/>
        <w:rPr>
          <w:i/>
          <w:color w:val="000000"/>
          <w:sz w:val="28"/>
          <w:szCs w:val="28"/>
        </w:rPr>
      </w:pPr>
      <w:r w:rsidRPr="004724B4">
        <w:rPr>
          <w:i/>
          <w:color w:val="000000"/>
          <w:sz w:val="28"/>
          <w:szCs w:val="28"/>
        </w:rPr>
        <w:t>Помимо внимания у детей необходимо развивать</w:t>
      </w:r>
      <w:r w:rsidR="00BA323A" w:rsidRPr="004724B4">
        <w:rPr>
          <w:i/>
          <w:color w:val="000000"/>
          <w:sz w:val="28"/>
          <w:szCs w:val="28"/>
        </w:rPr>
        <w:t xml:space="preserve"> память.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rStyle w:val="c2"/>
          <w:b/>
          <w:bCs/>
          <w:color w:val="000000"/>
          <w:sz w:val="28"/>
          <w:szCs w:val="28"/>
        </w:rPr>
        <w:t>Память человека –</w:t>
      </w:r>
      <w:r w:rsidRPr="004E1E2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E1E2B">
        <w:rPr>
          <w:color w:val="000000"/>
          <w:sz w:val="28"/>
          <w:szCs w:val="28"/>
        </w:rPr>
        <w:t xml:space="preserve">это способность сохранять и воспроизводить в своём сознании прежние впечатления, опыт жизни. Память – это </w:t>
      </w:r>
      <w:r w:rsidRPr="004E1E2B">
        <w:rPr>
          <w:color w:val="000000"/>
          <w:sz w:val="28"/>
          <w:szCs w:val="28"/>
        </w:rPr>
        <w:lastRenderedPageBreak/>
        <w:t>воспоминание о ком-нибудь и о чём-нибудь. Память связывает прошлое человека с настоящим и будущим. Память может быть зрительной, слуховой, эмоциональной, двигательной</w:t>
      </w:r>
      <w:r w:rsidRPr="004E1E2B">
        <w:rPr>
          <w:rStyle w:val="c2"/>
          <w:b/>
          <w:bCs/>
          <w:color w:val="000000"/>
          <w:sz w:val="28"/>
          <w:szCs w:val="28"/>
        </w:rPr>
        <w:t>.</w:t>
      </w:r>
      <w:r w:rsidRPr="004E1E2B">
        <w:rPr>
          <w:color w:val="000000"/>
          <w:sz w:val="28"/>
          <w:szCs w:val="28"/>
        </w:rPr>
        <w:t> В нашей памяти отражается весь наш опыт: воспоминания о том, что мы делали, слышали, видели, думали, чувствовали. Это бесконечная лента жизни, наполненная яркими картинами природы, образами родных и друзей, кинофильмами, театром, книгами, музыкой, запахами и многим-многим другим.</w:t>
      </w:r>
    </w:p>
    <w:p w:rsidR="00F04010" w:rsidRDefault="00F04010" w:rsidP="004E1E2B">
      <w:pPr>
        <w:pStyle w:val="c0"/>
        <w:spacing w:before="0" w:beforeAutospacing="0" w:after="0" w:afterAutospacing="0" w:line="270" w:lineRule="atLeast"/>
        <w:jc w:val="center"/>
        <w:rPr>
          <w:rStyle w:val="c9"/>
          <w:color w:val="000000"/>
          <w:sz w:val="28"/>
          <w:szCs w:val="28"/>
        </w:rPr>
      </w:pPr>
    </w:p>
    <w:p w:rsidR="004E1E2B" w:rsidRPr="004E1E2B" w:rsidRDefault="004E1E2B" w:rsidP="004E1E2B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4E1E2B">
        <w:rPr>
          <w:rStyle w:val="c9"/>
          <w:color w:val="000000"/>
          <w:sz w:val="28"/>
          <w:szCs w:val="28"/>
        </w:rPr>
        <w:t>КАК УЧИТЬ РЕБЕНКА ЗАПОМИНАТЬ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Предложите ребенку записать сказку. Вы читаете сказку или рассказ (для начала лучше небольшой – состоящий из 4 – 5 основных эпизодов), затем предлагаете ему пересказать текст. Это довольно сложно: практически у всех детей связный пересказ услышанного вызывает трудности. Успокойте малыша, если у него ничего не получается, и предложите ему записать сказку, чтобы потом ее можно было прочитать. А записывать сказку не обязательно буквами, которые ребенок еще не знает. Сделать это можно и с помощью картинок. Вы берете бумагу и карандаш и рисуете квадрат (рамочку). Вместе с ребенком вспоминаете, о чем говорится в начале сказки. Например, о девочке, которая вышла из дома. В квадрате-рамочке вы схематично рисуете девочку около домика и говорите, что так можно записать начало сказки. Затем рисуете еще одну рамку, рядом с первой (можно соединить их стрелкой), и говорите, что в этом квадратике надо записать, что было дальше. Помогите ребенку выделить следующий эпизод и изобразите его в рамке с помощью 2 – 3 условных обозначений. Аналогично следует изобразить остальные эпизоды сказки или рассказа.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Теперь пусть ребенок попробует, пользуясь записью, пересказать услышанное. Это задание не вызовет у него затруднений. Так вы можете записать несколько рассказов или сказок (для начала их лучше сочинить самим, чтобы сюжет был достаточно ясен и прост). В дальнейшем такие записи может делать и ребенок, а потом самостоятельно.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Для того, чтобы развивать память дошкольников, можно использовать следующие игры и упражнения.</w:t>
      </w:r>
    </w:p>
    <w:p w:rsidR="00F04010" w:rsidRDefault="00F04010" w:rsidP="004E1E2B">
      <w:pPr>
        <w:pStyle w:val="c0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4E1E2B" w:rsidRPr="004E1E2B" w:rsidRDefault="004E1E2B" w:rsidP="004E1E2B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4E1E2B">
        <w:rPr>
          <w:rStyle w:val="c2"/>
          <w:b/>
          <w:bCs/>
          <w:color w:val="000000"/>
          <w:sz w:val="28"/>
          <w:szCs w:val="28"/>
        </w:rPr>
        <w:t>Запомни слова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Возьмите существительное</w:t>
      </w:r>
      <w:r w:rsidRPr="004E1E2B">
        <w:rPr>
          <w:rStyle w:val="apple-converted-space"/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"сук".</w:t>
      </w:r>
      <w:r w:rsidRPr="004E1E2B">
        <w:rPr>
          <w:color w:val="000000"/>
          <w:sz w:val="28"/>
          <w:szCs w:val="28"/>
        </w:rPr>
        <w:t> Ребёнок повторяет</w:t>
      </w:r>
      <w:r w:rsidRPr="004E1E2B">
        <w:rPr>
          <w:rStyle w:val="apple-converted-space"/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"сук".</w:t>
      </w:r>
      <w:r w:rsidRPr="004E1E2B">
        <w:rPr>
          <w:color w:val="000000"/>
          <w:sz w:val="28"/>
          <w:szCs w:val="28"/>
        </w:rPr>
        <w:t> Вы добавляете слово</w:t>
      </w:r>
      <w:r w:rsidRPr="004E1E2B">
        <w:rPr>
          <w:rStyle w:val="apple-converted-space"/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"стол"</w:t>
      </w:r>
      <w:r w:rsidRPr="004E1E2B">
        <w:rPr>
          <w:color w:val="000000"/>
          <w:sz w:val="28"/>
          <w:szCs w:val="28"/>
        </w:rPr>
        <w:t> – он повторяет</w:t>
      </w:r>
      <w:r w:rsidRPr="004E1E2B">
        <w:rPr>
          <w:rStyle w:val="apple-converted-space"/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"сук"</w:t>
      </w:r>
      <w:r w:rsidRPr="004E1E2B">
        <w:rPr>
          <w:color w:val="000000"/>
          <w:sz w:val="28"/>
          <w:szCs w:val="28"/>
        </w:rPr>
        <w:t>,</w:t>
      </w:r>
      <w:r w:rsidR="00BA323A">
        <w:rPr>
          <w:color w:val="000000"/>
          <w:sz w:val="28"/>
          <w:szCs w:val="28"/>
        </w:rPr>
        <w:t xml:space="preserve"> </w:t>
      </w:r>
      <w:r w:rsidRPr="004E1E2B">
        <w:rPr>
          <w:rStyle w:val="c2"/>
          <w:b/>
          <w:bCs/>
          <w:color w:val="000000"/>
          <w:sz w:val="28"/>
          <w:szCs w:val="28"/>
        </w:rPr>
        <w:t>"стол"</w:t>
      </w:r>
      <w:r w:rsidRPr="004E1E2B">
        <w:rPr>
          <w:color w:val="000000"/>
          <w:sz w:val="28"/>
          <w:szCs w:val="28"/>
        </w:rPr>
        <w:t>. Вы предлагаете ещё одно слово –</w:t>
      </w:r>
      <w:r w:rsidRPr="004E1E2B">
        <w:rPr>
          <w:rStyle w:val="apple-converted-space"/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"лимон"</w:t>
      </w:r>
      <w:r w:rsidRPr="004E1E2B">
        <w:rPr>
          <w:color w:val="000000"/>
          <w:sz w:val="28"/>
          <w:szCs w:val="28"/>
        </w:rPr>
        <w:t>, и ребёнок вспоминает –</w:t>
      </w:r>
      <w:r w:rsidRPr="004E1E2B">
        <w:rPr>
          <w:rStyle w:val="apple-converted-space"/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"сук"</w:t>
      </w:r>
      <w:r w:rsidRPr="004E1E2B">
        <w:rPr>
          <w:color w:val="000000"/>
          <w:sz w:val="28"/>
          <w:szCs w:val="28"/>
        </w:rPr>
        <w:t>,</w:t>
      </w:r>
      <w:r w:rsidRPr="004E1E2B">
        <w:rPr>
          <w:rStyle w:val="apple-converted-space"/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"стол"</w:t>
      </w:r>
      <w:r w:rsidRPr="004E1E2B">
        <w:rPr>
          <w:color w:val="000000"/>
          <w:sz w:val="28"/>
          <w:szCs w:val="28"/>
        </w:rPr>
        <w:t>,</w:t>
      </w:r>
      <w:r w:rsidRPr="004E1E2B">
        <w:rPr>
          <w:rStyle w:val="apple-converted-space"/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"лимон"</w:t>
      </w:r>
      <w:r w:rsidRPr="004E1E2B">
        <w:rPr>
          <w:color w:val="000000"/>
          <w:sz w:val="28"/>
          <w:szCs w:val="28"/>
        </w:rPr>
        <w:t> и т. д. Постарайтесь увеличивать количество слов.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Это упражнение надо выполнять ежедневно 2–3 раза, стараясь каждый раз увеличивать количество слов.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Слова для запоминания:</w:t>
      </w:r>
      <w:r w:rsidRPr="004E1E2B">
        <w:rPr>
          <w:rStyle w:val="apple-converted-space"/>
          <w:color w:val="000000"/>
          <w:sz w:val="28"/>
          <w:szCs w:val="28"/>
        </w:rPr>
        <w:t> </w:t>
      </w:r>
      <w:r w:rsidRPr="004E1E2B">
        <w:rPr>
          <w:rStyle w:val="c2"/>
          <w:b/>
          <w:bCs/>
          <w:color w:val="000000"/>
          <w:sz w:val="28"/>
          <w:szCs w:val="28"/>
        </w:rPr>
        <w:t>лев, трос, баран, огород, верблюд, бубен, дуб, шило, пчела, клумба, носорог, клубника, луг, сноп, хвост, сверло, батарея, гусеница, дом, банк, рынок, собака, морковь, проспект, сок, река, канал, кирпич, пустыня, седло, нос, бусы, акула, гнездо, запятая, трапеция.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lastRenderedPageBreak/>
        <w:t>Слова для запоминания можете брать по своему усмотрению.</w:t>
      </w:r>
    </w:p>
    <w:p w:rsidR="00F04010" w:rsidRDefault="00F04010" w:rsidP="004E1E2B">
      <w:pPr>
        <w:pStyle w:val="c0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4E1E2B" w:rsidRPr="004E1E2B" w:rsidRDefault="004E1E2B" w:rsidP="004E1E2B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4E1E2B">
        <w:rPr>
          <w:rStyle w:val="c2"/>
          <w:b/>
          <w:bCs/>
          <w:color w:val="000000"/>
          <w:sz w:val="28"/>
          <w:szCs w:val="28"/>
        </w:rPr>
        <w:t>Скороговорки разной длины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Сначала предложите детям повторить за вами наизусть скороговорки, в которых количество слов увеличивается.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Наш Полкан попал в капкан.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Везет Сенька с Санькой Соньку на санках.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Три свиристели еле-еле свистели на ели.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Грабли – грести, метла – мести, весла – везти, полозья – ползти.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Шел Шура по шоссе к Саше в шашки играть.</w:t>
      </w:r>
    </w:p>
    <w:p w:rsidR="00F04010" w:rsidRDefault="00F04010" w:rsidP="004E1E2B">
      <w:pPr>
        <w:pStyle w:val="c0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4E1E2B" w:rsidRPr="004E1E2B" w:rsidRDefault="004E1E2B" w:rsidP="004E1E2B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4E1E2B">
        <w:rPr>
          <w:rStyle w:val="c2"/>
          <w:b/>
          <w:bCs/>
          <w:color w:val="000000"/>
          <w:sz w:val="28"/>
          <w:szCs w:val="28"/>
        </w:rPr>
        <w:t>Увидел, услышал – запомни!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Память на числа очень часто нужна на практике. Взрослый записывает для себя пять однозначных чисел, затем один раз четко их произносит. После этого ребенок повторяет эти же числа.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Затем ребенок пишет пять чисел и показывает взрослому, а взрослый называет числа. Затем увеличивают количество чисел и повторяют то устно, то по записи.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Игра проводится в течение 7-10 минут.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3 – 8 – 6 – 2 – 5                        6 – 1 – 2 – 3 – 4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3 – 4 – 1 – 7 – 2                        6 – 1 – 5 – 8 – 3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8 – 4 – 2 – 3 – 9                        5 – 2 – 1 – 8 – 6</w:t>
      </w:r>
    </w:p>
    <w:p w:rsidR="00F04010" w:rsidRDefault="00F04010" w:rsidP="004E1E2B">
      <w:pPr>
        <w:pStyle w:val="c0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4E1E2B" w:rsidRPr="004E1E2B" w:rsidRDefault="004E1E2B" w:rsidP="004E1E2B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4E1E2B">
        <w:rPr>
          <w:rStyle w:val="c2"/>
          <w:b/>
          <w:bCs/>
          <w:color w:val="000000"/>
          <w:sz w:val="28"/>
          <w:szCs w:val="28"/>
        </w:rPr>
        <w:t>Запомни фигуру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Взрослый рисует геометрические фигуры, расположенные в ряд (чтобы ребёнок не видел, когда вы рисуете), и показывает ребёнку. Ребёнок в течение 2 минут знакомится с этими фигурами и запоминает. Затем убираются эти фигуры, а ребёнок зарисовывает их по памяти.</w:t>
      </w:r>
    </w:p>
    <w:p w:rsidR="00F04010" w:rsidRDefault="00F04010" w:rsidP="004E1E2B">
      <w:pPr>
        <w:pStyle w:val="c0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4E1E2B" w:rsidRPr="004E1E2B" w:rsidRDefault="004E1E2B" w:rsidP="004E1E2B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4E1E2B">
        <w:rPr>
          <w:rStyle w:val="c2"/>
          <w:b/>
          <w:bCs/>
          <w:color w:val="000000"/>
          <w:sz w:val="28"/>
          <w:szCs w:val="28"/>
        </w:rPr>
        <w:t>Вспомни, не глядя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Каждый ли из нас хорошо представляет то, что у него почти всегда перед глазами в комнате, где он живёт, где играет?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Внезапно, не предупредив ребёнка, предлагаете ему сказать, сколько полок в книжном шкафу, какие занавески на окне, какой рисунок на обоях, кто выше: мама или бабушка (можно сравнить рост его друзей) и т.д.</w:t>
      </w:r>
    </w:p>
    <w:p w:rsidR="004E1E2B" w:rsidRPr="004E1E2B" w:rsidRDefault="004E1E2B" w:rsidP="004E1E2B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4E1E2B">
        <w:rPr>
          <w:color w:val="000000"/>
          <w:sz w:val="28"/>
          <w:szCs w:val="28"/>
        </w:rPr>
        <w:t>Психологи отмечают: в начальных классах у детей наступает особая способность к развитию мышления и памяти. В это время мальчики и девочки любят сравнивать, анализировать, классифицировать. Но это увлечение не прид</w:t>
      </w:r>
      <w:r w:rsidR="00BA323A">
        <w:rPr>
          <w:color w:val="000000"/>
          <w:sz w:val="28"/>
          <w:szCs w:val="28"/>
        </w:rPr>
        <w:t>ёт само собой, если мы, взрослые</w:t>
      </w:r>
      <w:r w:rsidRPr="004E1E2B">
        <w:rPr>
          <w:color w:val="000000"/>
          <w:sz w:val="28"/>
          <w:szCs w:val="28"/>
        </w:rPr>
        <w:t>, не подготовим для этого почву.</w:t>
      </w:r>
    </w:p>
    <w:p w:rsidR="004E1E2B" w:rsidRPr="00BA323A" w:rsidRDefault="004E1E2B" w:rsidP="00BA323A">
      <w:pPr>
        <w:pStyle w:val="c3"/>
        <w:spacing w:before="0" w:beforeAutospacing="0" w:after="0" w:afterAutospacing="0" w:line="270" w:lineRule="atLeast"/>
        <w:ind w:firstLine="570"/>
        <w:rPr>
          <w:color w:val="000000"/>
          <w:sz w:val="28"/>
          <w:szCs w:val="28"/>
        </w:rPr>
      </w:pPr>
      <w:r w:rsidRPr="00BA323A">
        <w:rPr>
          <w:rStyle w:val="c7"/>
          <w:iCs/>
          <w:color w:val="000000"/>
          <w:sz w:val="28"/>
          <w:szCs w:val="28"/>
        </w:rPr>
        <w:t>Играя с ребёнком, выполняя упражнения, не</w:t>
      </w:r>
      <w:r w:rsidR="00BA323A">
        <w:rPr>
          <w:rStyle w:val="c7"/>
          <w:iCs/>
          <w:color w:val="000000"/>
          <w:sz w:val="28"/>
          <w:szCs w:val="28"/>
        </w:rPr>
        <w:t>обходимо следить чтобы он не утомлялся</w:t>
      </w:r>
      <w:r w:rsidRPr="00BA323A">
        <w:rPr>
          <w:rStyle w:val="c7"/>
          <w:iCs/>
          <w:color w:val="000000"/>
          <w:sz w:val="28"/>
          <w:szCs w:val="28"/>
        </w:rPr>
        <w:t xml:space="preserve">. </w:t>
      </w:r>
      <w:r w:rsidR="00BA323A">
        <w:rPr>
          <w:rStyle w:val="c7"/>
          <w:iCs/>
          <w:color w:val="000000"/>
          <w:sz w:val="28"/>
          <w:szCs w:val="28"/>
        </w:rPr>
        <w:t>Надо стараться</w:t>
      </w:r>
      <w:r w:rsidRPr="00BA323A">
        <w:rPr>
          <w:rStyle w:val="c7"/>
          <w:iCs/>
          <w:color w:val="000000"/>
          <w:sz w:val="28"/>
          <w:szCs w:val="28"/>
        </w:rPr>
        <w:t xml:space="preserve"> играть и максимально разноо</w:t>
      </w:r>
      <w:r w:rsidR="00BA323A">
        <w:rPr>
          <w:rStyle w:val="c7"/>
          <w:iCs/>
          <w:color w:val="000000"/>
          <w:sz w:val="28"/>
          <w:szCs w:val="28"/>
        </w:rPr>
        <w:t>бразить этот процесс. Следить за его реакцией и либо менять занятие, либо дать</w:t>
      </w:r>
      <w:r w:rsidRPr="00BA323A">
        <w:rPr>
          <w:rStyle w:val="c7"/>
          <w:iCs/>
          <w:color w:val="000000"/>
          <w:sz w:val="28"/>
          <w:szCs w:val="28"/>
        </w:rPr>
        <w:t xml:space="preserve"> ему отдохнуть.</w:t>
      </w:r>
    </w:p>
    <w:p w:rsidR="00C67E49" w:rsidRPr="00C67E49" w:rsidRDefault="00C67E49" w:rsidP="004E1E2B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67E4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Игровые занятия </w:t>
      </w:r>
      <w:r w:rsidR="00BA323A">
        <w:rPr>
          <w:rFonts w:ascii="Times New Roman" w:eastAsia="Calibri" w:hAnsi="Times New Roman" w:cs="Times New Roman"/>
          <w:sz w:val="28"/>
          <w:szCs w:val="28"/>
        </w:rPr>
        <w:t>должны проходи</w:t>
      </w:r>
      <w:r w:rsidRPr="00C67E49">
        <w:rPr>
          <w:rFonts w:ascii="Times New Roman" w:eastAsia="Calibri" w:hAnsi="Times New Roman" w:cs="Times New Roman"/>
          <w:sz w:val="28"/>
          <w:szCs w:val="28"/>
        </w:rPr>
        <w:t>т</w:t>
      </w:r>
      <w:r w:rsidR="00BA323A">
        <w:rPr>
          <w:rFonts w:ascii="Times New Roman" w:eastAsia="Calibri" w:hAnsi="Times New Roman" w:cs="Times New Roman"/>
          <w:sz w:val="28"/>
          <w:szCs w:val="28"/>
        </w:rPr>
        <w:t>ь</w:t>
      </w:r>
      <w:r w:rsidRPr="00C67E49">
        <w:rPr>
          <w:rFonts w:ascii="Times New Roman" w:eastAsia="Calibri" w:hAnsi="Times New Roman" w:cs="Times New Roman"/>
          <w:sz w:val="28"/>
          <w:szCs w:val="28"/>
        </w:rPr>
        <w:t xml:space="preserve"> очень живо, в эмоционально благоприятной психологической обстановке, в атмосфере доброжелательности, свободы, равенства, при отсутствии изоляции пасс</w:t>
      </w:r>
      <w:r w:rsidR="004724B4">
        <w:rPr>
          <w:rFonts w:ascii="Times New Roman" w:eastAsia="Calibri" w:hAnsi="Times New Roman" w:cs="Times New Roman"/>
          <w:sz w:val="28"/>
          <w:szCs w:val="28"/>
        </w:rPr>
        <w:t xml:space="preserve">ивных детей. Игры </w:t>
      </w:r>
      <w:r w:rsidRPr="00C67E49">
        <w:rPr>
          <w:rFonts w:ascii="Times New Roman" w:eastAsia="Calibri" w:hAnsi="Times New Roman" w:cs="Times New Roman"/>
          <w:sz w:val="28"/>
          <w:szCs w:val="28"/>
        </w:rPr>
        <w:t>помогают детям раскрепоститься, появляется уверенность в себе. Как показывает опыт, действуя в игровой ситуации, приближенной к реальным условиям жизни, дошкольники легче усваивают материал любой сложности.</w:t>
      </w:r>
    </w:p>
    <w:p w:rsidR="001715D8" w:rsidRPr="001715D8" w:rsidRDefault="001715D8" w:rsidP="004E1E2B">
      <w:pPr>
        <w:autoSpaceDE w:val="0"/>
        <w:autoSpaceDN w:val="0"/>
        <w:adjustRightInd w:val="0"/>
        <w:spacing w:before="40" w:after="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337" w:rsidRDefault="00401337" w:rsidP="004E1E2B"/>
    <w:sectPr w:rsidR="00401337" w:rsidSect="00A62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20DA2"/>
    <w:multiLevelType w:val="singleLevel"/>
    <w:tmpl w:val="8312C2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E2754F6"/>
    <w:multiLevelType w:val="singleLevel"/>
    <w:tmpl w:val="591AAFD4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7A90306"/>
    <w:multiLevelType w:val="singleLevel"/>
    <w:tmpl w:val="591AAFD4"/>
    <w:lvl w:ilvl="0">
      <w:start w:val="1"/>
      <w:numFmt w:val="decimal"/>
      <w:lvlText w:val="%1."/>
      <w:legacy w:legacy="1" w:legacySpace="0" w:legacyIndent="1080"/>
      <w:lvlJc w:val="left"/>
      <w:pPr>
        <w:ind w:left="2520" w:hanging="108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5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"/>
    <w:lvlOverride w:ilvl="0">
      <w:lvl w:ilvl="0">
        <w:start w:val="2"/>
        <w:numFmt w:val="decimal"/>
        <w:lvlText w:val="%1."/>
        <w:legacy w:legacy="1" w:legacySpace="0" w:legacyIndent="1080"/>
        <w:lvlJc w:val="left"/>
        <w:pPr>
          <w:ind w:left="1800" w:hanging="1080"/>
        </w:pPr>
        <w:rPr>
          <w:rFonts w:ascii="Times New Roman" w:hAnsi="Times New Roman" w:cs="Times New Roman" w:hint="default"/>
        </w:rPr>
      </w:lvl>
    </w:lvlOverride>
  </w:num>
  <w:num w:numId="8">
    <w:abstractNumId w:val="1"/>
    <w:lvlOverride w:ilvl="0">
      <w:lvl w:ilvl="0">
        <w:start w:val="3"/>
        <w:numFmt w:val="decimal"/>
        <w:lvlText w:val="%1."/>
        <w:legacy w:legacy="1" w:legacySpace="0" w:legacyIndent="1080"/>
        <w:lvlJc w:val="left"/>
        <w:pPr>
          <w:ind w:left="1800" w:hanging="1080"/>
        </w:pPr>
        <w:rPr>
          <w:rFonts w:ascii="Times New Roman" w:hAnsi="Times New Roman" w:cs="Times New Roman" w:hint="default"/>
        </w:rPr>
      </w:lvl>
    </w:lvlOverride>
  </w:num>
  <w:num w:numId="9">
    <w:abstractNumId w:val="1"/>
    <w:lvlOverride w:ilvl="0">
      <w:lvl w:ilvl="0">
        <w:start w:val="4"/>
        <w:numFmt w:val="decimal"/>
        <w:lvlText w:val="%1."/>
        <w:legacy w:legacy="1" w:legacySpace="0" w:legacyIndent="1080"/>
        <w:lvlJc w:val="left"/>
        <w:pPr>
          <w:ind w:left="1800" w:hanging="1080"/>
        </w:pPr>
        <w:rPr>
          <w:rFonts w:ascii="Times New Roman" w:hAnsi="Times New Roman" w:cs="Times New Roman" w:hint="default"/>
        </w:rPr>
      </w:lvl>
    </w:lvlOverride>
  </w:num>
  <w:num w:numId="10">
    <w:abstractNumId w:val="1"/>
    <w:lvlOverride w:ilvl="0">
      <w:lvl w:ilvl="0">
        <w:start w:val="5"/>
        <w:numFmt w:val="decimal"/>
        <w:lvlText w:val="%1."/>
        <w:legacy w:legacy="1" w:legacySpace="0" w:legacyIndent="1080"/>
        <w:lvlJc w:val="left"/>
        <w:pPr>
          <w:ind w:left="1800" w:hanging="1080"/>
        </w:pPr>
        <w:rPr>
          <w:rFonts w:ascii="Times New Roman" w:hAnsi="Times New Roman" w:cs="Times New Roman" w:hint="default"/>
        </w:rPr>
      </w:lvl>
    </w:lvlOverride>
  </w:num>
  <w:num w:numId="11">
    <w:abstractNumId w:val="1"/>
    <w:lvlOverride w:ilvl="0">
      <w:lvl w:ilvl="0">
        <w:start w:val="6"/>
        <w:numFmt w:val="decimal"/>
        <w:lvlText w:val="%1."/>
        <w:legacy w:legacy="1" w:legacySpace="0" w:legacyIndent="1080"/>
        <w:lvlJc w:val="left"/>
        <w:pPr>
          <w:ind w:left="1800" w:hanging="1080"/>
        </w:pPr>
        <w:rPr>
          <w:rFonts w:ascii="Times New Roman" w:hAnsi="Times New Roman" w:cs="Times New Roman" w:hint="default"/>
        </w:rPr>
      </w:lvl>
    </w:lvlOverride>
  </w:num>
  <w:num w:numId="12">
    <w:abstractNumId w:val="1"/>
    <w:lvlOverride w:ilvl="0">
      <w:lvl w:ilvl="0">
        <w:start w:val="7"/>
        <w:numFmt w:val="decimal"/>
        <w:lvlText w:val="%1."/>
        <w:legacy w:legacy="1" w:legacySpace="0" w:legacyIndent="1080"/>
        <w:lvlJc w:val="left"/>
        <w:pPr>
          <w:ind w:left="1800" w:hanging="1080"/>
        </w:pPr>
        <w:rPr>
          <w:rFonts w:ascii="Times New Roman" w:hAnsi="Times New Roman" w:cs="Times New Roman" w:hint="default"/>
        </w:rPr>
      </w:lvl>
    </w:lvlOverride>
  </w:num>
  <w:num w:numId="13">
    <w:abstractNumId w:val="1"/>
    <w:lvlOverride w:ilvl="0">
      <w:lvl w:ilvl="0">
        <w:start w:val="8"/>
        <w:numFmt w:val="decimal"/>
        <w:lvlText w:val="%1."/>
        <w:legacy w:legacy="1" w:legacySpace="0" w:legacyIndent="1080"/>
        <w:lvlJc w:val="left"/>
        <w:pPr>
          <w:ind w:left="1800" w:hanging="1080"/>
        </w:pPr>
        <w:rPr>
          <w:rFonts w:ascii="Times New Roman" w:hAnsi="Times New Roman" w:cs="Times New Roman" w:hint="default"/>
        </w:rPr>
      </w:lvl>
    </w:lvlOverride>
  </w:num>
  <w:num w:numId="14">
    <w:abstractNumId w:val="2"/>
  </w:num>
  <w:num w:numId="15">
    <w:abstractNumId w:val="2"/>
    <w:lvlOverride w:ilvl="0">
      <w:lvl w:ilvl="0">
        <w:start w:val="2"/>
        <w:numFmt w:val="decimal"/>
        <w:lvlText w:val="%1."/>
        <w:legacy w:legacy="1" w:legacySpace="0" w:legacyIndent="1080"/>
        <w:lvlJc w:val="left"/>
        <w:pPr>
          <w:ind w:left="2520" w:hanging="1080"/>
        </w:pPr>
        <w:rPr>
          <w:rFonts w:ascii="Times New Roman" w:hAnsi="Times New Roman" w:cs="Times New Roman" w:hint="default"/>
        </w:rPr>
      </w:lvl>
    </w:lvlOverride>
  </w:num>
  <w:num w:numId="16">
    <w:abstractNumId w:val="2"/>
    <w:lvlOverride w:ilvl="0">
      <w:lvl w:ilvl="0">
        <w:start w:val="3"/>
        <w:numFmt w:val="decimal"/>
        <w:lvlText w:val="%1."/>
        <w:legacy w:legacy="1" w:legacySpace="0" w:legacyIndent="1080"/>
        <w:lvlJc w:val="left"/>
        <w:pPr>
          <w:ind w:left="2520" w:hanging="1080"/>
        </w:pPr>
        <w:rPr>
          <w:rFonts w:ascii="Times New Roman" w:hAnsi="Times New Roman" w:cs="Times New Roman" w:hint="default"/>
        </w:rPr>
      </w:lvl>
    </w:lvlOverride>
  </w:num>
  <w:num w:numId="17">
    <w:abstractNumId w:val="2"/>
    <w:lvlOverride w:ilvl="0">
      <w:lvl w:ilvl="0">
        <w:start w:val="4"/>
        <w:numFmt w:val="decimal"/>
        <w:lvlText w:val="%1."/>
        <w:legacy w:legacy="1" w:legacySpace="0" w:legacyIndent="1080"/>
        <w:lvlJc w:val="left"/>
        <w:pPr>
          <w:ind w:left="2520" w:hanging="1080"/>
        </w:pPr>
        <w:rPr>
          <w:rFonts w:ascii="Times New Roman" w:hAnsi="Times New Roman" w:cs="Times New Roman" w:hint="default"/>
        </w:rPr>
      </w:lvl>
    </w:lvlOverride>
  </w:num>
  <w:num w:numId="18">
    <w:abstractNumId w:val="2"/>
    <w:lvlOverride w:ilvl="0">
      <w:lvl w:ilvl="0">
        <w:start w:val="5"/>
        <w:numFmt w:val="decimal"/>
        <w:lvlText w:val="%1."/>
        <w:legacy w:legacy="1" w:legacySpace="0" w:legacyIndent="1080"/>
        <w:lvlJc w:val="left"/>
        <w:pPr>
          <w:ind w:left="2520" w:hanging="108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D8"/>
    <w:rsid w:val="001715D8"/>
    <w:rsid w:val="002F5733"/>
    <w:rsid w:val="0036444F"/>
    <w:rsid w:val="00401337"/>
    <w:rsid w:val="004724B4"/>
    <w:rsid w:val="004E1E2B"/>
    <w:rsid w:val="0083702E"/>
    <w:rsid w:val="00846D45"/>
    <w:rsid w:val="00A62925"/>
    <w:rsid w:val="00BA323A"/>
    <w:rsid w:val="00C67E49"/>
    <w:rsid w:val="00F0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BF33"/>
  <w15:docId w15:val="{3F4EA930-0920-45A2-8C24-656EE31A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E1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E1E2B"/>
  </w:style>
  <w:style w:type="paragraph" w:customStyle="1" w:styleId="c3">
    <w:name w:val="c3"/>
    <w:basedOn w:val="a"/>
    <w:rsid w:val="004E1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1E2B"/>
  </w:style>
  <w:style w:type="character" w:customStyle="1" w:styleId="c9">
    <w:name w:val="c9"/>
    <w:basedOn w:val="a0"/>
    <w:rsid w:val="004E1E2B"/>
  </w:style>
  <w:style w:type="character" w:customStyle="1" w:styleId="c7">
    <w:name w:val="c7"/>
    <w:basedOn w:val="a0"/>
    <w:rsid w:val="004E1E2B"/>
  </w:style>
  <w:style w:type="character" w:customStyle="1" w:styleId="c1">
    <w:name w:val="c1"/>
    <w:basedOn w:val="a0"/>
    <w:rsid w:val="004E1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Эленоник</dc:creator>
  <cp:lastModifiedBy>Игорь Чехов</cp:lastModifiedBy>
  <cp:revision>2</cp:revision>
  <dcterms:created xsi:type="dcterms:W3CDTF">2022-01-29T11:54:00Z</dcterms:created>
  <dcterms:modified xsi:type="dcterms:W3CDTF">2022-01-29T11:54:00Z</dcterms:modified>
</cp:coreProperties>
</file>