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AFE" w:rsidRDefault="00306AFE" w:rsidP="00306AFE">
      <w:pPr>
        <w:shd w:val="clear" w:color="auto" w:fill="FEFEFE"/>
        <w:spacing w:after="100" w:afterAutospacing="1" w:line="240" w:lineRule="auto"/>
        <w:rPr>
          <w:rFonts w:ascii="Helvetica" w:eastAsia="Times New Roman" w:hAnsi="Helvetica" w:cs="Helvetica"/>
          <w:color w:val="222222"/>
        </w:rPr>
      </w:pPr>
      <w:r>
        <w:rPr>
          <w:rFonts w:ascii="Helvetica" w:eastAsia="Times New Roman" w:hAnsi="Helvetica" w:cs="Helvetica"/>
          <w:color w:val="222222"/>
        </w:rPr>
        <w:t>Тема: «Логические игры для детей дошкольного возраста»</w:t>
      </w:r>
    </w:p>
    <w:p w:rsidR="00306AFE" w:rsidRDefault="00306AFE" w:rsidP="00306AFE">
      <w:pPr>
        <w:shd w:val="clear" w:color="auto" w:fill="FEFEFE"/>
        <w:spacing w:after="100" w:afterAutospacing="1" w:line="240" w:lineRule="auto"/>
        <w:rPr>
          <w:rFonts w:ascii="Helvetica" w:eastAsia="Times New Roman" w:hAnsi="Helvetica" w:cs="Helvetica"/>
          <w:color w:val="222222"/>
        </w:rPr>
      </w:pPr>
    </w:p>
    <w:p w:rsidR="00306AFE" w:rsidRPr="00306AFE" w:rsidRDefault="00306AFE" w:rsidP="00306AFE">
      <w:pPr>
        <w:shd w:val="clear" w:color="auto" w:fill="FEFEFE"/>
        <w:spacing w:after="100" w:afterAutospacing="1" w:line="240" w:lineRule="auto"/>
        <w:rPr>
          <w:rFonts w:ascii="Helvetica" w:eastAsia="Times New Roman" w:hAnsi="Helvetica" w:cs="Helvetica"/>
          <w:color w:val="222222"/>
        </w:rPr>
      </w:pPr>
      <w:r w:rsidRPr="00306AFE">
        <w:rPr>
          <w:rFonts w:ascii="Helvetica" w:eastAsia="Times New Roman" w:hAnsi="Helvetica" w:cs="Helvetica"/>
          <w:color w:val="222222"/>
        </w:rPr>
        <w:t>В будничной суете мы порой не всегда логически мыслим и здраво рассуждаем. И, как правило, отсюда вытекают наши проблемы. Ведь именно логика дает нам возможность разобраться, казалось бы, в неразрешимых вопросах. Кроме этого, способность логически мыслить позволяет понять и решить не только сложнейшие математические задачи и теоремы, но и здраво оценивать все происходящее в нашей жизни.</w:t>
      </w:r>
      <w:r w:rsidRPr="00306AFE">
        <w:rPr>
          <w:rFonts w:ascii="Helvetica" w:eastAsia="Times New Roman" w:hAnsi="Helvetica" w:cs="Helvetica"/>
          <w:color w:val="222222"/>
        </w:rPr>
        <w:br/>
        <w:t>Вашему вниманию представлен сборник игр, направленных на развитие у ребенка сообразительности, языкового чутья, творческих способностей, умения нестандартно мыслить и рассуждать. Логические игры сделают отдых детей не только интересным, но и продуктивным, развивая эрудицию и интеллект.</w:t>
      </w:r>
    </w:p>
    <w:p w:rsidR="00306AFE" w:rsidRPr="00306AFE" w:rsidRDefault="00306AFE" w:rsidP="00306AFE">
      <w:pPr>
        <w:shd w:val="clear" w:color="auto" w:fill="FEFEFE"/>
        <w:spacing w:before="100" w:beforeAutospacing="1" w:after="100" w:afterAutospacing="1" w:line="240" w:lineRule="auto"/>
        <w:rPr>
          <w:rFonts w:ascii="Helvetica" w:eastAsia="Times New Roman" w:hAnsi="Helvetica" w:cs="Helvetica"/>
          <w:color w:val="222222"/>
        </w:rPr>
      </w:pPr>
    </w:p>
    <w:p w:rsidR="00306AFE" w:rsidRPr="00306AFE" w:rsidRDefault="00306AFE" w:rsidP="00306AFE">
      <w:pPr>
        <w:shd w:val="clear" w:color="auto" w:fill="FEFEFE"/>
        <w:spacing w:after="100" w:afterAutospacing="1" w:line="240" w:lineRule="auto"/>
        <w:jc w:val="center"/>
        <w:outlineLvl w:val="1"/>
        <w:rPr>
          <w:rFonts w:ascii="Lucida Sans Unicode" w:eastAsia="Times New Roman" w:hAnsi="Lucida Sans Unicode" w:cs="Lucida Sans Unicode"/>
          <w:b/>
          <w:bCs/>
          <w:color w:val="6B4F38"/>
          <w:sz w:val="36"/>
          <w:szCs w:val="36"/>
        </w:rPr>
      </w:pPr>
      <w:r w:rsidRPr="00306AFE">
        <w:rPr>
          <w:rFonts w:ascii="Lucida Sans Unicode" w:eastAsia="Times New Roman" w:hAnsi="Lucida Sans Unicode" w:cs="Lucida Sans Unicode"/>
          <w:b/>
          <w:bCs/>
          <w:color w:val="6B4F38"/>
          <w:sz w:val="36"/>
          <w:szCs w:val="36"/>
        </w:rPr>
        <w:t>Введение</w:t>
      </w:r>
    </w:p>
    <w:p w:rsidR="00306AFE" w:rsidRDefault="00306AFE" w:rsidP="00306AFE">
      <w:pPr>
        <w:shd w:val="clear" w:color="auto" w:fill="FEFEFE"/>
        <w:spacing w:after="100" w:afterAutospacing="1" w:line="240" w:lineRule="auto"/>
        <w:rPr>
          <w:rFonts w:ascii="Helvetica" w:eastAsia="Times New Roman" w:hAnsi="Helvetica" w:cs="Helvetica"/>
          <w:color w:val="222222"/>
        </w:rPr>
      </w:pPr>
      <w:r w:rsidRPr="00306AFE">
        <w:rPr>
          <w:rFonts w:ascii="Helvetica" w:eastAsia="Times New Roman" w:hAnsi="Helvetica" w:cs="Helvetica"/>
          <w:color w:val="222222"/>
        </w:rPr>
        <w:t>Большим плюсом в развитии ребенка является его обучение логическому мышлению. Именно благодаря логике можно обосновать многие жизненные явления, объяснить абстрактные понятия, научить ребенка отстаивать свою точку зрения. Посредством логики строятся сложные математические теоремы и простые житейские суждения. Она помогает здраво оценивать мир и окружающих, понимать весь сложный процесс течения времени под названием «жизнь».</w:t>
      </w:r>
      <w:r w:rsidRPr="00306AFE">
        <w:rPr>
          <w:rFonts w:ascii="Helvetica" w:eastAsia="Times New Roman" w:hAnsi="Helvetica" w:cs="Helvetica"/>
          <w:color w:val="222222"/>
        </w:rPr>
        <w:br/>
        <w:t xml:space="preserve">Только развивая и совершенствуя умение логически рассуждать и действовать, ребенок сможет превратиться в здравомыслящего человека. Именно на то, чтобы помочь ему в этом серьезном и жизненно важном деле, и направлена наша книга. В ней вы найдете массу увлекательных игр, которые не только разнообразят досуг ребенка, но и дадут ему большую пользу, так как направлены на развитие интеллекта ребенка. Игры научат ребенка размышлять, </w:t>
      </w:r>
      <w:proofErr w:type="gramStart"/>
      <w:r w:rsidRPr="00306AFE">
        <w:rPr>
          <w:rFonts w:ascii="Helvetica" w:eastAsia="Times New Roman" w:hAnsi="Helvetica" w:cs="Helvetica"/>
          <w:color w:val="222222"/>
        </w:rPr>
        <w:t>опираясь</w:t>
      </w:r>
      <w:proofErr w:type="gramEnd"/>
      <w:r w:rsidRPr="00306AFE">
        <w:rPr>
          <w:rFonts w:ascii="Helvetica" w:eastAsia="Times New Roman" w:hAnsi="Helvetica" w:cs="Helvetica"/>
          <w:color w:val="222222"/>
        </w:rPr>
        <w:t xml:space="preserve"> прежде всего на логику.</w:t>
      </w:r>
      <w:r w:rsidRPr="00306AFE">
        <w:rPr>
          <w:rFonts w:ascii="Helvetica" w:eastAsia="Times New Roman" w:hAnsi="Helvetica" w:cs="Helvetica"/>
          <w:color w:val="222222"/>
        </w:rPr>
        <w:br/>
        <w:t>Всем известно, как дети любят рассуждать, стараясь казаться взрослыми. Но любой взрослый человек с легкостью отметит погрешности в рассуждениях ребенка, и прежде всего эти недочеты будут связаны с неточностью логического строя мыслей. Ребенок зачастую правильно идет в своих рассуждениях, но из-за отсутствия логичности в них с трудом обосновывает и высказывает свои мысли. Преодолеть эту слабую сторону вы сможете, используя своего верного помощника – логические игры.</w:t>
      </w:r>
      <w:r w:rsidRPr="00306AFE">
        <w:rPr>
          <w:rFonts w:ascii="Helvetica" w:eastAsia="Times New Roman" w:hAnsi="Helvetica" w:cs="Helvetica"/>
          <w:color w:val="222222"/>
        </w:rPr>
        <w:br/>
        <w:t>Книга, которую вы держите в руках, является наиболее полным сборником логических игр для детей. В ней объединены игры для детей самых разных возрастов: начиная с совсем маленьких и заканчивая подростками. Каждый из них сможет найти в ней массу интересного и полезного. Приобретенное умение логически мыслить поможет ребенку решать как учебные задачи, так и сложные, практически неразрешимые, которые будет ставить перед ним жизнь. Начав тренировать свое мышление с самого раннего возраста, ребенок к началу своего обучения в школе будет значительно опережать в развитии своих сверстников.</w:t>
      </w:r>
      <w:r w:rsidRPr="00306AFE">
        <w:rPr>
          <w:rFonts w:ascii="Helvetica" w:eastAsia="Times New Roman" w:hAnsi="Helvetica" w:cs="Helvetica"/>
          <w:color w:val="222222"/>
        </w:rPr>
        <w:br/>
        <w:t>Играть в логические игры полезно в любом возрасте. Поэтому не стоит ставить какие-то конкретные возрастные рамки для участников игры. Даже взрослые найдут в книге для себя новые и интересные вещи, неизвестные им ранее или подзабытые. Ведь все понимают, что все новое – это хорошо забытое старое.</w:t>
      </w:r>
      <w:r w:rsidRPr="00306AFE">
        <w:rPr>
          <w:rFonts w:ascii="Helvetica" w:eastAsia="Times New Roman" w:hAnsi="Helvetica" w:cs="Helvetica"/>
          <w:color w:val="222222"/>
        </w:rPr>
        <w:br/>
        <w:t>Поэтому если у вас есть возможность, играйте в логические игры всей семьей!</w:t>
      </w:r>
    </w:p>
    <w:p w:rsidR="00306AFE" w:rsidRDefault="00306AFE" w:rsidP="00306AFE">
      <w:pPr>
        <w:shd w:val="clear" w:color="auto" w:fill="FEFEFE"/>
        <w:spacing w:after="100" w:afterAutospacing="1" w:line="240" w:lineRule="auto"/>
        <w:rPr>
          <w:rFonts w:ascii="Helvetica" w:eastAsia="Times New Roman" w:hAnsi="Helvetica" w:cs="Helvetica"/>
          <w:color w:val="222222"/>
        </w:rPr>
      </w:pPr>
    </w:p>
    <w:p w:rsidR="00306AFE" w:rsidRDefault="00306AFE" w:rsidP="00306AFE">
      <w:pPr>
        <w:pStyle w:val="2"/>
        <w:shd w:val="clear" w:color="auto" w:fill="FEFEFE"/>
        <w:spacing w:before="0" w:beforeAutospacing="0"/>
        <w:jc w:val="center"/>
        <w:rPr>
          <w:rFonts w:ascii="Lucida Sans Unicode" w:hAnsi="Lucida Sans Unicode" w:cs="Lucida Sans Unicode"/>
          <w:color w:val="6B4F38"/>
        </w:rPr>
      </w:pPr>
      <w:r>
        <w:rPr>
          <w:rFonts w:ascii="Lucida Sans Unicode" w:hAnsi="Lucida Sans Unicode" w:cs="Lucida Sans Unicode"/>
          <w:color w:val="6B4F38"/>
        </w:rPr>
        <w:t xml:space="preserve"> Мыслим творчески</w:t>
      </w:r>
    </w:p>
    <w:p w:rsidR="00306AFE" w:rsidRDefault="00306AFE" w:rsidP="00306AFE">
      <w:pPr>
        <w:pStyle w:val="a3"/>
        <w:shd w:val="clear" w:color="auto" w:fill="FEFEFE"/>
        <w:spacing w:before="0" w:beforeAutospacing="0"/>
        <w:rPr>
          <w:rFonts w:ascii="Helvetica" w:hAnsi="Helvetica" w:cs="Helvetica"/>
          <w:color w:val="222222"/>
          <w:sz w:val="22"/>
          <w:szCs w:val="22"/>
        </w:rPr>
      </w:pPr>
      <w:r>
        <w:rPr>
          <w:rFonts w:ascii="Helvetica" w:hAnsi="Helvetica" w:cs="Helvetica"/>
          <w:color w:val="222222"/>
          <w:sz w:val="22"/>
          <w:szCs w:val="22"/>
        </w:rPr>
        <w:lastRenderedPageBreak/>
        <w:t>Многие родители несправедливо считают, что детскую гениальность невозможно развить, они наивно предполагают, что гениями только рождаются. Возможно, в этом и есть какая-то толика правды, но кто знает, сколько вокруг нас детей, чья талантливость скрыта, и чтобы дать толчок ее развитию, нужно лишь обратить на ребенка внимание и помочь ему!</w:t>
      </w:r>
      <w:r>
        <w:rPr>
          <w:rFonts w:ascii="Helvetica" w:hAnsi="Helvetica" w:cs="Helvetica"/>
          <w:color w:val="222222"/>
          <w:sz w:val="22"/>
          <w:szCs w:val="22"/>
        </w:rPr>
        <w:br/>
        <w:t>Ученые доказали, что для развития творческих способностей ребенку просто необходима соответствующая атмосфера и, так сказать, своеобразная «среда обитания». Очень важно еще в раннем возрасте выявить потенциальные возможности и способности ребенка и направить их в нужное русло. Многие мамы и папы пренебрегают высказываниями ученых, пуская развитие своего дитя на самотек.</w:t>
      </w:r>
      <w:r>
        <w:rPr>
          <w:rFonts w:ascii="Helvetica" w:hAnsi="Helvetica" w:cs="Helvetica"/>
          <w:color w:val="222222"/>
          <w:sz w:val="22"/>
          <w:szCs w:val="22"/>
        </w:rPr>
        <w:br/>
        <w:t>Детские психологи разрабатывают специальные серии игр, способствующих развитию творческих способностей подрастающего поколения. В их число входят как традиционные наборы для маленьких художников – книжки-раскраски, упражнения по смешиванию и подбору цветов и т. д., так и совсем недавно созданные игровые «</w:t>
      </w:r>
      <w:proofErr w:type="spellStart"/>
      <w:r>
        <w:rPr>
          <w:rFonts w:ascii="Helvetica" w:hAnsi="Helvetica" w:cs="Helvetica"/>
          <w:color w:val="222222"/>
          <w:sz w:val="22"/>
          <w:szCs w:val="22"/>
        </w:rPr>
        <w:t>обучалки</w:t>
      </w:r>
      <w:proofErr w:type="spellEnd"/>
      <w:r>
        <w:rPr>
          <w:rFonts w:ascii="Helvetica" w:hAnsi="Helvetica" w:cs="Helvetica"/>
          <w:color w:val="222222"/>
          <w:sz w:val="22"/>
          <w:szCs w:val="22"/>
        </w:rPr>
        <w:t>», подобранные с учетом детской психологии.</w:t>
      </w:r>
      <w:r>
        <w:rPr>
          <w:rFonts w:ascii="Helvetica" w:hAnsi="Helvetica" w:cs="Helvetica"/>
          <w:color w:val="222222"/>
          <w:sz w:val="22"/>
          <w:szCs w:val="22"/>
        </w:rPr>
        <w:br/>
        <w:t>Для начала необходимо проанализировать общие способности ребенка и, по возможности, выявить в нем творческое начало. Только делать это нужно в игровой форме, возбуждая в самом малыше интерес ко всему происходящему. Только таким образом вы сможете добиться положительных результатов.</w:t>
      </w:r>
    </w:p>
    <w:p w:rsidR="00306AFE" w:rsidRDefault="00306AFE" w:rsidP="00306AFE">
      <w:pPr>
        <w:pStyle w:val="a3"/>
        <w:shd w:val="clear" w:color="auto" w:fill="FEFEFE"/>
        <w:spacing w:before="0" w:beforeAutospacing="0"/>
        <w:jc w:val="center"/>
        <w:rPr>
          <w:rFonts w:ascii="Helvetica" w:hAnsi="Helvetica" w:cs="Helvetica"/>
          <w:color w:val="222222"/>
          <w:sz w:val="22"/>
          <w:szCs w:val="22"/>
        </w:rPr>
      </w:pPr>
      <w:r>
        <w:rPr>
          <w:rStyle w:val="a5"/>
          <w:rFonts w:ascii="Helvetica" w:hAnsi="Helvetica" w:cs="Helvetica"/>
          <w:color w:val="222222"/>
          <w:sz w:val="22"/>
          <w:szCs w:val="22"/>
        </w:rPr>
        <w:t>Выявление творческих способностей у ребенка</w:t>
      </w:r>
    </w:p>
    <w:p w:rsidR="00306AFE" w:rsidRDefault="00306AFE" w:rsidP="00306AFE">
      <w:pPr>
        <w:pStyle w:val="a3"/>
        <w:shd w:val="clear" w:color="auto" w:fill="FEFEFE"/>
        <w:spacing w:before="0" w:beforeAutospacing="0"/>
        <w:rPr>
          <w:rFonts w:ascii="Helvetica" w:hAnsi="Helvetica" w:cs="Helvetica"/>
          <w:color w:val="222222"/>
          <w:sz w:val="22"/>
          <w:szCs w:val="22"/>
        </w:rPr>
      </w:pPr>
      <w:r>
        <w:rPr>
          <w:rFonts w:ascii="Helvetica" w:hAnsi="Helvetica" w:cs="Helvetica"/>
          <w:color w:val="222222"/>
          <w:sz w:val="22"/>
          <w:szCs w:val="22"/>
        </w:rPr>
        <w:t>Это может прозвучать как какой-то крайне необходимый эксперимент, требующий определенного времени и сил. Нужно постараться воспринять сам процесс игры просто как помощь. Да, да, вы именно помогаете своему ребенку! В чем? Может быть, в вашем мальчике растет будущий Элвис Пресли или Илья Репин? Возможно, в вашей очаровательной девчушке заложено все для того, чтобы она стала второй Аллой Пугачевой или Любовью Орловой? Вы всего лишь дадите необходимый толчок, способствующий проявлению и развитию в ребенке зачатков гениальности. И поверьте, гениями действительно становятся!</w:t>
      </w:r>
    </w:p>
    <w:p w:rsidR="00306AFE" w:rsidRDefault="00306AFE" w:rsidP="00306AFE">
      <w:pPr>
        <w:pStyle w:val="2"/>
        <w:shd w:val="clear" w:color="auto" w:fill="FEFEFE"/>
        <w:spacing w:before="0" w:beforeAutospacing="0"/>
        <w:jc w:val="center"/>
        <w:rPr>
          <w:rFonts w:ascii="Lucida Sans Unicode" w:hAnsi="Lucida Sans Unicode" w:cs="Lucida Sans Unicode"/>
          <w:color w:val="6B4F38"/>
        </w:rPr>
      </w:pPr>
      <w:r>
        <w:rPr>
          <w:rFonts w:ascii="Lucida Sans Unicode" w:hAnsi="Lucida Sans Unicode" w:cs="Lucida Sans Unicode"/>
          <w:color w:val="6B4F38"/>
        </w:rPr>
        <w:t>Пойми меня и все вокруг – на понимание</w:t>
      </w:r>
    </w:p>
    <w:p w:rsidR="00306AFE" w:rsidRDefault="00306AFE" w:rsidP="00306AFE">
      <w:pPr>
        <w:pStyle w:val="a3"/>
        <w:shd w:val="clear" w:color="auto" w:fill="FEFEFE"/>
        <w:spacing w:before="0" w:beforeAutospacing="0"/>
        <w:rPr>
          <w:rFonts w:ascii="Helvetica" w:hAnsi="Helvetica" w:cs="Helvetica"/>
          <w:color w:val="222222"/>
          <w:sz w:val="22"/>
          <w:szCs w:val="22"/>
        </w:rPr>
      </w:pPr>
      <w:r>
        <w:rPr>
          <w:rFonts w:ascii="Helvetica" w:hAnsi="Helvetica" w:cs="Helvetica"/>
          <w:color w:val="222222"/>
          <w:sz w:val="22"/>
          <w:szCs w:val="22"/>
        </w:rPr>
        <w:t>Все игры на понимание очень полезны детям практически любого возраста. Они развивают мышление, тренируют сообразительность и вырабатывают реакцию. Подобные игры учат ребенка находить различные ассоциации в окружающем его мире и таким образом лучше понимать его. Ребенок, любящий игры на понимание, быстрее психологически разовьется и лучше подготовится к сложностям будущей взрослой жизни.</w:t>
      </w:r>
    </w:p>
    <w:p w:rsidR="00306AFE" w:rsidRPr="00306AFE" w:rsidRDefault="00306AFE" w:rsidP="00306AFE">
      <w:pPr>
        <w:shd w:val="clear" w:color="auto" w:fill="FEFEFE"/>
        <w:spacing w:after="100" w:afterAutospacing="1" w:line="240" w:lineRule="auto"/>
        <w:rPr>
          <w:rFonts w:ascii="Helvetica" w:eastAsia="Times New Roman" w:hAnsi="Helvetica" w:cs="Helvetica"/>
          <w:color w:val="222222"/>
        </w:rPr>
      </w:pPr>
    </w:p>
    <w:p w:rsidR="00306AFE" w:rsidRDefault="00306AFE" w:rsidP="00306AFE">
      <w:pPr>
        <w:pStyle w:val="2"/>
        <w:shd w:val="clear" w:color="auto" w:fill="FEFEFE"/>
        <w:spacing w:before="0" w:beforeAutospacing="0"/>
        <w:jc w:val="center"/>
        <w:rPr>
          <w:rFonts w:ascii="Lucida Sans Unicode" w:hAnsi="Lucida Sans Unicode" w:cs="Lucida Sans Unicode"/>
          <w:color w:val="6B4F38"/>
        </w:rPr>
      </w:pPr>
      <w:r>
        <w:rPr>
          <w:rFonts w:ascii="Lucida Sans Unicode" w:hAnsi="Lucida Sans Unicode" w:cs="Lucida Sans Unicode"/>
          <w:color w:val="6B4F38"/>
        </w:rPr>
        <w:t>Облако, похожее на слона. Игры на развитие художественно-образного мышления</w:t>
      </w:r>
    </w:p>
    <w:p w:rsidR="00306AFE" w:rsidRDefault="00306AFE" w:rsidP="00306AFE">
      <w:pPr>
        <w:pStyle w:val="a3"/>
        <w:shd w:val="clear" w:color="auto" w:fill="FEFEFE"/>
        <w:spacing w:before="0" w:beforeAutospacing="0"/>
        <w:rPr>
          <w:rFonts w:ascii="Helvetica" w:hAnsi="Helvetica" w:cs="Helvetica"/>
          <w:color w:val="222222"/>
          <w:sz w:val="22"/>
          <w:szCs w:val="22"/>
        </w:rPr>
      </w:pPr>
      <w:r>
        <w:rPr>
          <w:rFonts w:ascii="Helvetica" w:hAnsi="Helvetica" w:cs="Helvetica"/>
          <w:color w:val="222222"/>
          <w:sz w:val="22"/>
          <w:szCs w:val="22"/>
        </w:rPr>
        <w:t>В мире детских игр существуют такие, которые в целом можно назвать «спортивным комплексом», но… для ума, для развития творческих способностей ребенка. К сожалению, современное обучение детей в большинстве своем направлено в одну сторону – исполнительские способности, а более сложная и важная сторона – развитие воображения, образного мышления – как правило, остается без внимания.</w:t>
      </w:r>
      <w:r>
        <w:rPr>
          <w:rFonts w:ascii="Helvetica" w:hAnsi="Helvetica" w:cs="Helvetica"/>
          <w:color w:val="222222"/>
          <w:sz w:val="22"/>
          <w:szCs w:val="22"/>
        </w:rPr>
        <w:br/>
        <w:t xml:space="preserve">В принципе, каждого ребенка можно сделать творчески развитым, но незнание основ педагогики и психологии детей, да и традиции некоторых родителей этому серьезно мешают. Творческие умы с хорошо развитым образно-художественным мышлением – сегодня большая редкость. К счастью, человечество ставит перед собой только разрешимые задачи. Пусть алмазы редки, но, познав естественные закономерности </w:t>
      </w:r>
      <w:r>
        <w:rPr>
          <w:rFonts w:ascii="Helvetica" w:hAnsi="Helvetica" w:cs="Helvetica"/>
          <w:color w:val="222222"/>
          <w:sz w:val="22"/>
          <w:szCs w:val="22"/>
        </w:rPr>
        <w:lastRenderedPageBreak/>
        <w:t>появления их в природе, люди сами научились «делать» алмазы. Проникнув в одну из великих тайн природы – тайну возникновения и развития творческих способностей, люди научатся выращивать… таланты! Недаром во всех развитых странах мира идут различные научные и практические поиски в этом направлении. И результаты этих поисков удивительны.</w:t>
      </w:r>
      <w:r>
        <w:rPr>
          <w:rFonts w:ascii="Helvetica" w:hAnsi="Helvetica" w:cs="Helvetica"/>
          <w:color w:val="222222"/>
          <w:sz w:val="22"/>
          <w:szCs w:val="22"/>
        </w:rPr>
        <w:br/>
        <w:t>Оказывается, природа щедро наделила при рождении каждого из нас возможностями развиваться. И каждый малыш может подняться на самые большие высоты творческой деятельности! Итак, первое условие успешного развития творческих способностей – раннее начало. Но когда именно следует приступать к этому? И как это делать? Очень многое зависит от родителей, в том числе от их отношения к детям.</w:t>
      </w:r>
      <w:r>
        <w:rPr>
          <w:rFonts w:ascii="Helvetica" w:hAnsi="Helvetica" w:cs="Helvetica"/>
          <w:color w:val="222222"/>
          <w:sz w:val="22"/>
          <w:szCs w:val="22"/>
        </w:rPr>
        <w:br/>
        <w:t>Как быть, например, если малыш успешно справляется с самыми трудными и сложными заданиями игры? Каждая творческая игра направлена на развитие у ребенка образно-художественного мышления и памяти. В некоторых из них предусматривается вариативность заданий, и переход к творческой работе над самими играми тем успешнее и приятнее, чем выше уровень творческих способностей ребенка.</w:t>
      </w:r>
      <w:r>
        <w:rPr>
          <w:rFonts w:ascii="Helvetica" w:hAnsi="Helvetica" w:cs="Helvetica"/>
          <w:color w:val="222222"/>
          <w:sz w:val="22"/>
          <w:szCs w:val="22"/>
        </w:rPr>
        <w:br/>
        <w:t>Очень хочется думать, что, познакомившись с развивающими играми и попробовав занять в них своих малышей, сами мамы и папы, в зависимости от своих склонностей или профессиональных знаний, дополнят их новыми условиями, придумают дополнительные варианты игр, способствующих развитию образно-художественных способностей, будь они из области математики, рисования, техники или физики, химии, биологии.</w:t>
      </w:r>
    </w:p>
    <w:p w:rsidR="00306AFE" w:rsidRDefault="00306AFE" w:rsidP="00306AFE">
      <w:pPr>
        <w:pStyle w:val="2"/>
        <w:shd w:val="clear" w:color="auto" w:fill="FEFEFE"/>
        <w:spacing w:before="0" w:beforeAutospacing="0"/>
        <w:jc w:val="center"/>
        <w:rPr>
          <w:rFonts w:ascii="Lucida Sans Unicode" w:hAnsi="Lucida Sans Unicode" w:cs="Lucida Sans Unicode"/>
          <w:color w:val="6B4F38"/>
        </w:rPr>
      </w:pPr>
      <w:r>
        <w:rPr>
          <w:rFonts w:ascii="Lucida Sans Unicode" w:hAnsi="Lucida Sans Unicode" w:cs="Lucida Sans Unicode"/>
          <w:color w:val="6B4F38"/>
        </w:rPr>
        <w:t>Игры на интуицию</w:t>
      </w:r>
    </w:p>
    <w:p w:rsidR="00306AFE" w:rsidRDefault="00306AFE" w:rsidP="00306AFE">
      <w:pPr>
        <w:pStyle w:val="a3"/>
        <w:shd w:val="clear" w:color="auto" w:fill="FEFEFE"/>
        <w:spacing w:before="0" w:beforeAutospacing="0"/>
        <w:rPr>
          <w:rFonts w:ascii="Helvetica" w:hAnsi="Helvetica" w:cs="Helvetica"/>
          <w:color w:val="222222"/>
          <w:sz w:val="22"/>
          <w:szCs w:val="22"/>
        </w:rPr>
      </w:pPr>
      <w:r>
        <w:rPr>
          <w:rFonts w:ascii="Helvetica" w:hAnsi="Helvetica" w:cs="Helvetica"/>
          <w:color w:val="222222"/>
          <w:sz w:val="22"/>
          <w:szCs w:val="22"/>
        </w:rPr>
        <w:t>Маленький ребенок воспринимает и познает этот мир с помощью пока еще плохо развитых пяти органов чувств: слуха, зрения, осязания, вкуса и обоняния. Малыш видит предметы совсем не так, как взрослые, которые его окружают. Незнакомые звуки, краски, запахи ярко отпечатываются в его памяти и сознании.</w:t>
      </w:r>
      <w:r>
        <w:rPr>
          <w:rFonts w:ascii="Helvetica" w:hAnsi="Helvetica" w:cs="Helvetica"/>
          <w:color w:val="222222"/>
          <w:sz w:val="22"/>
          <w:szCs w:val="22"/>
        </w:rPr>
        <w:br/>
        <w:t>Он пока еще не в состоянии полностью понять и проанализировать окружающий мир. Его мозг очень быстро развивается, и рано или поздно малыш начнет понимать и обдумывать. Но полностью процесс развития мозга завершается лишь к 20—25 годам, наиболее полно он сформировывается в отрочестве, таким образом, детство основывается на процессе познания и восприятия мира.</w:t>
      </w:r>
      <w:r>
        <w:rPr>
          <w:rFonts w:ascii="Helvetica" w:hAnsi="Helvetica" w:cs="Helvetica"/>
          <w:color w:val="222222"/>
          <w:sz w:val="22"/>
          <w:szCs w:val="22"/>
        </w:rPr>
        <w:br/>
        <w:t xml:space="preserve">Но, кроме основных пяти чувств, существует еще так называемое шестое чувство – интуиция. Это слово произошло от латинского слова </w:t>
      </w:r>
      <w:proofErr w:type="spellStart"/>
      <w:r>
        <w:rPr>
          <w:rFonts w:ascii="Helvetica" w:hAnsi="Helvetica" w:cs="Helvetica"/>
          <w:color w:val="222222"/>
          <w:sz w:val="22"/>
          <w:szCs w:val="22"/>
        </w:rPr>
        <w:t>intueor</w:t>
      </w:r>
      <w:proofErr w:type="spellEnd"/>
      <w:r>
        <w:rPr>
          <w:rFonts w:ascii="Helvetica" w:hAnsi="Helvetica" w:cs="Helvetica"/>
          <w:color w:val="222222"/>
          <w:sz w:val="22"/>
          <w:szCs w:val="22"/>
        </w:rPr>
        <w:t xml:space="preserve"> – пристально смотрю. Точное, энциклопедическое толкование значения слова «интуиция» звучит так: «это способность постижения истины путем непосредственного ее усмотрения, без </w:t>
      </w:r>
      <w:proofErr w:type="spellStart"/>
      <w:r>
        <w:rPr>
          <w:rFonts w:ascii="Helvetica" w:hAnsi="Helvetica" w:cs="Helvetica"/>
          <w:color w:val="222222"/>
          <w:sz w:val="22"/>
          <w:szCs w:val="22"/>
        </w:rPr>
        <w:t>обосновывания</w:t>
      </w:r>
      <w:proofErr w:type="spellEnd"/>
      <w:r>
        <w:rPr>
          <w:rFonts w:ascii="Helvetica" w:hAnsi="Helvetica" w:cs="Helvetica"/>
          <w:color w:val="222222"/>
          <w:sz w:val="22"/>
          <w:szCs w:val="22"/>
        </w:rPr>
        <w:t xml:space="preserve"> с помощью доказательства; субъективная способность выходить за пределы опыта путем мысленного схватывания („озарения“) или обобщения в образной форме закономерностей». Но, кроме того, интуиция – это невидимое и неосязаемое чувство, которое наиболее развито у маленьких детей. Они следуют интуитивному импульсу, не обдумывая тщательно собственные поступки, не анализируя их. Они просто следуют собственному чувству интуиции.</w:t>
      </w:r>
      <w:r>
        <w:rPr>
          <w:rFonts w:ascii="Helvetica" w:hAnsi="Helvetica" w:cs="Helvetica"/>
          <w:color w:val="222222"/>
          <w:sz w:val="22"/>
          <w:szCs w:val="22"/>
        </w:rPr>
        <w:br/>
        <w:t>Со временем это ощущение может «потеряться». Взрослый человек, в отличие от ребенка, имеет другие приоритеты и при выполнении какого-либо действия руководствуется общественным мнением, чувствами собственного комфорта или благополучия, стыда и совести, долга, и только в последнюю очередь он вспоминает про шестое чувство. В основном люди скептически относятся к интуиции, полагая, что это миф, придуманный несведущими и поверхностными людьми. Еще в древности люди, воспринимающие мир реалистично, – стоики – не признавали ментальных чувств, в том числе и чувство интуиции.</w:t>
      </w:r>
      <w:r>
        <w:rPr>
          <w:rFonts w:ascii="Helvetica" w:hAnsi="Helvetica" w:cs="Helvetica"/>
          <w:color w:val="222222"/>
          <w:sz w:val="22"/>
          <w:szCs w:val="22"/>
        </w:rPr>
        <w:br/>
        <w:t>Но многие ведущие ученые и психологи не раз доказывали, что шестое чувство – не миф и не фантазия, и в нынешнее время люди в большинстве своем разделяют это мнение.</w:t>
      </w:r>
      <w:r>
        <w:rPr>
          <w:rFonts w:ascii="Helvetica" w:hAnsi="Helvetica" w:cs="Helvetica"/>
          <w:color w:val="222222"/>
          <w:sz w:val="22"/>
          <w:szCs w:val="22"/>
        </w:rPr>
        <w:br/>
        <w:t xml:space="preserve">Как уже сказано, наиболее развитым чувством восприятия у ребенка является интуиция, именно интуитивным способом он познает мир. Таким образом, чтобы достичь наиболее полного и совершенного развития ребенка, нужно делать акцент не только на основные способы познания, но и не забывать про чувство интуиции. Необходимо его развивать, </w:t>
      </w:r>
      <w:r>
        <w:rPr>
          <w:rFonts w:ascii="Helvetica" w:hAnsi="Helvetica" w:cs="Helvetica"/>
          <w:color w:val="222222"/>
          <w:sz w:val="22"/>
          <w:szCs w:val="22"/>
        </w:rPr>
        <w:lastRenderedPageBreak/>
        <w:t>так как ясно, что оно способствует не только дальнейшему творческому развитию, но даже и физическому.</w:t>
      </w:r>
      <w:r>
        <w:rPr>
          <w:rFonts w:ascii="Helvetica" w:hAnsi="Helvetica" w:cs="Helvetica"/>
          <w:color w:val="222222"/>
          <w:sz w:val="22"/>
          <w:szCs w:val="22"/>
        </w:rPr>
        <w:br/>
        <w:t>Одним из способов физического и духовного развития ребенка являются развивающие игры. Обычно они направлены на развитие ловкости, внимательности, быстроты мышления, интеллекта. Кроме того, существуют специальные игры на развитие детской интуиции.</w:t>
      </w:r>
    </w:p>
    <w:p w:rsidR="00306AFE" w:rsidRDefault="00306AFE" w:rsidP="00306AFE">
      <w:pPr>
        <w:pStyle w:val="2"/>
        <w:shd w:val="clear" w:color="auto" w:fill="FEFEFE"/>
        <w:spacing w:before="0" w:beforeAutospacing="0"/>
        <w:jc w:val="center"/>
        <w:rPr>
          <w:rFonts w:ascii="Lucida Sans Unicode" w:hAnsi="Lucida Sans Unicode" w:cs="Lucida Sans Unicode"/>
          <w:color w:val="6B4F38"/>
        </w:rPr>
      </w:pPr>
      <w:r>
        <w:rPr>
          <w:rFonts w:ascii="Lucida Sans Unicode" w:hAnsi="Lucida Sans Unicode" w:cs="Lucida Sans Unicode"/>
          <w:color w:val="6B4F38"/>
        </w:rPr>
        <w:t>Эврика! Я нашел решение!</w:t>
      </w:r>
    </w:p>
    <w:p w:rsidR="00306AFE" w:rsidRDefault="00306AFE" w:rsidP="00306AFE">
      <w:pPr>
        <w:pStyle w:val="a3"/>
        <w:shd w:val="clear" w:color="auto" w:fill="FEFEFE"/>
        <w:spacing w:before="0" w:beforeAutospacing="0"/>
        <w:rPr>
          <w:rFonts w:ascii="Helvetica" w:hAnsi="Helvetica" w:cs="Helvetica"/>
          <w:color w:val="222222"/>
          <w:sz w:val="22"/>
          <w:szCs w:val="22"/>
        </w:rPr>
      </w:pPr>
      <w:r>
        <w:rPr>
          <w:rFonts w:ascii="Helvetica" w:hAnsi="Helvetica" w:cs="Helvetica"/>
          <w:color w:val="222222"/>
          <w:sz w:val="22"/>
          <w:szCs w:val="22"/>
        </w:rPr>
        <w:t>Эвристические игры рассчитаны на развитие логических связей, которые должен устанавливать ребенок в процессе своего становления. Задачи, предложенные в данном разделе, помогают ребенку не только осмысливать определенную ситуацию в целом, но и улавливать невидимые, на первый взгляд, отношения, объективно существующие между предметами, вещами и людьми. Выстраивая цепочку умозаключений, ребенок приходит к важному выводу: все в этом мире взаимосвязано, важно только правильно направить свою мысль, и тогда поразительное открытие будет непременно совершено.</w:t>
      </w:r>
      <w:r>
        <w:rPr>
          <w:rFonts w:ascii="Helvetica" w:hAnsi="Helvetica" w:cs="Helvetica"/>
          <w:color w:val="222222"/>
          <w:sz w:val="22"/>
          <w:szCs w:val="22"/>
        </w:rPr>
        <w:br/>
      </w:r>
      <w:proofErr w:type="gramStart"/>
      <w:r>
        <w:rPr>
          <w:rFonts w:ascii="Helvetica" w:hAnsi="Helvetica" w:cs="Helvetica"/>
          <w:color w:val="222222"/>
          <w:sz w:val="22"/>
          <w:szCs w:val="22"/>
        </w:rPr>
        <w:t xml:space="preserve">Задачи, включенные в этот раздел, непременно понравятся детям по нескольким причинам: во-первых, они интересны тем, что знакомят с историческими реалиями (по обычаю, существующему в Древней Индии, люди устраивали целые интеллектуальные состязания, чтобы выявить самого умного, находчивого и последовательного в построении логических цепочек), во-вторых, условия этих задач представляют собой легенды, предания, а также любопытные фрагменты из книги любимого детьми писателя </w:t>
      </w:r>
      <w:proofErr w:type="spellStart"/>
      <w:r>
        <w:rPr>
          <w:rFonts w:ascii="Helvetica" w:hAnsi="Helvetica" w:cs="Helvetica"/>
          <w:color w:val="222222"/>
          <w:sz w:val="22"/>
          <w:szCs w:val="22"/>
        </w:rPr>
        <w:t>Джонотана</w:t>
      </w:r>
      <w:proofErr w:type="spellEnd"/>
      <w:proofErr w:type="gramEnd"/>
      <w:r>
        <w:rPr>
          <w:rFonts w:ascii="Helvetica" w:hAnsi="Helvetica" w:cs="Helvetica"/>
          <w:color w:val="222222"/>
          <w:sz w:val="22"/>
          <w:szCs w:val="22"/>
        </w:rPr>
        <w:t xml:space="preserve"> Свифта («Жесткая постель», «Паек и обед Гулливера», «300 портных»), в</w:t>
      </w:r>
      <w:r>
        <w:rPr>
          <w:rFonts w:ascii="Helvetica" w:hAnsi="Helvetica" w:cs="Helvetica"/>
          <w:color w:val="222222"/>
          <w:sz w:val="22"/>
          <w:szCs w:val="22"/>
        </w:rPr>
        <w:noBreakHyphen/>
        <w:t>третьих, детям очень интересно собираться вместе и пробовать свои силы.</w:t>
      </w:r>
      <w:r>
        <w:rPr>
          <w:rFonts w:ascii="Helvetica" w:hAnsi="Helvetica" w:cs="Helvetica"/>
          <w:color w:val="222222"/>
          <w:sz w:val="22"/>
          <w:szCs w:val="22"/>
        </w:rPr>
        <w:br/>
        <w:t xml:space="preserve">В Древней Индии был распространен своеобразный вид спорта – публичные соревнования в решении головоломных задач. Составлялись даже учебники-руководства для таких состязаний. Процитируем один из них: «По изложенным здесь правилам </w:t>
      </w:r>
      <w:proofErr w:type="gramStart"/>
      <w:r>
        <w:rPr>
          <w:rFonts w:ascii="Helvetica" w:hAnsi="Helvetica" w:cs="Helvetica"/>
          <w:color w:val="222222"/>
          <w:sz w:val="22"/>
          <w:szCs w:val="22"/>
        </w:rPr>
        <w:t>мудрый</w:t>
      </w:r>
      <w:proofErr w:type="gramEnd"/>
      <w:r>
        <w:rPr>
          <w:rFonts w:ascii="Helvetica" w:hAnsi="Helvetica" w:cs="Helvetica"/>
          <w:color w:val="222222"/>
          <w:sz w:val="22"/>
          <w:szCs w:val="22"/>
        </w:rPr>
        <w:t xml:space="preserve"> может придумать тысячи других задач. Как солнце блеском своим затмевает звезды, так и ученый человек затмит славу </w:t>
      </w:r>
      <w:proofErr w:type="gramStart"/>
      <w:r>
        <w:rPr>
          <w:rFonts w:ascii="Helvetica" w:hAnsi="Helvetica" w:cs="Helvetica"/>
          <w:color w:val="222222"/>
          <w:sz w:val="22"/>
          <w:szCs w:val="22"/>
        </w:rPr>
        <w:t>другого</w:t>
      </w:r>
      <w:proofErr w:type="gramEnd"/>
      <w:r>
        <w:rPr>
          <w:rFonts w:ascii="Helvetica" w:hAnsi="Helvetica" w:cs="Helvetica"/>
          <w:color w:val="222222"/>
          <w:sz w:val="22"/>
          <w:szCs w:val="22"/>
        </w:rPr>
        <w:t xml:space="preserve"> в народных собраниях, предлагая и решая алгебраические задачи».</w:t>
      </w:r>
    </w:p>
    <w:p w:rsidR="00306AFE" w:rsidRPr="00306AFE" w:rsidRDefault="00306AFE" w:rsidP="00306AFE">
      <w:pPr>
        <w:pStyle w:val="2"/>
        <w:shd w:val="clear" w:color="auto" w:fill="FEFEFE"/>
        <w:spacing w:before="0" w:beforeAutospacing="0"/>
        <w:jc w:val="center"/>
        <w:rPr>
          <w:rFonts w:ascii="Lucida Sans Unicode" w:hAnsi="Lucida Sans Unicode" w:cs="Lucida Sans Unicode"/>
          <w:color w:val="6B4F38"/>
        </w:rPr>
      </w:pPr>
      <w:r>
        <w:rPr>
          <w:rFonts w:ascii="Lucida Sans Unicode" w:hAnsi="Lucida Sans Unicode" w:cs="Lucida Sans Unicode"/>
          <w:color w:val="6B4F38"/>
        </w:rPr>
        <w:t>Повышаем уровень интеллекта</w:t>
      </w:r>
    </w:p>
    <w:p w:rsidR="00306AFE" w:rsidRDefault="00306AFE" w:rsidP="00306AFE">
      <w:pPr>
        <w:pStyle w:val="a3"/>
        <w:shd w:val="clear" w:color="auto" w:fill="FEFEFE"/>
        <w:spacing w:before="0" w:beforeAutospacing="0"/>
        <w:jc w:val="center"/>
        <w:rPr>
          <w:rFonts w:ascii="Helvetica" w:hAnsi="Helvetica" w:cs="Helvetica"/>
          <w:color w:val="222222"/>
          <w:sz w:val="22"/>
          <w:szCs w:val="22"/>
        </w:rPr>
      </w:pPr>
      <w:r>
        <w:rPr>
          <w:rStyle w:val="a5"/>
          <w:rFonts w:ascii="Helvetica" w:hAnsi="Helvetica" w:cs="Helvetica"/>
          <w:color w:val="222222"/>
          <w:sz w:val="22"/>
          <w:szCs w:val="22"/>
        </w:rPr>
        <w:t>«Следствие ведут знатоки»</w:t>
      </w:r>
    </w:p>
    <w:p w:rsidR="00306AFE" w:rsidRDefault="00306AFE" w:rsidP="00306AFE">
      <w:pPr>
        <w:pStyle w:val="a3"/>
        <w:shd w:val="clear" w:color="auto" w:fill="FEFEFE"/>
        <w:spacing w:before="0" w:beforeAutospacing="0"/>
        <w:rPr>
          <w:rFonts w:ascii="Helvetica" w:hAnsi="Helvetica" w:cs="Helvetica"/>
          <w:color w:val="222222"/>
          <w:sz w:val="22"/>
          <w:szCs w:val="22"/>
        </w:rPr>
      </w:pPr>
      <w:r>
        <w:rPr>
          <w:rFonts w:ascii="Helvetica" w:hAnsi="Helvetica" w:cs="Helvetica"/>
          <w:color w:val="222222"/>
          <w:sz w:val="22"/>
          <w:szCs w:val="22"/>
        </w:rPr>
        <w:t>Заняться игрой полезно детям старшего возраста и подросткам. Для нее нужно несколько ведущих, желательно не из числа детей.</w:t>
      </w:r>
      <w:r>
        <w:rPr>
          <w:rFonts w:ascii="Helvetica" w:hAnsi="Helvetica" w:cs="Helvetica"/>
          <w:color w:val="222222"/>
          <w:sz w:val="22"/>
          <w:szCs w:val="22"/>
        </w:rPr>
        <w:br/>
        <w:t>Ведущие задумывают ситуацию: какое-либо криминальное происшествие или таинственный случай, а играющие должны ее разгадать, задавая вопросы, на которые можно ответить только «да» или «нет» всем ведущим по очереди. Игра усложняется тем, что один из ведущих всегда лжет. Участники об этом знают, но, по правилам, они не могут задавать одинаковых или похожих вопросов разным ведущим, таким образом, не могут установить сразу, кто именно говорит неправду.</w:t>
      </w:r>
      <w:r>
        <w:rPr>
          <w:rFonts w:ascii="Helvetica" w:hAnsi="Helvetica" w:cs="Helvetica"/>
          <w:color w:val="222222"/>
          <w:sz w:val="22"/>
          <w:szCs w:val="22"/>
        </w:rPr>
        <w:br/>
        <w:t>«Допрос» продолжается до тех пор, пока ситуация не будет полностью или почти полностью восстановлена играющими. В процессе вопросов и ответов и происходит развитие способностей сопоставлять и анализировать услышанное, делать выводы.</w:t>
      </w:r>
    </w:p>
    <w:p w:rsidR="00306AFE" w:rsidRPr="00306AFE" w:rsidRDefault="00306AFE" w:rsidP="00306AFE">
      <w:pPr>
        <w:pStyle w:val="2"/>
        <w:shd w:val="clear" w:color="auto" w:fill="FEFEFE"/>
        <w:spacing w:before="0" w:beforeAutospacing="0"/>
        <w:jc w:val="center"/>
        <w:rPr>
          <w:rFonts w:ascii="Lucida Sans Unicode" w:hAnsi="Lucida Sans Unicode" w:cs="Lucida Sans Unicode"/>
          <w:color w:val="6B4F38"/>
        </w:rPr>
      </w:pPr>
      <w:r>
        <w:rPr>
          <w:rFonts w:ascii="Lucida Sans Unicode" w:hAnsi="Lucida Sans Unicode" w:cs="Lucida Sans Unicode"/>
          <w:color w:val="6B4F38"/>
        </w:rPr>
        <w:t>Вокруг одни эрудиты – на эрудицию</w:t>
      </w:r>
    </w:p>
    <w:p w:rsidR="00306AFE" w:rsidRDefault="00306AFE" w:rsidP="00306AFE">
      <w:pPr>
        <w:pStyle w:val="a3"/>
        <w:shd w:val="clear" w:color="auto" w:fill="FEFEFE"/>
        <w:spacing w:before="0" w:beforeAutospacing="0"/>
        <w:jc w:val="center"/>
        <w:rPr>
          <w:rFonts w:ascii="Helvetica" w:hAnsi="Helvetica" w:cs="Helvetica"/>
          <w:color w:val="222222"/>
          <w:sz w:val="22"/>
          <w:szCs w:val="22"/>
        </w:rPr>
      </w:pPr>
      <w:r>
        <w:rPr>
          <w:rStyle w:val="a5"/>
          <w:rFonts w:ascii="Helvetica" w:hAnsi="Helvetica" w:cs="Helvetica"/>
          <w:color w:val="222222"/>
          <w:sz w:val="22"/>
          <w:szCs w:val="22"/>
        </w:rPr>
        <w:t>«Логические карты»</w:t>
      </w:r>
    </w:p>
    <w:p w:rsidR="00306AFE" w:rsidRDefault="00306AFE" w:rsidP="00306AFE">
      <w:pPr>
        <w:pStyle w:val="a3"/>
        <w:shd w:val="clear" w:color="auto" w:fill="FEFEFE"/>
        <w:spacing w:before="0" w:beforeAutospacing="0"/>
        <w:rPr>
          <w:rFonts w:ascii="Helvetica" w:hAnsi="Helvetica" w:cs="Helvetica"/>
          <w:color w:val="222222"/>
          <w:sz w:val="22"/>
          <w:szCs w:val="22"/>
        </w:rPr>
      </w:pPr>
      <w:r>
        <w:rPr>
          <w:rFonts w:ascii="Helvetica" w:hAnsi="Helvetica" w:cs="Helvetica"/>
          <w:color w:val="222222"/>
          <w:sz w:val="22"/>
          <w:szCs w:val="22"/>
        </w:rPr>
        <w:t xml:space="preserve">Из плотной бумаги или картона </w:t>
      </w:r>
      <w:proofErr w:type="spellStart"/>
      <w:r>
        <w:rPr>
          <w:rFonts w:ascii="Helvetica" w:hAnsi="Helvetica" w:cs="Helvetica"/>
          <w:color w:val="222222"/>
          <w:sz w:val="22"/>
          <w:szCs w:val="22"/>
        </w:rPr>
        <w:t>вырежите</w:t>
      </w:r>
      <w:proofErr w:type="spellEnd"/>
      <w:r>
        <w:rPr>
          <w:rFonts w:ascii="Helvetica" w:hAnsi="Helvetica" w:cs="Helvetica"/>
          <w:color w:val="222222"/>
          <w:sz w:val="22"/>
          <w:szCs w:val="22"/>
        </w:rPr>
        <w:t xml:space="preserve"> 24 </w:t>
      </w:r>
      <w:proofErr w:type="gramStart"/>
      <w:r>
        <w:rPr>
          <w:rFonts w:ascii="Helvetica" w:hAnsi="Helvetica" w:cs="Helvetica"/>
          <w:color w:val="222222"/>
          <w:sz w:val="22"/>
          <w:szCs w:val="22"/>
        </w:rPr>
        <w:t>одинаковых</w:t>
      </w:r>
      <w:proofErr w:type="gramEnd"/>
      <w:r>
        <w:rPr>
          <w:rFonts w:ascii="Helvetica" w:hAnsi="Helvetica" w:cs="Helvetica"/>
          <w:color w:val="222222"/>
          <w:sz w:val="22"/>
          <w:szCs w:val="22"/>
        </w:rPr>
        <w:t xml:space="preserve"> по размеру прямоугольника. На каждом из них одним из четырех цветов – красным, желтым, синим или зеленым – </w:t>
      </w:r>
      <w:r>
        <w:rPr>
          <w:rFonts w:ascii="Helvetica" w:hAnsi="Helvetica" w:cs="Helvetica"/>
          <w:color w:val="222222"/>
          <w:sz w:val="22"/>
          <w:szCs w:val="22"/>
        </w:rPr>
        <w:lastRenderedPageBreak/>
        <w:t>нарисуйте большой или маленький круг, квадрат или треугольник. У вас должно получиться 24 карты с фигурами разного цвета и размера. После этого договоритесь, что каждая карта имеет свои свойства, например у карты, на которой изображен большой зеленый круг, три свойства: «большой», «зеленый», «круглый». Эти свойства используются в многочисленных настольных играх, развивающих сообразительность и эрудицию детей разного возраста.</w:t>
      </w:r>
      <w:r>
        <w:rPr>
          <w:rFonts w:ascii="Helvetica" w:hAnsi="Helvetica" w:cs="Helvetica"/>
          <w:color w:val="222222"/>
          <w:sz w:val="22"/>
          <w:szCs w:val="22"/>
        </w:rPr>
        <w:br/>
        <w:t>Одна из достаточно простых игр с логическими картами напоминает обыкновенное домино или карточные игры. Играть в нее могут от двух до четырех человек.</w:t>
      </w:r>
      <w:r>
        <w:rPr>
          <w:rFonts w:ascii="Helvetica" w:hAnsi="Helvetica" w:cs="Helvetica"/>
          <w:color w:val="222222"/>
          <w:sz w:val="22"/>
          <w:szCs w:val="22"/>
        </w:rPr>
        <w:br/>
        <w:t xml:space="preserve">Перемешайте карты и раздайте их игрокам рубашками вверх по пять штук каждому. Одну из карт переверните, а остальные оставьте в стопке. Возьмите одну из своих карт и выложите ее </w:t>
      </w:r>
      <w:proofErr w:type="gramStart"/>
      <w:r>
        <w:rPr>
          <w:rFonts w:ascii="Helvetica" w:hAnsi="Helvetica" w:cs="Helvetica"/>
          <w:color w:val="222222"/>
          <w:sz w:val="22"/>
          <w:szCs w:val="22"/>
        </w:rPr>
        <w:t>на</w:t>
      </w:r>
      <w:proofErr w:type="gramEnd"/>
      <w:r>
        <w:rPr>
          <w:rFonts w:ascii="Helvetica" w:hAnsi="Helvetica" w:cs="Helvetica"/>
          <w:color w:val="222222"/>
          <w:sz w:val="22"/>
          <w:szCs w:val="22"/>
        </w:rPr>
        <w:t xml:space="preserve"> открытую. При этом вы должны выбрать такую карту, чтобы она отличалась от нее хотя бы одним свойством. Следующий игрок кладет свою карту, ориентируясь на ту, которую уже выложил предыдущий игрок. Если у вас не оказалось требуемой карты, вы можете взять одну из тех, которые лежат на столе, если и она вам не подошла, берите следующую из стопки карт, до тех пор, пока не найдете ту, которая вам нужна. Если на столе больше нет карт, ваш ход переходит к следующему игроку.</w:t>
      </w:r>
      <w:r>
        <w:rPr>
          <w:rFonts w:ascii="Helvetica" w:hAnsi="Helvetica" w:cs="Helvetica"/>
          <w:color w:val="222222"/>
          <w:sz w:val="22"/>
          <w:szCs w:val="22"/>
        </w:rPr>
        <w:br/>
        <w:t>Победителем считается игрок, израсходовавший все свои карты. Если же выложенную карту никто не может закрыть своей, побеждает тот, у кого на руках карт осталось меньше всего.</w:t>
      </w:r>
    </w:p>
    <w:p w:rsidR="00306AFE" w:rsidRDefault="00306AFE" w:rsidP="00306AFE">
      <w:pPr>
        <w:pStyle w:val="2"/>
        <w:shd w:val="clear" w:color="auto" w:fill="FEFEFE"/>
        <w:spacing w:before="0" w:beforeAutospacing="0"/>
        <w:jc w:val="center"/>
        <w:rPr>
          <w:rFonts w:ascii="Lucida Sans Unicode" w:hAnsi="Lucida Sans Unicode" w:cs="Lucida Sans Unicode"/>
          <w:color w:val="6B4F38"/>
        </w:rPr>
      </w:pPr>
      <w:r>
        <w:rPr>
          <w:rFonts w:ascii="Lucida Sans Unicode" w:hAnsi="Lucida Sans Unicode" w:cs="Lucida Sans Unicode"/>
          <w:color w:val="6B4F38"/>
        </w:rPr>
        <w:t>От перестановки букв сумма изменяется</w:t>
      </w:r>
    </w:p>
    <w:p w:rsidR="00306AFE" w:rsidRDefault="00306AFE" w:rsidP="00306AFE">
      <w:pPr>
        <w:pStyle w:val="a3"/>
        <w:shd w:val="clear" w:color="auto" w:fill="FEFEFE"/>
        <w:spacing w:before="0" w:beforeAutospacing="0"/>
        <w:rPr>
          <w:rFonts w:ascii="Helvetica" w:hAnsi="Helvetica" w:cs="Helvetica"/>
          <w:color w:val="222222"/>
          <w:sz w:val="22"/>
          <w:szCs w:val="22"/>
        </w:rPr>
      </w:pPr>
      <w:r>
        <w:rPr>
          <w:rFonts w:ascii="Helvetica" w:hAnsi="Helvetica" w:cs="Helvetica"/>
          <w:color w:val="222222"/>
          <w:sz w:val="22"/>
          <w:szCs w:val="22"/>
        </w:rPr>
        <w:t>Данные игры направлены в первую очередь на то, чтобы как можно лучше развить у ребенка умение правильно говорить и обогатить его как пассивный, так и активный словарный запас. Ученые доказали, что чем больше ребенок знает слов, а главное – чем чаще он использует их в своей речи, чем точнее подбирает определения тем или иным понятиям и соблюдает правила согласования слов, тем он лучше интеллектуально развивается. У него улучшаются память, логическое мышление, более точным становится восприятие. Более того, лингвистические игры позволяют ему проявить свою фантазию и попробовать себя в роли писателя или телеведущего. Они развивают сообразительность и скорость мышления.</w:t>
      </w:r>
      <w:r>
        <w:rPr>
          <w:rFonts w:ascii="Helvetica" w:hAnsi="Helvetica" w:cs="Helvetica"/>
          <w:color w:val="222222"/>
          <w:sz w:val="22"/>
          <w:szCs w:val="22"/>
        </w:rPr>
        <w:br/>
        <w:t>Эти игры рассчитаны в большинстве своем на детей школьного возраста, однако некоторые из них прекрасно подходят и малышам. Главное, чтобы у детей не произошло перенасыщения игрой, что приводит в большинстве своем к стойкому отвращению как к самой игре, так, в дальнейшем, и к подобному роду деятельности. Поэтому при малейших проявлениях усталости – невнимательности, вялости, быстрой отвлекаемости – лучше сразу же завершите игру.</w:t>
      </w:r>
    </w:p>
    <w:p w:rsidR="00306AFE" w:rsidRDefault="00306AFE" w:rsidP="00306AFE">
      <w:pPr>
        <w:pStyle w:val="a3"/>
        <w:shd w:val="clear" w:color="auto" w:fill="FEFEFE"/>
        <w:spacing w:before="0" w:beforeAutospacing="0"/>
        <w:rPr>
          <w:rFonts w:ascii="Helvetica" w:hAnsi="Helvetica" w:cs="Helvetica"/>
          <w:color w:val="222222"/>
          <w:sz w:val="22"/>
          <w:szCs w:val="22"/>
        </w:rPr>
      </w:pPr>
    </w:p>
    <w:p w:rsidR="00306AFE" w:rsidRDefault="00306AFE" w:rsidP="00306AFE">
      <w:pPr>
        <w:pStyle w:val="a3"/>
        <w:shd w:val="clear" w:color="auto" w:fill="FEFEFE"/>
        <w:spacing w:before="0" w:beforeAutospacing="0"/>
        <w:rPr>
          <w:rFonts w:ascii="Helvetica" w:hAnsi="Helvetica" w:cs="Helvetica"/>
          <w:color w:val="222222"/>
          <w:sz w:val="22"/>
          <w:szCs w:val="22"/>
        </w:rPr>
      </w:pPr>
    </w:p>
    <w:p w:rsidR="00682B7B" w:rsidRDefault="00682B7B"/>
    <w:sectPr w:rsidR="00682B7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55B5F"/>
    <w:multiLevelType w:val="multilevel"/>
    <w:tmpl w:val="A84A9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useFELayout/>
  </w:compat>
  <w:rsids>
    <w:rsidRoot w:val="00306AFE"/>
    <w:rsid w:val="00306AFE"/>
    <w:rsid w:val="00682B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06AF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06AFE"/>
    <w:rPr>
      <w:rFonts w:ascii="Times New Roman" w:eastAsia="Times New Roman" w:hAnsi="Times New Roman" w:cs="Times New Roman"/>
      <w:b/>
      <w:bCs/>
      <w:sz w:val="36"/>
      <w:szCs w:val="36"/>
    </w:rPr>
  </w:style>
  <w:style w:type="paragraph" w:styleId="a3">
    <w:name w:val="Normal (Web)"/>
    <w:basedOn w:val="a"/>
    <w:uiPriority w:val="99"/>
    <w:semiHidden/>
    <w:unhideWhenUsed/>
    <w:rsid w:val="00306AF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306AFE"/>
    <w:rPr>
      <w:color w:val="0000FF"/>
      <w:u w:val="single"/>
    </w:rPr>
  </w:style>
  <w:style w:type="character" w:styleId="a5">
    <w:name w:val="Strong"/>
    <w:basedOn w:val="a0"/>
    <w:uiPriority w:val="22"/>
    <w:qFormat/>
    <w:rsid w:val="00306AFE"/>
    <w:rPr>
      <w:b/>
      <w:bCs/>
    </w:rPr>
  </w:style>
</w:styles>
</file>

<file path=word/webSettings.xml><?xml version="1.0" encoding="utf-8"?>
<w:webSettings xmlns:r="http://schemas.openxmlformats.org/officeDocument/2006/relationships" xmlns:w="http://schemas.openxmlformats.org/wordprocessingml/2006/main">
  <w:divs>
    <w:div w:id="85930771">
      <w:bodyDiv w:val="1"/>
      <w:marLeft w:val="0"/>
      <w:marRight w:val="0"/>
      <w:marTop w:val="0"/>
      <w:marBottom w:val="0"/>
      <w:divBdr>
        <w:top w:val="none" w:sz="0" w:space="0" w:color="auto"/>
        <w:left w:val="none" w:sz="0" w:space="0" w:color="auto"/>
        <w:bottom w:val="none" w:sz="0" w:space="0" w:color="auto"/>
        <w:right w:val="none" w:sz="0" w:space="0" w:color="auto"/>
      </w:divBdr>
    </w:div>
    <w:div w:id="329599982">
      <w:bodyDiv w:val="1"/>
      <w:marLeft w:val="0"/>
      <w:marRight w:val="0"/>
      <w:marTop w:val="0"/>
      <w:marBottom w:val="0"/>
      <w:divBdr>
        <w:top w:val="none" w:sz="0" w:space="0" w:color="auto"/>
        <w:left w:val="none" w:sz="0" w:space="0" w:color="auto"/>
        <w:bottom w:val="none" w:sz="0" w:space="0" w:color="auto"/>
        <w:right w:val="none" w:sz="0" w:space="0" w:color="auto"/>
      </w:divBdr>
    </w:div>
    <w:div w:id="356857288">
      <w:bodyDiv w:val="1"/>
      <w:marLeft w:val="0"/>
      <w:marRight w:val="0"/>
      <w:marTop w:val="0"/>
      <w:marBottom w:val="0"/>
      <w:divBdr>
        <w:top w:val="none" w:sz="0" w:space="0" w:color="auto"/>
        <w:left w:val="none" w:sz="0" w:space="0" w:color="auto"/>
        <w:bottom w:val="none" w:sz="0" w:space="0" w:color="auto"/>
        <w:right w:val="none" w:sz="0" w:space="0" w:color="auto"/>
      </w:divBdr>
    </w:div>
    <w:div w:id="471484280">
      <w:bodyDiv w:val="1"/>
      <w:marLeft w:val="0"/>
      <w:marRight w:val="0"/>
      <w:marTop w:val="0"/>
      <w:marBottom w:val="0"/>
      <w:divBdr>
        <w:top w:val="none" w:sz="0" w:space="0" w:color="auto"/>
        <w:left w:val="none" w:sz="0" w:space="0" w:color="auto"/>
        <w:bottom w:val="none" w:sz="0" w:space="0" w:color="auto"/>
        <w:right w:val="none" w:sz="0" w:space="0" w:color="auto"/>
      </w:divBdr>
    </w:div>
    <w:div w:id="967710914">
      <w:bodyDiv w:val="1"/>
      <w:marLeft w:val="0"/>
      <w:marRight w:val="0"/>
      <w:marTop w:val="0"/>
      <w:marBottom w:val="0"/>
      <w:divBdr>
        <w:top w:val="none" w:sz="0" w:space="0" w:color="auto"/>
        <w:left w:val="none" w:sz="0" w:space="0" w:color="auto"/>
        <w:bottom w:val="none" w:sz="0" w:space="0" w:color="auto"/>
        <w:right w:val="none" w:sz="0" w:space="0" w:color="auto"/>
      </w:divBdr>
    </w:div>
    <w:div w:id="978193007">
      <w:bodyDiv w:val="1"/>
      <w:marLeft w:val="0"/>
      <w:marRight w:val="0"/>
      <w:marTop w:val="0"/>
      <w:marBottom w:val="0"/>
      <w:divBdr>
        <w:top w:val="none" w:sz="0" w:space="0" w:color="auto"/>
        <w:left w:val="none" w:sz="0" w:space="0" w:color="auto"/>
        <w:bottom w:val="none" w:sz="0" w:space="0" w:color="auto"/>
        <w:right w:val="none" w:sz="0" w:space="0" w:color="auto"/>
      </w:divBdr>
    </w:div>
    <w:div w:id="1303343543">
      <w:bodyDiv w:val="1"/>
      <w:marLeft w:val="0"/>
      <w:marRight w:val="0"/>
      <w:marTop w:val="0"/>
      <w:marBottom w:val="0"/>
      <w:divBdr>
        <w:top w:val="none" w:sz="0" w:space="0" w:color="auto"/>
        <w:left w:val="none" w:sz="0" w:space="0" w:color="auto"/>
        <w:bottom w:val="none" w:sz="0" w:space="0" w:color="auto"/>
        <w:right w:val="none" w:sz="0" w:space="0" w:color="auto"/>
      </w:divBdr>
    </w:div>
    <w:div w:id="1805538346">
      <w:bodyDiv w:val="1"/>
      <w:marLeft w:val="0"/>
      <w:marRight w:val="0"/>
      <w:marTop w:val="0"/>
      <w:marBottom w:val="0"/>
      <w:divBdr>
        <w:top w:val="none" w:sz="0" w:space="0" w:color="auto"/>
        <w:left w:val="none" w:sz="0" w:space="0" w:color="auto"/>
        <w:bottom w:val="none" w:sz="0" w:space="0" w:color="auto"/>
        <w:right w:val="none" w:sz="0" w:space="0" w:color="auto"/>
      </w:divBdr>
    </w:div>
    <w:div w:id="203780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2378</Words>
  <Characters>13560</Characters>
  <Application>Microsoft Office Word</Application>
  <DocSecurity>0</DocSecurity>
  <Lines>113</Lines>
  <Paragraphs>31</Paragraphs>
  <ScaleCrop>false</ScaleCrop>
  <Company>Grizli777</Company>
  <LinksUpToDate>false</LinksUpToDate>
  <CharactersWithSpaces>15907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Олеся</dc:creator>
  <cp:keywords/>
  <dc:description/>
  <cp:lastModifiedBy>Олеся</cp:lastModifiedBy>
  <cp:revision>3</cp:revision>
  <dcterms:created xsi:type="dcterms:W3CDTF">2022-01-17T16:51:00Z</dcterms:created>
  <dcterms:modified xsi:type="dcterms:W3CDTF">2022-01-17T17:01:00Z</dcterms:modified>
</cp:coreProperties>
</file>