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C8" w:rsidRDefault="008E03C8" w:rsidP="008E03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6B7">
        <w:rPr>
          <w:rFonts w:ascii="Times New Roman" w:hAnsi="Times New Roman" w:cs="Times New Roman"/>
          <w:b/>
          <w:sz w:val="28"/>
          <w:szCs w:val="28"/>
        </w:rPr>
        <w:t>Профилакт</w:t>
      </w:r>
      <w:r>
        <w:rPr>
          <w:rFonts w:ascii="Times New Roman" w:hAnsi="Times New Roman" w:cs="Times New Roman"/>
          <w:b/>
          <w:sz w:val="28"/>
          <w:szCs w:val="28"/>
        </w:rPr>
        <w:t>ика негативных явлений в опорно-</w:t>
      </w:r>
      <w:r w:rsidRPr="00D116B7">
        <w:rPr>
          <w:rFonts w:ascii="Times New Roman" w:hAnsi="Times New Roman" w:cs="Times New Roman"/>
          <w:b/>
          <w:sz w:val="28"/>
          <w:szCs w:val="28"/>
        </w:rPr>
        <w:t>двигательной системе у детей 7-8 лет.</w:t>
      </w:r>
    </w:p>
    <w:p w:rsidR="008E03C8" w:rsidRDefault="008E03C8" w:rsidP="008E03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C8" w:rsidRDefault="008E03C8" w:rsidP="008E03C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ценность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человека-это здоровье. На современном этапе здоровье детей – одна из важных проблем школьного воспитания и обусловлена она поиском наиболее эффективных средств оздоровления младших школьников. </w:t>
      </w:r>
      <w:r w:rsidRPr="00E57D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Вырастить ребенка сильным, крепким, здоровым – это желание родителей и одна из ведущих задач, стоящих перед школьным учреждением.</w:t>
      </w:r>
    </w:p>
    <w:p w:rsidR="008E03C8" w:rsidRPr="00394AB6" w:rsidRDefault="008E03C8" w:rsidP="008E03C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 специалистов, 75% болезней взрослых </w:t>
      </w:r>
      <w:proofErr w:type="gramStart"/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заложены</w:t>
      </w:r>
      <w:proofErr w:type="gramEnd"/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детстве. </w:t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состояние здоровья детей имеет целый ряд негативных тенденций.</w:t>
      </w: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10% детей приходят в школу абсолютно здоровыми, а многие оказываются среди отстающих не из-за лени, а вследствие плохого состояния здоровья.</w:t>
      </w:r>
      <w:proofErr w:type="gramEnd"/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медицинским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29% детей в городе приходят</w:t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с различными нарушениями в состоянии здоровья. Растет число детей, страдающих заболеваниями нервной системы, органов чувств, опорно-двигательного аппарата и др.</w:t>
      </w:r>
      <w:r w:rsidRPr="001F40F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с.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0F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03C8" w:rsidRPr="000119B0" w:rsidRDefault="008E03C8" w:rsidP="008E03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ситуацию широкого распространения нарушений осанки и плоскостопия среди современных детей, можно сказать, что статико-динамический режим, направленный  на предупреждение или устранение нарушений, должен сопровождаться постоянным контролем со стороны родителей, </w:t>
      </w: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Pr="00FB7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медиков.</w:t>
      </w:r>
      <w:r w:rsidRP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установлено, что состояние здоровья определяется рядом особенностей, обусловленных не только врождёнными индивидуальными чертами каждого ребенка, но и его образом жизни. Это свидетельствует о том, что проблемы  оздоровления детей на Севере были и остаются наиболее актуальными в практике общественного и семейного школьного воспитания.</w:t>
      </w:r>
      <w:r w:rsidRPr="000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34] </w:t>
      </w:r>
    </w:p>
    <w:p w:rsidR="008E03C8" w:rsidRPr="001F40F8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школьном возрасте осанка еще не сформирована, а </w:t>
      </w:r>
      <w:r w:rsidRPr="0095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гоприятные </w:t>
      </w:r>
      <w:r w:rsidRPr="0095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факторы наиболее сильно влияют на детей в период их активного роста 6-7 лет. Из-за деформации стопы затрудняется движение (ходьба, бег), повышается утомляемость, боль в мышцах и суставах. Все это </w:t>
      </w:r>
      <w:r w:rsidRPr="009570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отрицательно влияет на общее физическое и интеллектуальное развитие ребенка. Поэтому особое </w:t>
      </w:r>
      <w:r w:rsidRPr="009570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значение имеет организация работы по профилактике плоскостопия и </w:t>
      </w:r>
      <w:r w:rsidRPr="0095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осанки. Профилактика представляет систему мер, направленных </w:t>
      </w:r>
      <w:r w:rsidRPr="009570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предупреждение нарушений опорно-двигательного-аппарата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F40F8">
        <w:rPr>
          <w:rFonts w:ascii="Times New Roman" w:eastAsia="Times New Roman" w:hAnsi="Times New Roman" w:cs="Times New Roman"/>
          <w:sz w:val="28"/>
          <w:szCs w:val="28"/>
          <w:lang w:eastAsia="ru-RU"/>
        </w:rPr>
        <w:t>[5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 9</w:t>
      </w:r>
      <w:r w:rsidRPr="001F40F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8E03C8" w:rsidRPr="00F864C5" w:rsidRDefault="008E03C8" w:rsidP="008E0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 целью профилактики нарушений осанки и плоскостопия, решаем следующие задачи:</w:t>
      </w:r>
    </w:p>
    <w:p w:rsidR="008E03C8" w:rsidRPr="00F864C5" w:rsidRDefault="008E03C8" w:rsidP="008E03C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19" w:firstLine="7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864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Формирование навыка правильной осанки и мышечно-двигательных</w:t>
      </w:r>
      <w:r w:rsidRPr="00F864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F864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представлений о ней.</w:t>
      </w:r>
    </w:p>
    <w:p w:rsidR="008E03C8" w:rsidRPr="00F864C5" w:rsidRDefault="008E03C8" w:rsidP="008E03C8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 Гармоничное укрепление мышечного корсета.</w:t>
      </w:r>
    </w:p>
    <w:p w:rsidR="008E03C8" w:rsidRPr="00F864C5" w:rsidRDefault="008E03C8" w:rsidP="008E03C8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8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Укрепление всего </w:t>
      </w:r>
      <w:proofErr w:type="spellStart"/>
      <w:r w:rsidRPr="00F8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связочно</w:t>
      </w:r>
      <w:proofErr w:type="spellEnd"/>
      <w:r w:rsidRPr="00F8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мышечного аппарата стопы и голени.</w:t>
      </w:r>
    </w:p>
    <w:p w:rsidR="008E03C8" w:rsidRPr="00F864C5" w:rsidRDefault="008E03C8" w:rsidP="008E03C8">
      <w:pPr>
        <w:widowControl w:val="0"/>
        <w:numPr>
          <w:ilvl w:val="0"/>
          <w:numId w:val="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Развитие гибкости.</w:t>
      </w:r>
    </w:p>
    <w:p w:rsidR="008E03C8" w:rsidRPr="00F864C5" w:rsidRDefault="008E03C8" w:rsidP="008E03C8">
      <w:pPr>
        <w:widowControl w:val="0"/>
        <w:numPr>
          <w:ilvl w:val="0"/>
          <w:numId w:val="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Формирование навыка рационального дыхания.</w:t>
      </w:r>
    </w:p>
    <w:p w:rsidR="008E03C8" w:rsidRPr="00F864C5" w:rsidRDefault="008E03C8" w:rsidP="008E0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Для успешного решения задач по оздоровлению и всестороннему </w:t>
      </w:r>
      <w:r w:rsidRPr="00F864C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развитию детей мы строим свою работу на основе современных </w:t>
      </w: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методических рекомендаций Моргуновой О. Н., Подольской Е. И., и др.</w:t>
      </w:r>
    </w:p>
    <w:p w:rsidR="008E03C8" w:rsidRPr="00F864C5" w:rsidRDefault="008E03C8" w:rsidP="008E0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518" w:firstLine="70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Все перечисленные задачи взаимосвязаны и имеют: </w:t>
      </w:r>
    </w:p>
    <w:p w:rsidR="008E03C8" w:rsidRPr="00F864C5" w:rsidRDefault="008E03C8" w:rsidP="008E0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Оздоровительную, образовательную и воспитательную направленность.</w:t>
      </w:r>
    </w:p>
    <w:p w:rsidR="008E03C8" w:rsidRPr="00F864C5" w:rsidRDefault="008E03C8" w:rsidP="008E03C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1. </w:t>
      </w:r>
      <w:r w:rsidRPr="00F864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Оздоровительная направленность (ук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репление здоровья, профилактика его </w:t>
      </w:r>
      <w:r w:rsidRPr="00F864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нарушений).</w:t>
      </w:r>
    </w:p>
    <w:p w:rsidR="008E03C8" w:rsidRPr="00F864C5" w:rsidRDefault="008E03C8" w:rsidP="008E03C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864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</w:r>
      <w:r w:rsidRPr="00F864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864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Образовательная направленность (формирование двигател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ьных навыков; </w:t>
      </w:r>
      <w:r w:rsidRPr="00F864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формирование знаний о значении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ьной осанки в жизнедеятельности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и </w:t>
      </w: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 доступных способах предупреждения отклонений со стороны опорно-двигательного аппарата).</w:t>
      </w:r>
    </w:p>
    <w:p w:rsidR="008E03C8" w:rsidRDefault="008E03C8" w:rsidP="008E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</w:t>
      </w:r>
      <w:r w:rsidRPr="00F86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4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Воспитательная направленность (формирование эстетических </w:t>
      </w:r>
      <w:r w:rsidRPr="00F864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представлений о</w:t>
      </w:r>
      <w:r w:rsidRPr="00F8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гармоничном физическом развитии телосложений, воспитания потребности в физическом самосовершенствовании).</w:t>
      </w:r>
      <w:r w:rsidRPr="006A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3C8" w:rsidRDefault="008E03C8" w:rsidP="008E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3C8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возникла необходимость заинтересовать и мотивировать детей на совместную профилактическую работу, в соответствии с поставленными задачами выбрали организационную форму работы – кружок: «Корригирующая гимнастика». Работу по формированию правильной осанки и профилактике ее нарушений и плоскостопия должны вести не только врачи, учителя по физической культуре, инструкторы по ЛФК, а в первую очередь родители. Из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 с родителями воспитанников стало ясно, что они плохо ориентируются в вопросах профилактики плоскостопия и нарушений осанки, не видят значимости в проведении  занятий по профилактике с детьми. Но выяснилось, что некоторые родители желают познакомиться с признаками правильной осанки и стать заинтересов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анными помощниками своим детям. 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повышению эффективности нашей работы способствовали тесные контакты с родителями. </w:t>
      </w:r>
    </w:p>
    <w:p w:rsidR="008E03C8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средством формирования правильной осанки и профилактики ее нарушений являются занятия физическими упражнениями. Прежде всего, необходимо использовать упражнения для развития больших мышечных групп, особенно спины, живота и ног, чтобы создать естественный мышечный корсет. Упражнения с мелкими физкультурными пособиями помогают контролировать правильность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упражнения.[4,с. 34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9B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proofErr w:type="gramEnd"/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широко применяются упражнения с предметами - гимнастическими палками, обручами, скакалками, мячами, гимнастическим роликом, мешочками с грузом, массажными мячиками, нестандартным оборудованием и др. Также проводим  дыхательные упражнения, упражнения на развитие гибкости и подвижности позвоночника. Для предупреждения плоскосто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пия необходимо укреплять мышцы, </w:t>
      </w:r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поддерживающие свод стопы, что достигается применением общеразвивающих и специальных гимнастических упражнений, которые являются наиболее действенным 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пальцев стопы. </w:t>
      </w:r>
      <w:r w:rsidRPr="00683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закаливания стоп и профилактики плоскостопия во время занятий, дети занимаются босиком.</w:t>
      </w:r>
      <w:r w:rsidRPr="000C3525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21</w:t>
      </w:r>
      <w:r w:rsidRPr="000C352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03C8" w:rsidRPr="00185FD3" w:rsidRDefault="008E03C8" w:rsidP="008E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каждого занятия включала три составные части: </w:t>
      </w:r>
    </w:p>
    <w:p w:rsidR="008E03C8" w:rsidRPr="00185FD3" w:rsidRDefault="008E03C8" w:rsidP="008E03C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подготовительной части: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на носках, пятках, наружном своде стопы, </w:t>
      </w:r>
      <w:proofErr w:type="spell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зверобатика</w:t>
      </w:r>
      <w:proofErr w:type="spell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несложные  общеразвивающие (с предметом, в парах) и корректирующие упражнения, соответствующие нарушениям  осанки. Темп выполнения медленный, умеренный и средний. </w:t>
      </w:r>
    </w:p>
    <w:p w:rsidR="008E03C8" w:rsidRPr="00185FD3" w:rsidRDefault="008E03C8" w:rsidP="008E03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основной части: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упражнения из положения </w:t>
      </w:r>
      <w:proofErr w:type="gram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сидя; упражнения для пальцев стопы (поднимание и опускание пальцев, пяток, сгибание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разгибание пальцев на наружном своде стопы, перекаты, массаж пальцев). Также </w:t>
      </w:r>
      <w:proofErr w:type="gram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на боку и на животе. В этих положениях легче следить за выпрямленным телом, мышцы не испытывают длительной статической нагрузки. Используются упражнения: «стойкий оловянный солдатик», «бревнышки», «березка», «экскаватор», «цапля». </w:t>
      </w:r>
      <w:proofErr w:type="gram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по профилактике плоскостопи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нарушений осанки у детей, больше используются 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симметричные упражнения, потому что они не требуют сложных биомеханических деформаций опорно-двигательного-аппарата, что снижает до минимума риск их ошибочного применения. </w:t>
      </w:r>
      <w:r w:rsidRPr="00B4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[2,с.75] 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используем ходьбу по корригирующим дорожкам с использованием разной поверхности в чередовании: мягкая-жесткая, по гравию, массажным коврикам, используем рисование пальцами ног (карандаш зажат пальцами</w:t>
      </w:r>
      <w:proofErr w:type="gram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 и рисовать: «солнышко», «дорожка» и др.), собирание пальцами ног мелких предметов, нетрадиционное физкультурное оборудование. </w:t>
      </w:r>
    </w:p>
    <w:p w:rsidR="008E03C8" w:rsidRPr="00185FD3" w:rsidRDefault="008E03C8" w:rsidP="008E03C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Заключительная часть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строилась из упражнений на расслабление (релаксация), выполняемых в исходных положениях лежа на спине, дыхательных и специальных (упражнения на растягивание) упражнений на ощущение правильной осанки и, конечно же, эмоциональная разгрузка - игры. Очень важно научить детей искусству расслабления. В конце занятия используются упражнения с элементами аутотренинга. Дети расслабляют свои мышцы, лежа на спине, слушая голос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 «Мои мышцы расслаблены, дыхание ровное. Я встану, голову вверх, плечи разверну, живот подтяну, чуть сведу лопатки». Дети медленно повторяют эту фразу, встают, принимая правильную осанку. Также можно использовать шутливые стихи, которые дети говорят сами: «…</w:t>
      </w:r>
      <w:proofErr w:type="gram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коврике лежу, прямо в потолок гляжу, лежат ровно: пяточки, плечики, лопаточки, спинка ровная, прямая, а могла бы быть – кривая…».</w:t>
      </w:r>
      <w:proofErr w:type="gram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я использую </w:t>
      </w:r>
      <w:proofErr w:type="spell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психогимнастику</w:t>
      </w:r>
      <w:proofErr w:type="spell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специальные занятия (веселые тренинги «медвежата в лесу», «цапля выш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на болото», упражнения, игры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развитие и коррекцию познавательной и эмоциональной сферы ребенка.</w:t>
      </w:r>
      <w:proofErr w:type="gramEnd"/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упражнения помогают создать на занятиях положительный эмоциональный настрой, устранить замкнутость, снять усталость. С их помощью у детей развиваются навыки концентрации, пластика, </w:t>
      </w: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координация движений. Упражнения сопровождаются музыкой, различными текстами, помогающими детям лучше представить тот или иной образ, войти в него.</w:t>
      </w:r>
    </w:p>
    <w:p w:rsidR="008E03C8" w:rsidRPr="00185FD3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использования специальных упражнений, направленных на формирование правильной осанки, должны быть положены следующие принципы: индивидуально-дифференцированный подход к каждому ребенку и постепенное нарастание трудностей в применяемых физических упражнениях. </w:t>
      </w:r>
    </w:p>
    <w:p w:rsidR="008E03C8" w:rsidRPr="00557461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учитывать уровень физического развития, подготовленность и состояние здоровья каждого ребенка и в соответствии с этим продумывать объем и интенсивность нагрузок.</w:t>
      </w:r>
    </w:p>
    <w:p w:rsidR="008E03C8" w:rsidRPr="00185FD3" w:rsidRDefault="008E03C8" w:rsidP="008E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систему профилактической помощи детям помогла чёткая организация сотрудничества взрослых и детей, а также системное планирование всех структурных компонентов педагогического процесса.</w:t>
      </w:r>
      <w:r w:rsidRPr="00D116B7">
        <w:rPr>
          <w:color w:val="000000"/>
          <w:spacing w:val="-1"/>
          <w:sz w:val="24"/>
          <w:szCs w:val="24"/>
        </w:rPr>
        <w:t xml:space="preserve"> </w:t>
      </w:r>
      <w:r w:rsidRPr="00D116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Систематическая работа по профилактике плоскостопия и  нарушения осанки дает стабильно </w:t>
      </w:r>
      <w:r w:rsidRPr="00D116B7">
        <w:rPr>
          <w:rFonts w:ascii="Times New Roman" w:hAnsi="Times New Roman" w:cs="Times New Roman"/>
          <w:color w:val="000000"/>
          <w:sz w:val="28"/>
          <w:szCs w:val="28"/>
        </w:rPr>
        <w:t xml:space="preserve">хорошие результаты, положительно влияет на укрепление и развитие </w:t>
      </w:r>
      <w:r w:rsidRPr="00D116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детского организма, способствует снижению простудных и других </w:t>
      </w:r>
      <w:r w:rsidRPr="00D116B7">
        <w:rPr>
          <w:rFonts w:ascii="Times New Roman" w:hAnsi="Times New Roman" w:cs="Times New Roman"/>
          <w:color w:val="000000"/>
          <w:sz w:val="28"/>
          <w:szCs w:val="28"/>
        </w:rPr>
        <w:t>заболеваний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6169" w:rsidRDefault="00CB6169">
      <w:bookmarkStart w:id="0" w:name="_GoBack"/>
      <w:bookmarkEnd w:id="0"/>
    </w:p>
    <w:sectPr w:rsidR="00CB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1A9"/>
    <w:multiLevelType w:val="hybridMultilevel"/>
    <w:tmpl w:val="7D1A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4419"/>
    <w:multiLevelType w:val="hybridMultilevel"/>
    <w:tmpl w:val="B94E86B0"/>
    <w:lvl w:ilvl="0" w:tplc="907AFE1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B2"/>
    <w:rsid w:val="008E03C8"/>
    <w:rsid w:val="009D75B2"/>
    <w:rsid w:val="00C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7612</Characters>
  <Application>Microsoft Office Word</Application>
  <DocSecurity>0</DocSecurity>
  <Lines>63</Lines>
  <Paragraphs>17</Paragraphs>
  <ScaleCrop>false</ScaleCrop>
  <Company>Home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2018-12-16T10:41:00Z</dcterms:created>
  <dcterms:modified xsi:type="dcterms:W3CDTF">2018-12-16T10:41:00Z</dcterms:modified>
</cp:coreProperties>
</file>