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B4C" w:rsidRPr="00EC6B4C" w:rsidRDefault="00EC6B4C">
      <w:pPr>
        <w:rPr>
          <w:rFonts w:ascii="Times New Roman" w:hAnsi="Times New Roman" w:cs="Times New Roman"/>
          <w:b/>
          <w:sz w:val="24"/>
          <w:szCs w:val="24"/>
        </w:rPr>
      </w:pPr>
      <w:r w:rsidRPr="00EC6B4C">
        <w:rPr>
          <w:rFonts w:ascii="Times New Roman" w:hAnsi="Times New Roman" w:cs="Times New Roman"/>
          <w:b/>
          <w:sz w:val="24"/>
          <w:szCs w:val="24"/>
        </w:rPr>
        <w:t xml:space="preserve">«Личностно – ориентированный подход </w:t>
      </w:r>
    </w:p>
    <w:p w:rsidR="00CB2368" w:rsidRPr="00EC6B4C" w:rsidRDefault="00EC6B4C">
      <w:pPr>
        <w:rPr>
          <w:rFonts w:ascii="Times New Roman" w:hAnsi="Times New Roman" w:cs="Times New Roman"/>
          <w:b/>
          <w:sz w:val="24"/>
          <w:szCs w:val="24"/>
        </w:rPr>
      </w:pPr>
      <w:r w:rsidRPr="00EC6B4C">
        <w:rPr>
          <w:rFonts w:ascii="Times New Roman" w:hAnsi="Times New Roman" w:cs="Times New Roman"/>
          <w:b/>
          <w:sz w:val="24"/>
          <w:szCs w:val="24"/>
        </w:rPr>
        <w:t>как важное условие  эффективности процесса обучения»</w:t>
      </w:r>
    </w:p>
    <w:p w:rsidR="00EC6B4C" w:rsidRDefault="00EC6B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Учитель математики – Медведева Л.Д.</w:t>
      </w:r>
    </w:p>
    <w:p w:rsidR="00EC6B4C" w:rsidRDefault="00EC6B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Трудно представить процесс современного обучения без учета особенностей субьекта обучения – учащегося школы, колледжа, профессионального училища. Эта организация обучения будет предполагать истинное включение личностных функций учащихся через механизмы самореализации, саморазвития и адаптации к процессу обучения.</w:t>
      </w:r>
    </w:p>
    <w:p w:rsidR="00EC6B4C" w:rsidRDefault="00EC6B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этих функций </w:t>
      </w:r>
      <w:r w:rsidR="006F06F4">
        <w:rPr>
          <w:rFonts w:ascii="Times New Roman" w:hAnsi="Times New Roman" w:cs="Times New Roman"/>
          <w:sz w:val="24"/>
          <w:szCs w:val="24"/>
        </w:rPr>
        <w:t>не может базироваться на автор</w:t>
      </w:r>
      <w:r>
        <w:rPr>
          <w:rFonts w:ascii="Times New Roman" w:hAnsi="Times New Roman" w:cs="Times New Roman"/>
          <w:sz w:val="24"/>
          <w:szCs w:val="24"/>
        </w:rPr>
        <w:t>итарном поведении и общении учителя с ребенком, а</w:t>
      </w:r>
      <w:r w:rsidR="006F06F4">
        <w:rPr>
          <w:rFonts w:ascii="Times New Roman" w:hAnsi="Times New Roman" w:cs="Times New Roman"/>
          <w:sz w:val="24"/>
          <w:szCs w:val="24"/>
        </w:rPr>
        <w:t xml:space="preserve"> должна предполагать такие позиции педагога как желание видеть перспективы развития обучающегося, его пот</w:t>
      </w:r>
      <w:r w:rsidR="00454BFB">
        <w:rPr>
          <w:rFonts w:ascii="Times New Roman" w:hAnsi="Times New Roman" w:cs="Times New Roman"/>
          <w:sz w:val="24"/>
          <w:szCs w:val="24"/>
        </w:rPr>
        <w:t>енциала, желание заинтересовать</w:t>
      </w:r>
      <w:r w:rsidR="006F06F4">
        <w:rPr>
          <w:rFonts w:ascii="Times New Roman" w:hAnsi="Times New Roman" w:cs="Times New Roman"/>
          <w:sz w:val="24"/>
          <w:szCs w:val="24"/>
        </w:rPr>
        <w:t>, ввести ребенка в сам учебный процесс и стимулировать его развитие.</w:t>
      </w:r>
    </w:p>
    <w:p w:rsidR="006F06F4" w:rsidRDefault="006F06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Личностно-ори</w:t>
      </w:r>
      <w:r w:rsidR="00454BFB">
        <w:rPr>
          <w:rFonts w:ascii="Times New Roman" w:hAnsi="Times New Roman" w:cs="Times New Roman"/>
          <w:sz w:val="24"/>
          <w:szCs w:val="24"/>
        </w:rPr>
        <w:t>ентированное образование помогает</w:t>
      </w:r>
      <w:r>
        <w:rPr>
          <w:rFonts w:ascii="Times New Roman" w:hAnsi="Times New Roman" w:cs="Times New Roman"/>
          <w:sz w:val="24"/>
          <w:szCs w:val="24"/>
        </w:rPr>
        <w:t xml:space="preserve"> учащемуся преодолеть свои комплексы в изучении той или иной темы , поверить в себя, показать , что при наличии усердия и трудолюбия все может получиться, если когда – то казалось невозможным.</w:t>
      </w:r>
    </w:p>
    <w:p w:rsidR="006F06F4" w:rsidRDefault="006F06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Педагогу главное найти подход к ребенку, в этом основная задача педагогики и самого  учителя. </w:t>
      </w:r>
      <w:r w:rsidR="00454B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 проведении урока практикующий учитель ищет связи « ученик – учитель»</w:t>
      </w:r>
      <w:r w:rsidR="00454BFB">
        <w:rPr>
          <w:rFonts w:ascii="Times New Roman" w:hAnsi="Times New Roman" w:cs="Times New Roman"/>
          <w:sz w:val="24"/>
          <w:szCs w:val="24"/>
        </w:rPr>
        <w:t>. От командного стиля переходит в стиль для сотрудничества, совместного решения той или иной проблемы учащегося. В этом случае и ученик меняет свое отношение к предмету от назидательно – исполнительского стиля от учителя ,он пытается перейти к активному  эвристическому творчеству, нацеленному на результат.</w:t>
      </w:r>
    </w:p>
    <w:p w:rsidR="00454BFB" w:rsidRPr="00EC6B4C" w:rsidRDefault="00454B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Делая акцент на всем вышесказанном, хочется отметить, что учитель всегда должен ориентироваться на учащегося, создавать для него оптимальные условия</w:t>
      </w:r>
      <w:r w:rsidR="00B03C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развития и благополучия, способствовать эффект</w:t>
      </w:r>
      <w:r w:rsidR="00B03C8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вному накоплению опыта каждым ребенком, </w:t>
      </w:r>
      <w:r w:rsidR="00B03C87">
        <w:rPr>
          <w:rFonts w:ascii="Times New Roman" w:hAnsi="Times New Roman" w:cs="Times New Roman"/>
          <w:sz w:val="24"/>
          <w:szCs w:val="24"/>
        </w:rPr>
        <w:t>от самого слабого до перспективного и хорошо успевающего ученика.</w:t>
      </w:r>
    </w:p>
    <w:sectPr w:rsidR="00454BFB" w:rsidRPr="00EC6B4C" w:rsidSect="00CB2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C6B4C"/>
    <w:rsid w:val="00454BFB"/>
    <w:rsid w:val="006F06F4"/>
    <w:rsid w:val="00B03C87"/>
    <w:rsid w:val="00CB2368"/>
    <w:rsid w:val="00EC6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Дымников</dc:creator>
  <cp:lastModifiedBy>Евгений Дымников</cp:lastModifiedBy>
  <cp:revision>2</cp:revision>
  <dcterms:created xsi:type="dcterms:W3CDTF">2021-10-31T11:20:00Z</dcterms:created>
  <dcterms:modified xsi:type="dcterms:W3CDTF">2021-10-31T11:55:00Z</dcterms:modified>
</cp:coreProperties>
</file>