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6E" w:rsidRDefault="00CB3F6E" w:rsidP="000B7F22">
      <w:pPr>
        <w:pStyle w:val="a3"/>
        <w:shd w:val="clear" w:color="auto" w:fill="FFFFFF"/>
        <w:jc w:val="both"/>
        <w:rPr>
          <w:rStyle w:val="a4"/>
          <w:rFonts w:ascii="Georgia" w:hAnsi="Georgia"/>
          <w:color w:val="000000"/>
          <w:sz w:val="25"/>
          <w:szCs w:val="25"/>
        </w:rPr>
      </w:pPr>
      <w:r>
        <w:rPr>
          <w:rStyle w:val="a4"/>
          <w:rFonts w:ascii="Georgia" w:hAnsi="Georgia"/>
          <w:color w:val="000000"/>
          <w:sz w:val="25"/>
          <w:szCs w:val="25"/>
        </w:rPr>
        <w:t xml:space="preserve">                              </w:t>
      </w:r>
      <w:r w:rsidR="000B7F22">
        <w:rPr>
          <w:rStyle w:val="a4"/>
          <w:rFonts w:ascii="Georgia" w:hAnsi="Georgia"/>
          <w:color w:val="000000"/>
          <w:sz w:val="25"/>
          <w:szCs w:val="25"/>
        </w:rPr>
        <w:t xml:space="preserve">Консультация для родителей. 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Style w:val="a4"/>
          <w:rFonts w:ascii="Georgia" w:hAnsi="Georgia"/>
          <w:color w:val="000000"/>
          <w:sz w:val="25"/>
          <w:szCs w:val="25"/>
        </w:rPr>
        <w:t>«Веселая математика дома» для детей 4-5 лет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Неоценимую помощь в овладении ребенком – дошкольником элементарных математических представлений уже с 3 лет могут оказать родители.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Домашняя обстановка способствует раскрепощению ребенка и он усваивает учебный материал в индивидуальном для себя темпе, закрепляет знания, полученные в детском саду. Родители в свою очередь узнают многое о своем ребенке.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Играем вместе с детьми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По дороге в детский сад или домой рассматривайте деревья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color w:val="000000"/>
          <w:sz w:val="25"/>
          <w:szCs w:val="25"/>
        </w:rPr>
        <w:t>(</w:t>
      </w:r>
      <w:proofErr w:type="spellStart"/>
      <w:proofErr w:type="gramStart"/>
      <w:r>
        <w:rPr>
          <w:rStyle w:val="a5"/>
          <w:rFonts w:ascii="Georgia" w:hAnsi="Georgia"/>
          <w:color w:val="000000"/>
          <w:sz w:val="25"/>
          <w:szCs w:val="25"/>
        </w:rPr>
        <w:t>выше-ниже</w:t>
      </w:r>
      <w:proofErr w:type="spellEnd"/>
      <w:proofErr w:type="gramEnd"/>
      <w:r>
        <w:rPr>
          <w:rStyle w:val="a5"/>
          <w:rFonts w:ascii="Georgia" w:hAnsi="Georgia"/>
          <w:color w:val="000000"/>
          <w:sz w:val="25"/>
          <w:szCs w:val="25"/>
        </w:rPr>
        <w:t xml:space="preserve">, </w:t>
      </w:r>
      <w:proofErr w:type="spellStart"/>
      <w:r>
        <w:rPr>
          <w:rStyle w:val="a5"/>
          <w:rFonts w:ascii="Georgia" w:hAnsi="Georgia"/>
          <w:color w:val="000000"/>
          <w:sz w:val="25"/>
          <w:szCs w:val="25"/>
        </w:rPr>
        <w:t>толще-тоньше</w:t>
      </w:r>
      <w:proofErr w:type="spellEnd"/>
      <w:r>
        <w:rPr>
          <w:rStyle w:val="a5"/>
          <w:rFonts w:ascii="Georgia" w:hAnsi="Georgia"/>
          <w:color w:val="000000"/>
          <w:sz w:val="25"/>
          <w:szCs w:val="25"/>
        </w:rPr>
        <w:t>)</w:t>
      </w:r>
      <w:r>
        <w:rPr>
          <w:rFonts w:ascii="Georgia" w:hAnsi="Georgia"/>
          <w:color w:val="000000"/>
          <w:sz w:val="25"/>
          <w:szCs w:val="25"/>
        </w:rPr>
        <w:t xml:space="preserve">. </w:t>
      </w:r>
      <w:proofErr w:type="gramStart"/>
      <w:r>
        <w:rPr>
          <w:rFonts w:ascii="Georgia" w:hAnsi="Georgia"/>
          <w:color w:val="000000"/>
          <w:sz w:val="25"/>
          <w:szCs w:val="25"/>
        </w:rPr>
        <w:t>Рисует ваш ребенок — спросите его о длине карандашей, сравните их по длине, чтоб ребенок в жизни, в быту употреблял такие слова как длинный — короткий, широкий — узкий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color w:val="000000"/>
          <w:sz w:val="25"/>
          <w:szCs w:val="25"/>
        </w:rPr>
        <w:t>(шарфики, полотенца, например)</w:t>
      </w:r>
      <w:r>
        <w:rPr>
          <w:rFonts w:ascii="Georgia" w:hAnsi="Georgia"/>
          <w:color w:val="000000"/>
          <w:sz w:val="25"/>
          <w:szCs w:val="25"/>
        </w:rPr>
        <w:t>, высокий — низкий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color w:val="000000"/>
          <w:sz w:val="25"/>
          <w:szCs w:val="25"/>
        </w:rPr>
        <w:t>(шкаф, стол, стул, диван)</w:t>
      </w:r>
      <w:r>
        <w:rPr>
          <w:rFonts w:ascii="Georgia" w:hAnsi="Georgia"/>
          <w:color w:val="000000"/>
          <w:sz w:val="25"/>
          <w:szCs w:val="25"/>
        </w:rPr>
        <w:t>, толще — тоньше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color w:val="000000"/>
          <w:sz w:val="25"/>
          <w:szCs w:val="25"/>
        </w:rPr>
        <w:t>(колбаса, сосиска, палка)</w:t>
      </w:r>
      <w:r>
        <w:rPr>
          <w:rFonts w:ascii="Georgia" w:hAnsi="Georgia"/>
          <w:color w:val="000000"/>
          <w:sz w:val="25"/>
          <w:szCs w:val="25"/>
        </w:rPr>
        <w:t>.</w:t>
      </w:r>
      <w:proofErr w:type="gramEnd"/>
      <w:r>
        <w:rPr>
          <w:rFonts w:ascii="Georgia" w:hAnsi="Georgia"/>
          <w:color w:val="000000"/>
          <w:sz w:val="25"/>
          <w:szCs w:val="25"/>
        </w:rPr>
        <w:t xml:space="preserve"> </w:t>
      </w:r>
      <w:proofErr w:type="gramStart"/>
      <w:r>
        <w:rPr>
          <w:rFonts w:ascii="Georgia" w:hAnsi="Georgia"/>
          <w:color w:val="000000"/>
          <w:sz w:val="25"/>
          <w:szCs w:val="25"/>
        </w:rPr>
        <w:t>Используйте игрушки разной величины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color w:val="000000"/>
          <w:sz w:val="25"/>
          <w:szCs w:val="25"/>
        </w:rPr>
        <w:t>(матрешки, куклы, машины)</w:t>
      </w:r>
      <w:r>
        <w:rPr>
          <w:rFonts w:ascii="Georgia" w:hAnsi="Georgia"/>
          <w:color w:val="000000"/>
          <w:sz w:val="25"/>
          <w:szCs w:val="25"/>
        </w:rPr>
        <w:t>, различной длины и толщины палочки, карандаши, куски веревок, ниток, полоски бумаги, ленточки...</w:t>
      </w:r>
      <w:proofErr w:type="gramEnd"/>
      <w:r>
        <w:rPr>
          <w:rFonts w:ascii="Georgia" w:hAnsi="Georgia"/>
          <w:color w:val="000000"/>
          <w:sz w:val="25"/>
          <w:szCs w:val="25"/>
        </w:rPr>
        <w:t xml:space="preserve"> Важно чтобы эти слова были в лексиконе у детей, ребенок должен к школе научиться пользоваться правильными словами для сравнения по величине.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«Что или кто больше, длиннее, выше»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Измеряйте разные вещи – дома или на улице своими ладошками или ступнями. Помните мультик про 38 попугаев – отличный повод пересмотреть его и проверить, какой рост у мамы или папы, сколько ладошек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«поместится»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Fonts w:ascii="Georgia" w:hAnsi="Georgia"/>
          <w:color w:val="000000"/>
          <w:sz w:val="25"/>
          <w:szCs w:val="25"/>
        </w:rPr>
        <w:t>в любимом диване.</w:t>
      </w:r>
    </w:p>
    <w:p w:rsidR="000B7F22" w:rsidRPr="00CB3F6E" w:rsidRDefault="000B7F22" w:rsidP="000B7F22">
      <w:pPr>
        <w:pStyle w:val="a3"/>
        <w:shd w:val="clear" w:color="auto" w:fill="FFFFFF"/>
        <w:jc w:val="both"/>
        <w:rPr>
          <w:rFonts w:ascii="Georgia" w:hAnsi="Georgia"/>
          <w:b/>
          <w:color w:val="000000"/>
          <w:sz w:val="25"/>
          <w:szCs w:val="25"/>
        </w:rPr>
      </w:pPr>
      <w:r w:rsidRPr="00CB3F6E">
        <w:rPr>
          <w:rFonts w:ascii="Georgia" w:hAnsi="Georgia"/>
          <w:b/>
          <w:color w:val="000000"/>
          <w:sz w:val="25"/>
          <w:szCs w:val="25"/>
        </w:rPr>
        <w:t>Сколько вокруг машин?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Обращайте внимание ребенка на то, что происходит вокруг: на прогулке, на пути в магазин и т. д. Задавайте вопросы, например: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«Здесь больше мальчиков или девочек?»</w:t>
      </w:r>
      <w:r>
        <w:rPr>
          <w:rFonts w:ascii="Georgia" w:hAnsi="Georgia"/>
          <w:color w:val="000000"/>
          <w:sz w:val="25"/>
          <w:szCs w:val="25"/>
        </w:rPr>
        <w:t>,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«Давай сосчитаем, сколько скамеек в парке»</w:t>
      </w:r>
      <w:r>
        <w:rPr>
          <w:rFonts w:ascii="Georgia" w:hAnsi="Georgia"/>
          <w:color w:val="000000"/>
          <w:sz w:val="25"/>
          <w:szCs w:val="25"/>
        </w:rPr>
        <w:t>,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«Покажи, какое дерево высокое, а какое самое низкое»</w:t>
      </w:r>
      <w:r>
        <w:rPr>
          <w:rFonts w:ascii="Georgia" w:hAnsi="Georgia"/>
          <w:color w:val="000000"/>
          <w:sz w:val="25"/>
          <w:szCs w:val="25"/>
        </w:rPr>
        <w:t>,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«Сколько этажей в этом доме?»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Fonts w:ascii="Georgia" w:hAnsi="Georgia"/>
          <w:color w:val="000000"/>
          <w:sz w:val="25"/>
          <w:szCs w:val="25"/>
        </w:rPr>
        <w:t>И т. д.</w:t>
      </w:r>
    </w:p>
    <w:p w:rsidR="000B7F22" w:rsidRPr="00CB3F6E" w:rsidRDefault="000B7F22" w:rsidP="000B7F22">
      <w:pPr>
        <w:pStyle w:val="a3"/>
        <w:shd w:val="clear" w:color="auto" w:fill="FFFFFF"/>
        <w:jc w:val="both"/>
        <w:rPr>
          <w:rFonts w:ascii="Georgia" w:hAnsi="Georgia"/>
          <w:b/>
          <w:color w:val="000000"/>
          <w:sz w:val="25"/>
          <w:szCs w:val="25"/>
        </w:rPr>
      </w:pPr>
      <w:r w:rsidRPr="00CB3F6E">
        <w:rPr>
          <w:rFonts w:ascii="Georgia" w:hAnsi="Georgia"/>
          <w:b/>
          <w:color w:val="000000"/>
          <w:sz w:val="25"/>
          <w:szCs w:val="25"/>
        </w:rPr>
        <w:t>Мячи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Понятия пространственного расположения легко усваиваются в игре с мячом: мяч над головой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color w:val="000000"/>
          <w:sz w:val="25"/>
          <w:szCs w:val="25"/>
        </w:rPr>
        <w:t>(вверху)</w:t>
      </w:r>
      <w:r>
        <w:rPr>
          <w:rFonts w:ascii="Georgia" w:hAnsi="Georgia"/>
          <w:color w:val="000000"/>
          <w:sz w:val="25"/>
          <w:szCs w:val="25"/>
        </w:rPr>
        <w:t>, мяч у ног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color w:val="000000"/>
          <w:sz w:val="25"/>
          <w:szCs w:val="25"/>
        </w:rPr>
        <w:t>(внизу)</w:t>
      </w:r>
      <w:r>
        <w:rPr>
          <w:rFonts w:ascii="Georgia" w:hAnsi="Georgia"/>
          <w:color w:val="000000"/>
          <w:sz w:val="25"/>
          <w:szCs w:val="25"/>
        </w:rPr>
        <w:t>, бросим вправо, бросим влево, вперед — назад. Задание можно и усложнить: ты бросаешь мяч правой рукой к моей правой руке, а левой рукой — к моей левой. В действии малыш гораздо лучше усваивает многие важные понятия.</w:t>
      </w:r>
    </w:p>
    <w:p w:rsidR="000B7F22" w:rsidRPr="00CB3F6E" w:rsidRDefault="000B7F22" w:rsidP="000B7F22">
      <w:pPr>
        <w:pStyle w:val="a3"/>
        <w:shd w:val="clear" w:color="auto" w:fill="FFFFFF"/>
        <w:jc w:val="both"/>
        <w:rPr>
          <w:rFonts w:ascii="Georgia" w:hAnsi="Georgia"/>
          <w:b/>
          <w:color w:val="000000"/>
          <w:sz w:val="25"/>
          <w:szCs w:val="25"/>
        </w:rPr>
      </w:pPr>
      <w:r w:rsidRPr="00CB3F6E">
        <w:rPr>
          <w:rFonts w:ascii="Georgia" w:hAnsi="Georgia"/>
          <w:b/>
          <w:color w:val="000000"/>
          <w:sz w:val="25"/>
          <w:szCs w:val="25"/>
        </w:rPr>
        <w:lastRenderedPageBreak/>
        <w:t>Далеко ли это?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 xml:space="preserve">Гуляя с ребенком, выберите какой-нибудь объект на недалеком от вас расстоянии, например лестницу, и сосчитайте, сколько до нее шагов. Затем выберите другой объект и также сосчитайте шаги. Сравните измеренные шагами </w:t>
      </w:r>
      <w:proofErr w:type="gramStart"/>
      <w:r>
        <w:rPr>
          <w:rFonts w:ascii="Georgia" w:hAnsi="Georgia"/>
          <w:color w:val="000000"/>
          <w:sz w:val="25"/>
          <w:szCs w:val="25"/>
        </w:rPr>
        <w:t>расстояния</w:t>
      </w:r>
      <w:proofErr w:type="gramEnd"/>
      <w:r>
        <w:rPr>
          <w:rFonts w:ascii="Georgia" w:hAnsi="Georgia"/>
          <w:color w:val="000000"/>
          <w:sz w:val="25"/>
          <w:szCs w:val="25"/>
        </w:rPr>
        <w:t xml:space="preserve"> — какое больше? Постарайтесь вместе с ребенком предположить, сколько шагов потребуется, чтобы подойти к какому-то близкому объекту.</w:t>
      </w:r>
    </w:p>
    <w:p w:rsidR="000B7F22" w:rsidRPr="00CB3F6E" w:rsidRDefault="000B7F22" w:rsidP="000B7F22">
      <w:pPr>
        <w:pStyle w:val="a3"/>
        <w:shd w:val="clear" w:color="auto" w:fill="FFFFFF"/>
        <w:jc w:val="both"/>
        <w:rPr>
          <w:rFonts w:ascii="Georgia" w:hAnsi="Georgia"/>
          <w:b/>
          <w:color w:val="000000"/>
          <w:sz w:val="25"/>
          <w:szCs w:val="25"/>
        </w:rPr>
      </w:pPr>
      <w:r w:rsidRPr="00CB3F6E">
        <w:rPr>
          <w:rFonts w:ascii="Georgia" w:hAnsi="Georgia"/>
          <w:b/>
          <w:color w:val="000000"/>
          <w:sz w:val="25"/>
          <w:szCs w:val="25"/>
        </w:rPr>
        <w:t>Угадай, сколько в какой руке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В игре могут участвовать двое и больше игроков. Ведущий берет в руки определенное количество предметов, не больше 10</w:t>
      </w:r>
      <w:r>
        <w:rPr>
          <w:rStyle w:val="apple-converted-space"/>
          <w:rFonts w:ascii="Georgia" w:hAnsi="Georgia"/>
          <w:color w:val="000000"/>
          <w:sz w:val="25"/>
          <w:szCs w:val="25"/>
        </w:rPr>
        <w:t> </w:t>
      </w:r>
      <w:r>
        <w:rPr>
          <w:rStyle w:val="a5"/>
          <w:rFonts w:ascii="Georgia" w:hAnsi="Georgia"/>
          <w:color w:val="000000"/>
          <w:sz w:val="25"/>
          <w:szCs w:val="25"/>
        </w:rPr>
        <w:t>(это могут быть конфеты, пуговицы, камешки и т. д.)</w:t>
      </w:r>
      <w:r>
        <w:rPr>
          <w:rFonts w:ascii="Georgia" w:hAnsi="Georgia"/>
          <w:color w:val="000000"/>
          <w:sz w:val="25"/>
          <w:szCs w:val="25"/>
        </w:rPr>
        <w:t xml:space="preserve">, и объявляет играющим, сколько всего у него предметов. После этого за спиной раскладывает их в обе руки и просит детей угадать, сколько </w:t>
      </w:r>
      <w:proofErr w:type="gramStart"/>
      <w:r>
        <w:rPr>
          <w:rFonts w:ascii="Georgia" w:hAnsi="Georgia"/>
          <w:color w:val="000000"/>
          <w:sz w:val="25"/>
          <w:szCs w:val="25"/>
        </w:rPr>
        <w:t>предметов</w:t>
      </w:r>
      <w:proofErr w:type="gramEnd"/>
      <w:r>
        <w:rPr>
          <w:rFonts w:ascii="Georgia" w:hAnsi="Georgia"/>
          <w:color w:val="000000"/>
          <w:sz w:val="25"/>
          <w:szCs w:val="25"/>
        </w:rPr>
        <w:t xml:space="preserve"> в какой руке.</w:t>
      </w:r>
    </w:p>
    <w:p w:rsidR="000B7F22" w:rsidRPr="00CB3F6E" w:rsidRDefault="000B7F22" w:rsidP="000B7F22">
      <w:pPr>
        <w:pStyle w:val="a3"/>
        <w:shd w:val="clear" w:color="auto" w:fill="FFFFFF"/>
        <w:jc w:val="both"/>
        <w:rPr>
          <w:rFonts w:ascii="Georgia" w:hAnsi="Georgia"/>
          <w:b/>
          <w:color w:val="000000"/>
          <w:sz w:val="25"/>
          <w:szCs w:val="25"/>
        </w:rPr>
      </w:pPr>
      <w:r w:rsidRPr="00CB3F6E">
        <w:rPr>
          <w:rFonts w:ascii="Georgia" w:hAnsi="Georgia"/>
          <w:b/>
          <w:color w:val="000000"/>
          <w:sz w:val="25"/>
          <w:szCs w:val="25"/>
        </w:rPr>
        <w:t>Счет на кухне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Кухня —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«Кто больше найдет цифр в окружении?»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Обращайте внимание на цифры, которые окружают нас в повседневной жизни, в различных ситуациях, например на циферблате, в календаре, в рекламной газете, на телефонном аппарате, страница в книге, номер вашего дома, квартиры, номер машины.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Предложите ребенку вместе с вами рассмотреть цифры на телефоне, назвать их сначала в прямом, а потом в обратном порядке, сказать номер своего телефона; поинтересоваться, есть ли в номере одинаковые цифры.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«Какое число пропущено?»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Ребенок закрывает глаза, а вы в этот момент убираете одну из карточек с цифрой, соединив так, чтоб получился непрерывный ряд. Ребенок должен сказать, какой карточки нет, и где она стояла.</w:t>
      </w:r>
    </w:p>
    <w:p w:rsidR="000B7F22" w:rsidRPr="00CB3F6E" w:rsidRDefault="000B7F22" w:rsidP="000B7F22">
      <w:pPr>
        <w:pStyle w:val="a3"/>
        <w:shd w:val="clear" w:color="auto" w:fill="FFFFFF"/>
        <w:jc w:val="both"/>
        <w:rPr>
          <w:rFonts w:ascii="Georgia" w:hAnsi="Georgia"/>
          <w:b/>
          <w:color w:val="000000"/>
          <w:sz w:val="25"/>
          <w:szCs w:val="25"/>
        </w:rPr>
      </w:pPr>
      <w:r w:rsidRPr="00CB3F6E">
        <w:rPr>
          <w:rFonts w:ascii="Georgia" w:hAnsi="Georgia"/>
          <w:b/>
          <w:color w:val="000000"/>
          <w:sz w:val="25"/>
          <w:szCs w:val="25"/>
        </w:rPr>
        <w:t>Охота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Предложите малышу поиграть в охоту. Пусть он попробует найти что-нибудь похожее на круг и показать вам. А теперь квадрат или прямоугольник. Играть в эту игру можно по дороге в детский сад.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«Где больше воды?»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 xml:space="preserve">Когда малыш или малышка купается, выдайте ему набор разнообразных чашек – мерных чашек, пластиковых кувшинчиков, воронок, разноцветных стаканчиков. Пусть переливает воду на здоровье. Поговорите о том, где воды </w:t>
      </w:r>
      <w:r>
        <w:rPr>
          <w:rFonts w:ascii="Georgia" w:hAnsi="Georgia"/>
          <w:color w:val="000000"/>
          <w:sz w:val="25"/>
          <w:szCs w:val="25"/>
        </w:rPr>
        <w:lastRenderedPageBreak/>
        <w:t>больше. Налейте воду в два одинаковых стаканчика и спросите кроху, одинаково ли воды в обоих сосудах? А теперь перелейте воду из одного стаканчика в высокий и тонкий стакан, а воду из другого стаканчика – в широкий и низкий стакан. Спросите, где больше? Скорее всего, ответ будет любопытным.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Style w:val="a5"/>
          <w:rFonts w:ascii="Georgia" w:hAnsi="Georgia"/>
          <w:b/>
          <w:bCs/>
          <w:color w:val="000000"/>
          <w:sz w:val="25"/>
          <w:szCs w:val="25"/>
        </w:rPr>
        <w:t>«Сварим кукле кашу»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Чаще готовьте еду вместе с малышом. Показывайте, как вы готовите то или иное блюдо, сколько продуктов берете. Используйте мерные чашки, покажите, что для блинов нужно взять вот столько муки и вот столько сахара.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Разнообразить задания можно до бесконечности</w:t>
      </w:r>
    </w:p>
    <w:p w:rsidR="000B7F22" w:rsidRDefault="000B7F22" w:rsidP="000B7F22">
      <w:pPr>
        <w:pStyle w:val="a3"/>
        <w:shd w:val="clear" w:color="auto" w:fill="FFFFFF"/>
        <w:jc w:val="both"/>
        <w:rPr>
          <w:rFonts w:ascii="Georgia" w:hAnsi="Georgia"/>
          <w:color w:val="000000"/>
          <w:sz w:val="25"/>
          <w:szCs w:val="25"/>
        </w:rPr>
      </w:pPr>
      <w:r>
        <w:rPr>
          <w:rFonts w:ascii="Georgia" w:hAnsi="Georgia"/>
          <w:color w:val="000000"/>
          <w:sz w:val="25"/>
          <w:szCs w:val="25"/>
        </w:rPr>
        <w:t>Успехов вам и вашим детям!</w:t>
      </w:r>
    </w:p>
    <w:p w:rsidR="004C54B6" w:rsidRDefault="004C54B6"/>
    <w:sectPr w:rsidR="004C54B6" w:rsidSect="004C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B7F22"/>
    <w:rsid w:val="000B7F22"/>
    <w:rsid w:val="004C54B6"/>
    <w:rsid w:val="00B46DA0"/>
    <w:rsid w:val="00CB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7F22"/>
    <w:rPr>
      <w:b/>
      <w:bCs/>
    </w:rPr>
  </w:style>
  <w:style w:type="character" w:customStyle="1" w:styleId="apple-converted-space">
    <w:name w:val="apple-converted-space"/>
    <w:basedOn w:val="a0"/>
    <w:rsid w:val="000B7F22"/>
  </w:style>
  <w:style w:type="character" w:styleId="a5">
    <w:name w:val="Emphasis"/>
    <w:basedOn w:val="a0"/>
    <w:uiPriority w:val="20"/>
    <w:qFormat/>
    <w:rsid w:val="000B7F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730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2019-03-18T07:08:00Z</dcterms:created>
  <dcterms:modified xsi:type="dcterms:W3CDTF">2019-03-28T07:30:00Z</dcterms:modified>
</cp:coreProperties>
</file>