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49" w:rsidRPr="00881249" w:rsidRDefault="00881249" w:rsidP="00F35589">
      <w:pPr>
        <w:spacing w:after="0"/>
        <w:ind w:firstLine="540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8124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Личностно-ориентированный подход как важное условие эффективности процесса обучения.</w:t>
      </w:r>
    </w:p>
    <w:p w:rsidR="00881249" w:rsidRDefault="00DE3871" w:rsidP="00F3558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C58">
        <w:rPr>
          <w:rFonts w:ascii="Times New Roman" w:hAnsi="Times New Roman" w:cs="Times New Roman"/>
          <w:sz w:val="28"/>
          <w:szCs w:val="28"/>
        </w:rPr>
        <w:t>Мир наших детей не будет похож на</w:t>
      </w:r>
      <w:r>
        <w:rPr>
          <w:rFonts w:ascii="Times New Roman" w:hAnsi="Times New Roman" w:cs="Times New Roman"/>
          <w:sz w:val="28"/>
          <w:szCs w:val="28"/>
        </w:rPr>
        <w:t xml:space="preserve"> мир предыдущих поколений. Будущее </w:t>
      </w:r>
      <w:r w:rsidRPr="007C0C58">
        <w:rPr>
          <w:rFonts w:ascii="Times New Roman" w:hAnsi="Times New Roman" w:cs="Times New Roman"/>
          <w:sz w:val="28"/>
          <w:szCs w:val="28"/>
        </w:rPr>
        <w:t xml:space="preserve">во многом будет зависеть от их способности понимать и воспринимать новые концепции, делать правильный выбор, а также учиться и уметь адаптироваться к изменяющимся условиям в течение всей своей жизни. Одна из актуальных проблем современного общества – формирование личности, готовой  активно влиять на существующую действительность, изменяя ее к лучшему.  На первый план выходят определенные требования к личности – творческой, активной, социально ответственной, </w:t>
      </w:r>
      <w:r w:rsidR="00CB71D1">
        <w:rPr>
          <w:rFonts w:ascii="Times New Roman" w:hAnsi="Times New Roman" w:cs="Times New Roman"/>
          <w:sz w:val="28"/>
          <w:szCs w:val="28"/>
        </w:rPr>
        <w:t>целостной</w:t>
      </w:r>
      <w:r w:rsidR="00CB71D1" w:rsidRPr="00CB71D1">
        <w:rPr>
          <w:rFonts w:ascii="Times New Roman" w:hAnsi="Times New Roman" w:cs="Times New Roman"/>
          <w:sz w:val="28"/>
          <w:szCs w:val="28"/>
        </w:rPr>
        <w:t xml:space="preserve">, </w:t>
      </w:r>
      <w:r w:rsidR="00CB71D1">
        <w:rPr>
          <w:rFonts w:ascii="Times New Roman" w:hAnsi="Times New Roman" w:cs="Times New Roman"/>
          <w:sz w:val="28"/>
          <w:szCs w:val="28"/>
        </w:rPr>
        <w:t>стремящейся</w:t>
      </w:r>
      <w:r w:rsidR="00CB71D1" w:rsidRPr="00CB71D1">
        <w:rPr>
          <w:rFonts w:ascii="Times New Roman" w:hAnsi="Times New Roman" w:cs="Times New Roman"/>
          <w:sz w:val="28"/>
          <w:szCs w:val="28"/>
        </w:rPr>
        <w:t xml:space="preserve"> к максимальной</w:t>
      </w:r>
      <w:r w:rsidR="00CB71D1">
        <w:rPr>
          <w:rFonts w:ascii="Times New Roman" w:hAnsi="Times New Roman" w:cs="Times New Roman"/>
          <w:sz w:val="28"/>
          <w:szCs w:val="28"/>
        </w:rPr>
        <w:t xml:space="preserve"> реализации своих возможностей,  открытой</w:t>
      </w:r>
      <w:r w:rsidR="00CB71D1" w:rsidRPr="00CB71D1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B71D1">
        <w:rPr>
          <w:rFonts w:ascii="Times New Roman" w:hAnsi="Times New Roman" w:cs="Times New Roman"/>
          <w:sz w:val="28"/>
          <w:szCs w:val="28"/>
        </w:rPr>
        <w:t xml:space="preserve">осприятия нового опыта, способной </w:t>
      </w:r>
      <w:r w:rsidR="00CB71D1" w:rsidRPr="00CB71D1">
        <w:rPr>
          <w:rFonts w:ascii="Times New Roman" w:hAnsi="Times New Roman" w:cs="Times New Roman"/>
          <w:sz w:val="28"/>
          <w:szCs w:val="28"/>
        </w:rPr>
        <w:t xml:space="preserve"> на осознанный и ответственный выбор в разнообразных жизненных ситуациях</w:t>
      </w:r>
      <w:r w:rsidR="00CB71D1">
        <w:rPr>
          <w:rFonts w:ascii="Times New Roman" w:hAnsi="Times New Roman" w:cs="Times New Roman"/>
          <w:sz w:val="28"/>
          <w:szCs w:val="28"/>
        </w:rPr>
        <w:t xml:space="preserve">. Для формирования таких </w:t>
      </w:r>
      <w:r w:rsidR="002313E9">
        <w:rPr>
          <w:rFonts w:ascii="Times New Roman" w:hAnsi="Times New Roman" w:cs="Times New Roman"/>
          <w:sz w:val="28"/>
          <w:szCs w:val="28"/>
        </w:rPr>
        <w:t xml:space="preserve"> </w:t>
      </w:r>
      <w:r w:rsidR="00CB71D1">
        <w:rPr>
          <w:rFonts w:ascii="Times New Roman" w:hAnsi="Times New Roman" w:cs="Times New Roman"/>
          <w:sz w:val="28"/>
          <w:szCs w:val="28"/>
        </w:rPr>
        <w:t xml:space="preserve">качеств необходимы условия, </w:t>
      </w:r>
      <w:r w:rsidR="002313E9">
        <w:rPr>
          <w:rFonts w:ascii="Times New Roman" w:hAnsi="Times New Roman" w:cs="Times New Roman"/>
          <w:sz w:val="28"/>
          <w:szCs w:val="28"/>
        </w:rPr>
        <w:t xml:space="preserve">позволяющие </w:t>
      </w:r>
      <w:r w:rsidR="00EF3D83">
        <w:rPr>
          <w:rFonts w:ascii="Times New Roman" w:hAnsi="Times New Roman" w:cs="Times New Roman"/>
          <w:sz w:val="28"/>
          <w:szCs w:val="28"/>
        </w:rPr>
        <w:t>развить индивидуальную неповторимость</w:t>
      </w:r>
      <w:r w:rsidR="002313E9">
        <w:rPr>
          <w:rFonts w:ascii="Times New Roman" w:hAnsi="Times New Roman" w:cs="Times New Roman"/>
          <w:sz w:val="28"/>
          <w:szCs w:val="28"/>
        </w:rPr>
        <w:t xml:space="preserve"> </w:t>
      </w:r>
      <w:r w:rsidR="00EF3D83">
        <w:rPr>
          <w:rFonts w:ascii="Times New Roman" w:hAnsi="Times New Roman" w:cs="Times New Roman"/>
          <w:sz w:val="28"/>
          <w:szCs w:val="28"/>
        </w:rPr>
        <w:t>каждого школьника</w:t>
      </w:r>
      <w:r w:rsidR="00CB71D1">
        <w:rPr>
          <w:rFonts w:ascii="Times New Roman" w:hAnsi="Times New Roman" w:cs="Times New Roman"/>
          <w:sz w:val="28"/>
          <w:szCs w:val="28"/>
        </w:rPr>
        <w:t xml:space="preserve">. </w:t>
      </w:r>
      <w:r w:rsidR="00EF3D83">
        <w:rPr>
          <w:rFonts w:ascii="Times New Roman" w:hAnsi="Times New Roman" w:cs="Times New Roman"/>
          <w:sz w:val="28"/>
          <w:szCs w:val="28"/>
        </w:rPr>
        <w:t>С</w:t>
      </w:r>
      <w:r w:rsidR="000B4827">
        <w:rPr>
          <w:rFonts w:ascii="Times New Roman" w:hAnsi="Times New Roman" w:cs="Times New Roman"/>
          <w:sz w:val="28"/>
          <w:szCs w:val="28"/>
        </w:rPr>
        <w:t xml:space="preserve">егодня как никогда важен личностно-ориентированный подход в обучении, когда во главу угла ставится самобытность ребенка, его субъективный опыт. </w:t>
      </w:r>
      <w:r w:rsidR="000B4827" w:rsidRPr="000B4827">
        <w:rPr>
          <w:rFonts w:ascii="Times New Roman" w:hAnsi="Times New Roman" w:cs="Times New Roman"/>
          <w:sz w:val="28"/>
          <w:szCs w:val="28"/>
        </w:rPr>
        <w:t>Цель личностно-ориентированного об</w:t>
      </w:r>
      <w:r w:rsidR="000B4827">
        <w:rPr>
          <w:rFonts w:ascii="Times New Roman" w:hAnsi="Times New Roman" w:cs="Times New Roman"/>
          <w:sz w:val="28"/>
          <w:szCs w:val="28"/>
        </w:rPr>
        <w:t xml:space="preserve">разования состоит в том, чтобы </w:t>
      </w:r>
      <w:r w:rsidR="000B4827" w:rsidRPr="000B4827">
        <w:rPr>
          <w:rFonts w:ascii="Times New Roman" w:hAnsi="Times New Roman" w:cs="Times New Roman"/>
          <w:sz w:val="28"/>
          <w:szCs w:val="28"/>
        </w:rPr>
        <w:t xml:space="preserve">заложить в ребенке механизмы самореализации, саморазвития, адаптации, </w:t>
      </w:r>
      <w:proofErr w:type="spellStart"/>
      <w:r w:rsidR="000B4827" w:rsidRPr="000B482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0B4827" w:rsidRPr="000B4827">
        <w:rPr>
          <w:rFonts w:ascii="Times New Roman" w:hAnsi="Times New Roman" w:cs="Times New Roman"/>
          <w:sz w:val="28"/>
          <w:szCs w:val="28"/>
        </w:rPr>
        <w:t>, самозащиты, самовоспитания и другие, необходимые для становления</w:t>
      </w:r>
      <w:r w:rsidR="000B4827">
        <w:rPr>
          <w:rFonts w:ascii="Times New Roman" w:hAnsi="Times New Roman" w:cs="Times New Roman"/>
          <w:sz w:val="28"/>
          <w:szCs w:val="28"/>
        </w:rPr>
        <w:t xml:space="preserve"> самобытного личностного образа</w:t>
      </w:r>
      <w:r w:rsidR="000B4827" w:rsidRPr="000B4827">
        <w:rPr>
          <w:rFonts w:ascii="Times New Roman" w:hAnsi="Times New Roman" w:cs="Times New Roman"/>
          <w:sz w:val="28"/>
          <w:szCs w:val="28"/>
        </w:rPr>
        <w:t>.</w:t>
      </w:r>
    </w:p>
    <w:p w:rsidR="005579B5" w:rsidRPr="005579B5" w:rsidRDefault="005579B5" w:rsidP="005579B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9B5">
        <w:rPr>
          <w:rFonts w:ascii="Times New Roman" w:hAnsi="Times New Roman" w:cs="Times New Roman"/>
          <w:sz w:val="28"/>
          <w:szCs w:val="28"/>
        </w:rPr>
        <w:t xml:space="preserve">Средствами достижения этой цели </w:t>
      </w:r>
      <w:r w:rsidR="00EF3D83">
        <w:rPr>
          <w:rFonts w:ascii="Times New Roman" w:hAnsi="Times New Roman" w:cs="Times New Roman"/>
          <w:sz w:val="28"/>
          <w:szCs w:val="28"/>
        </w:rPr>
        <w:t xml:space="preserve">на начальной ступени образования </w:t>
      </w:r>
      <w:r w:rsidRPr="005579B5">
        <w:rPr>
          <w:rFonts w:ascii="Times New Roman" w:hAnsi="Times New Roman" w:cs="Times New Roman"/>
          <w:sz w:val="28"/>
          <w:szCs w:val="28"/>
        </w:rPr>
        <w:t>являются:</w:t>
      </w:r>
    </w:p>
    <w:p w:rsidR="005579B5" w:rsidRPr="005579B5" w:rsidRDefault="005579B5" w:rsidP="005579B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9B5">
        <w:rPr>
          <w:rFonts w:ascii="Times New Roman" w:hAnsi="Times New Roman" w:cs="Times New Roman"/>
          <w:sz w:val="28"/>
          <w:szCs w:val="28"/>
        </w:rPr>
        <w:t>использование разнообразных форм и методов организации учебной деятельности, позволяющих раскрывать субъективный опыт учащихся;</w:t>
      </w:r>
    </w:p>
    <w:p w:rsidR="005579B5" w:rsidRPr="005579B5" w:rsidRDefault="005579B5" w:rsidP="005579B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9B5">
        <w:rPr>
          <w:rFonts w:ascii="Times New Roman" w:hAnsi="Times New Roman" w:cs="Times New Roman"/>
          <w:sz w:val="28"/>
          <w:szCs w:val="28"/>
        </w:rPr>
        <w:t>создание атмосферы заинтересованности каждого ученика в работе класса;</w:t>
      </w:r>
    </w:p>
    <w:p w:rsidR="005579B5" w:rsidRPr="005579B5" w:rsidRDefault="005579B5" w:rsidP="005579B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9B5">
        <w:rPr>
          <w:rFonts w:ascii="Times New Roman" w:hAnsi="Times New Roman" w:cs="Times New Roman"/>
          <w:sz w:val="28"/>
          <w:szCs w:val="28"/>
        </w:rPr>
        <w:t>стимулирование учащихся к высказываниям, использованию различных способов выполнения заданий без боязни ошибиться, получить неправильный ответ;</w:t>
      </w:r>
    </w:p>
    <w:p w:rsidR="005579B5" w:rsidRPr="005579B5" w:rsidRDefault="005579B5" w:rsidP="005579B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9B5">
        <w:rPr>
          <w:rFonts w:ascii="Times New Roman" w:hAnsi="Times New Roman" w:cs="Times New Roman"/>
          <w:sz w:val="28"/>
          <w:szCs w:val="28"/>
        </w:rPr>
        <w:t>использование в ходе урока дидактического материала, цифровых образовательных ресурсов;</w:t>
      </w:r>
    </w:p>
    <w:p w:rsidR="005579B5" w:rsidRPr="005579B5" w:rsidRDefault="005579B5" w:rsidP="005579B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9B5">
        <w:rPr>
          <w:rFonts w:ascii="Times New Roman" w:hAnsi="Times New Roman" w:cs="Times New Roman"/>
          <w:sz w:val="28"/>
          <w:szCs w:val="28"/>
        </w:rPr>
        <w:t>поощрение стремления ученика не только по конечному результату, но и процессу его достижения;</w:t>
      </w:r>
    </w:p>
    <w:p w:rsidR="005579B5" w:rsidRDefault="005579B5" w:rsidP="005579B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9B5">
        <w:rPr>
          <w:rFonts w:ascii="Times New Roman" w:hAnsi="Times New Roman" w:cs="Times New Roman"/>
          <w:sz w:val="28"/>
          <w:szCs w:val="28"/>
        </w:rPr>
        <w:t xml:space="preserve">создание педагогических ситуаций общения на уроке, </w:t>
      </w:r>
      <w:proofErr w:type="gramStart"/>
      <w:r w:rsidRPr="005579B5">
        <w:rPr>
          <w:rFonts w:ascii="Times New Roman" w:hAnsi="Times New Roman" w:cs="Times New Roman"/>
          <w:sz w:val="28"/>
          <w:szCs w:val="28"/>
        </w:rPr>
        <w:t>позволяющим</w:t>
      </w:r>
      <w:proofErr w:type="gramEnd"/>
      <w:r w:rsidRPr="005579B5">
        <w:rPr>
          <w:rFonts w:ascii="Times New Roman" w:hAnsi="Times New Roman" w:cs="Times New Roman"/>
          <w:sz w:val="28"/>
          <w:szCs w:val="28"/>
        </w:rPr>
        <w:t xml:space="preserve"> каждому ученику проявлять иници</w:t>
      </w:r>
      <w:r>
        <w:rPr>
          <w:rFonts w:ascii="Times New Roman" w:hAnsi="Times New Roman" w:cs="Times New Roman"/>
          <w:sz w:val="28"/>
          <w:szCs w:val="28"/>
        </w:rPr>
        <w:t>ативу, самостоятельность, избира</w:t>
      </w:r>
      <w:r w:rsidRPr="005579B5">
        <w:rPr>
          <w:rFonts w:ascii="Times New Roman" w:hAnsi="Times New Roman" w:cs="Times New Roman"/>
          <w:sz w:val="28"/>
          <w:szCs w:val="28"/>
        </w:rPr>
        <w:t>тельность в с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579B5">
        <w:rPr>
          <w:rFonts w:ascii="Times New Roman" w:hAnsi="Times New Roman" w:cs="Times New Roman"/>
          <w:sz w:val="28"/>
          <w:szCs w:val="28"/>
        </w:rPr>
        <w:t>особах работы.</w:t>
      </w:r>
    </w:p>
    <w:p w:rsidR="00EF3D83" w:rsidRDefault="00EF3D83" w:rsidP="00EF3D83">
      <w:pPr>
        <w:spacing w:after="0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F3D83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Для развития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индивидуальных </w:t>
      </w:r>
      <w:r w:rsidRPr="00EF3D8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познавательных и творческих способностей  обучающихся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 начальной школе я</w:t>
      </w:r>
      <w:r w:rsidRPr="00EF3D8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использу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ю различные </w:t>
      </w:r>
      <w:r w:rsidRPr="00EF3D83">
        <w:rPr>
          <w:rFonts w:ascii="Times New Roman" w:eastAsia="SimSun" w:hAnsi="Times New Roman" w:cs="Times New Roman"/>
          <w:sz w:val="28"/>
          <w:szCs w:val="28"/>
          <w:lang w:eastAsia="zh-CN"/>
        </w:rPr>
        <w:t>формы работы на уроках</w:t>
      </w:r>
      <w:proofErr w:type="gramStart"/>
      <w:r w:rsidRPr="00EF3D8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.</w:t>
      </w:r>
      <w:proofErr w:type="gramEnd"/>
      <w:r w:rsidRPr="00EF3D8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8F6A53" w:rsidRDefault="00F35589" w:rsidP="00EF3D83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35589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Обучение в сотрудничестве</w:t>
      </w:r>
      <w:r w:rsidR="00EF3D83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 xml:space="preserve"> (работа в парах или малых группах)</w:t>
      </w:r>
      <w:r w:rsidRPr="00F3558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 w:rsidRPr="00F35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 начала вводить элементы групповой работы уже с первых дней учебы детей в школе и заметила, что первоклассникам интересно работать в группе со своими товарищами. Это способствует сплочению коллектива, активизации </w:t>
      </w:r>
      <w:r w:rsidR="005579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познавательной деятельности, </w:t>
      </w:r>
      <w:r w:rsidRPr="00F35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формированию таких качеств, как взаимоконтроль и взаимопомощь.</w:t>
      </w:r>
      <w:r w:rsidR="005579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 данной форме организации урока каждый ребенок включен в работу класса, имеет возможность высказаться</w:t>
      </w:r>
      <w:r w:rsidR="008F6A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снижается страх ошибки при высказывании своей точки зрения</w:t>
      </w:r>
      <w:r w:rsidR="005579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F35589" w:rsidRPr="00F35589" w:rsidRDefault="00F35589" w:rsidP="00EF3D8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55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Перед началом работы с детьми оговариваются правила работы в группе: </w:t>
      </w:r>
    </w:p>
    <w:p w:rsidR="00F35589" w:rsidRPr="00F35589" w:rsidRDefault="00F35589" w:rsidP="00EF3D83">
      <w:pPr>
        <w:spacing w:after="0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5589">
        <w:rPr>
          <w:rFonts w:ascii="Times New Roman" w:eastAsia="Times New Roman" w:hAnsi="Times New Roman" w:cs="Times New Roman"/>
          <w:sz w:val="28"/>
          <w:szCs w:val="24"/>
          <w:lang w:eastAsia="ru-RU"/>
        </w:rPr>
        <w:t>1. Работать надо дружно.</w:t>
      </w:r>
    </w:p>
    <w:p w:rsidR="00F35589" w:rsidRPr="00F35589" w:rsidRDefault="00F35589" w:rsidP="00EF3D83">
      <w:pPr>
        <w:spacing w:after="0"/>
        <w:ind w:left="-567" w:right="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5589">
        <w:rPr>
          <w:rFonts w:ascii="Times New Roman" w:eastAsia="Times New Roman" w:hAnsi="Times New Roman" w:cs="Times New Roman"/>
          <w:sz w:val="28"/>
          <w:szCs w:val="24"/>
          <w:lang w:eastAsia="ru-RU"/>
        </w:rPr>
        <w:t>2. Обсуждение веди шепотом.</w:t>
      </w:r>
    </w:p>
    <w:p w:rsidR="00F35589" w:rsidRPr="00F35589" w:rsidRDefault="00F35589" w:rsidP="00EF3D83">
      <w:pPr>
        <w:spacing w:after="0"/>
        <w:ind w:left="284" w:right="567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5589">
        <w:rPr>
          <w:rFonts w:ascii="Times New Roman" w:eastAsia="Times New Roman" w:hAnsi="Times New Roman" w:cs="Times New Roman"/>
          <w:sz w:val="28"/>
          <w:szCs w:val="24"/>
          <w:lang w:eastAsia="ru-RU"/>
        </w:rPr>
        <w:t>3. Следи за временем.</w:t>
      </w:r>
    </w:p>
    <w:p w:rsidR="00F35589" w:rsidRPr="00F35589" w:rsidRDefault="00F35589" w:rsidP="00EF3D83">
      <w:pPr>
        <w:spacing w:after="0"/>
        <w:ind w:left="284" w:right="567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5589">
        <w:rPr>
          <w:rFonts w:ascii="Times New Roman" w:eastAsia="Times New Roman" w:hAnsi="Times New Roman" w:cs="Times New Roman"/>
          <w:sz w:val="28"/>
          <w:szCs w:val="24"/>
          <w:lang w:eastAsia="ru-RU"/>
        </w:rPr>
        <w:t>4. Не перебивай товарища.</w:t>
      </w:r>
    </w:p>
    <w:p w:rsidR="005579B5" w:rsidRPr="00F35589" w:rsidRDefault="00F35589" w:rsidP="008F6A53">
      <w:pPr>
        <w:spacing w:after="0"/>
        <w:ind w:left="284" w:right="567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5589">
        <w:rPr>
          <w:rFonts w:ascii="Times New Roman" w:eastAsia="Times New Roman" w:hAnsi="Times New Roman" w:cs="Times New Roman"/>
          <w:sz w:val="28"/>
          <w:szCs w:val="24"/>
          <w:lang w:eastAsia="ru-RU"/>
        </w:rPr>
        <w:t>5. Выслушивай мнение каждого.</w:t>
      </w:r>
      <w:r w:rsidR="008F6A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35589" w:rsidRDefault="008F6A53" w:rsidP="008F6A53">
      <w:pPr>
        <w:spacing w:after="1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 w:rsidR="00F35589" w:rsidRPr="00F355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работе в группе я объясняю, как следует сидеть за партой, как выражать согласие и возражение, как оказывать помощь и просить о ней, как правильно закончить работу и показать это учителю. </w:t>
      </w:r>
    </w:p>
    <w:p w:rsidR="008F6A53" w:rsidRDefault="008F6A53" w:rsidP="008F6A53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Данные правила позволят создать атмосферу комфорта, сплоченности, дружеской поддержки, что является важным условием раскрытия индивидуальных способностей каждого ребенка.</w:t>
      </w:r>
    </w:p>
    <w:p w:rsidR="008F6A53" w:rsidRPr="00F35589" w:rsidRDefault="008F6A53" w:rsidP="008F6A53">
      <w:pPr>
        <w:spacing w:after="120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Групповые формы работы использую обычно на повторительно-обобщающих уроках, а также на уроках при подготовке творческих заданий (инсценировка произведения, совместный проект).</w:t>
      </w:r>
    </w:p>
    <w:p w:rsidR="00F35589" w:rsidRPr="00F35589" w:rsidRDefault="00F35589" w:rsidP="00F35589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35589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Исследовательская работа.</w:t>
      </w:r>
      <w:r w:rsidRPr="00F3558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 первого класса стараюсь вовлекать  учащихся в мини-исследования, включать этот вид деятельности во все образовательные области начальной школы.  В первом и втором классе работы имеют коллективный характер, тематика определяется учителем, но каждый ученик вносит свой вклад в общую работу, это приучает детей работать в коллективе, ставить общие интересы выше своих. </w:t>
      </w:r>
    </w:p>
    <w:p w:rsidR="00F35589" w:rsidRPr="00F35589" w:rsidRDefault="00F35589" w:rsidP="008F6A53">
      <w:pPr>
        <w:spacing w:after="0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3558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первом классе дети охотно принимали участие в проекте «Семья», направленном на формирование классного коллектива, вовлечение родителей в воспитательный процесс. Дети получали индивидуальные задания (собрать пословицы и поговорки о семье, подготовить доклад или презентацию о семейных традициях, праздниках), работали коллективно (проводили </w:t>
      </w:r>
      <w:r w:rsidRPr="00F35589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анкетирование, создавали стенгазету). Родители помогали в оформлении выставок, участвовали в  спортивных соревнованиях семейных команд. </w:t>
      </w:r>
    </w:p>
    <w:p w:rsidR="00F35589" w:rsidRPr="00F35589" w:rsidRDefault="00F35589" w:rsidP="00F35589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35589">
        <w:rPr>
          <w:rFonts w:ascii="Times New Roman" w:eastAsia="SimSun" w:hAnsi="Times New Roman" w:cs="Times New Roman"/>
          <w:sz w:val="28"/>
          <w:szCs w:val="28"/>
          <w:lang w:eastAsia="zh-CN"/>
        </w:rPr>
        <w:t>В третьем и четвёртом классе многие ученики уже знают, какой предмет им интересен, могут сами выбрать тему исследования. Исследовательская деятельность заставляет и приучает детей работать с книгой, газетой, журналом, что в наше время очень важно, потому что по собственному опыту и, основываясь на мнении коллег, я знаю, дети в лучшем случае читают только учебники.</w:t>
      </w:r>
      <w:r w:rsidRPr="00F35589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F35589" w:rsidRPr="00F35589" w:rsidRDefault="00F35589" w:rsidP="00F355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58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F35589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F3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подход позволяет перевести ученика из слушателя в активного участника процесса обучения. При проведении исследований дети учатся мыслить, делать выводы.</w:t>
      </w:r>
    </w:p>
    <w:p w:rsidR="00F35589" w:rsidRPr="00F35589" w:rsidRDefault="00F35589" w:rsidP="00F35589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35589" w:rsidRPr="00F35589" w:rsidRDefault="00F35589" w:rsidP="00F355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5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Pr="00F35589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роблемное обучение.</w:t>
      </w:r>
      <w:r w:rsidRPr="00F3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 на этапах сообщения темы и целей урока и самостоятельной работы учащихся. Создаю проблемную ситуацию на уроке – удивление, затруднение. Эта технология привлекла меня новыми возможностями построения любого урока, где ученики не остаются пассивными слушателями и исполнителями, а превращаются в активных исследователей учебных проблем. Учебная деятельность становится творческой. Дети лучше усваивают не то, что получат в готовом виде и зазубрят, а то, что открыли сами и выразили по-своему.</w:t>
      </w:r>
    </w:p>
    <w:p w:rsidR="00F35589" w:rsidRPr="00F35589" w:rsidRDefault="00F35589" w:rsidP="00F355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Приведу пример использования этой технологии на уроке русского языка по теме «Сложные слова». </w:t>
      </w:r>
      <w:proofErr w:type="gramStart"/>
      <w:r w:rsidRPr="00F35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записаны слова: парник, повозка пар, воз, паровой, возить, паровоз.</w:t>
      </w:r>
      <w:proofErr w:type="gramEnd"/>
      <w:r w:rsidRPr="00F3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распределить родственные слова в две группы и выделить корень. Какое слово можно записать и в первую и во вторую группу? Слово «паровоз». Почему? В слове «паровоз» два корня. На основе словообразовательного анализа дети приходят к новому способу выделения корня (в сложных словах).</w:t>
      </w:r>
    </w:p>
    <w:p w:rsidR="00F35589" w:rsidRPr="00F35589" w:rsidRDefault="00F35589" w:rsidP="00F355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589" w:rsidRPr="00F35589" w:rsidRDefault="00F35589" w:rsidP="00F355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5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Внедряю в практику </w:t>
      </w:r>
      <w:r w:rsidRPr="00F355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игровые технологии</w:t>
      </w:r>
      <w:r w:rsidRPr="00F3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Pr="00F3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образовательном процессе использую занимательные, театрализованные, деловые, ролевые, компьютерные игры. Игры позволяют вовлекать каждого школьника в работу, учитывая его интерес, склонность, уровень подготовки по предмету. На уроках обучения грамоте в игре «Кто больше?» дети самостоятельно придумывают слова на заданный звук. В игре «Найди слово в слове» ученики составляют слова из букв данного слова. Например, гроза (роза, рог, гора и т.д.) Также на уроках русского языка использую игры «Найди пару» (подобрать синонимы к словам), «Допиши слово» и другие. </w:t>
      </w:r>
    </w:p>
    <w:p w:rsidR="00F35589" w:rsidRPr="00F35589" w:rsidRDefault="00F35589" w:rsidP="00F355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внеклассном мероприятии «Учимся любить книгу» в 1 «Г» классе дети создавали инсценировку по  прочитанной сказке «</w:t>
      </w:r>
      <w:proofErr w:type="spellStart"/>
      <w:r w:rsidRPr="00F355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F3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</w:t>
      </w:r>
      <w:r w:rsidRPr="00F35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делились на команды, выбирали роли, репетировали, готовили костюмы. Результатом деятельности стал мини-спектакль, приуроченный к окончанию первой четверти.</w:t>
      </w:r>
    </w:p>
    <w:p w:rsidR="00F35589" w:rsidRPr="00F35589" w:rsidRDefault="00F35589" w:rsidP="00F355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5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вышеизложенные образовательные технологии, применяемые на уроках, дают возможность детям работать творчески, способствуют развитию любознательности, повышают активность, приносят радость, формируют желание учиться</w:t>
      </w:r>
      <w:r w:rsidR="007C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AB365F" w:rsidRDefault="00AB365F"/>
    <w:sectPr w:rsidR="00AB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4A"/>
    <w:rsid w:val="00024A26"/>
    <w:rsid w:val="000B4827"/>
    <w:rsid w:val="002313E9"/>
    <w:rsid w:val="005579B5"/>
    <w:rsid w:val="007C7E2E"/>
    <w:rsid w:val="00881249"/>
    <w:rsid w:val="008F6A53"/>
    <w:rsid w:val="00AB365F"/>
    <w:rsid w:val="00CB71D1"/>
    <w:rsid w:val="00D93E4A"/>
    <w:rsid w:val="00DE3871"/>
    <w:rsid w:val="00EF3D83"/>
    <w:rsid w:val="00F3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Варенька</dc:creator>
  <cp:keywords/>
  <dc:description/>
  <cp:lastModifiedBy>Варенька</cp:lastModifiedBy>
  <cp:revision>4</cp:revision>
  <dcterms:created xsi:type="dcterms:W3CDTF">2021-06-12T19:08:00Z</dcterms:created>
  <dcterms:modified xsi:type="dcterms:W3CDTF">2021-06-12T20:36:00Z</dcterms:modified>
</cp:coreProperties>
</file>