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Участник дорожного движения</w:t>
      </w:r>
      <w:r>
        <w:rPr>
          <w:rFonts w:ascii="Arial" w:hAnsi="Arial" w:cs="Arial"/>
          <w:color w:val="000000"/>
          <w:sz w:val="21"/>
          <w:szCs w:val="21"/>
        </w:rPr>
        <w:t> – это лицо, принимающее непосредственное участие в движении в качестве водителя, пешехода, пассажира транспортного средства.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Дорожно-транспортное происшествие</w:t>
      </w:r>
      <w:r>
        <w:rPr>
          <w:rFonts w:ascii="Arial" w:hAnsi="Arial" w:cs="Arial"/>
          <w:color w:val="000000"/>
          <w:sz w:val="21"/>
          <w:szCs w:val="21"/>
        </w:rPr>
        <w:t> (ДТП) – это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груз, сооружения.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 по улицам городов и населенных пунктов передвигаются тысячи людей, которые спешат на работу, в школу, во многие другие места или возвращаются домой. Для передвижения в заданном направлении люди пользуются общественным транспортом, личными транспортными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средствами (автомобилями, мотоциклами, велосипедами) или идут пешком. Все они являются участниками дорожного движения.</w:t>
      </w:r>
      <w:bookmarkStart w:id="0" w:name="_GoBack"/>
      <w:bookmarkEnd w:id="0"/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того чтобы это движение носило упорядоченный характер и обеспечивало всем участникам возможность быстро и безопасно двигаться в необходимом им направлении, они должны соблюдать определенные правила, которые регулируют движение на улицах и дорогах. Это Правила дорожного движения.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настоящее время в Российской Федерации действуют Правила дорожного движения, введенные в действие с 1 июня 1994 г., с изменениями и дополнениями, внесенными в 1998, 2000, 2006 и 2009гг.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днем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ночью в любую погоду по улицам и дорогам стран мира движутся легковые и грузовые автомобили и автобусы, которые перевозят людей, доставляют различные товары в магазины, сырье для фабрик и заводов, строительные материалы на строительные площадки и множество других грузов.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мы постоянно участвуем в дорожном движении. И поэтому мы должны знать обязанности пешехода и пассажира и постоянно их соблюдать. (Вспомним, что в нашей стране самый высокий показатель погибших в ДТП (15–16) на 100 пострадавших.)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Основные обязанности пешехода.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Пешеходы должны двигаться по тротуарам или пешеходным дорожкам, а при их отсутствии – по обочинам. (При отсутствии тротуаров, пешеходных дорожек или обочин, а также в случае невозможности двигаться по ним пешеходы могут идти по велосипедной дорожке или друг за другом по краю проезжей части, а на дорогах с разделительной полосой – по внешнему краю проезжей части.)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загородной дороге пешеходы должны идти навстречу движению транспортных средств. Пешеходы, передвигающиеся в инвалидных колясках без двигателя, а также ведущие рядом с собой велосипед, мопед или мотоцикл, должны следовать по ходу движения транспортных средств.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Проезжую часть дороги пешеходы могут пересекать по пешеходным переходам, а при их отсутствии – на перекрестках по линии тротуаров или обочин.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отсутствии пешеходного перехода или перекрестка пешеходу разрешается переходить дорогу под прямым углом к краю проезжей части на участке без разделительной полосы и ограждений. При этом дорога должна хорошо просматриваться в обе стороны.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на дороге стоит регулировщик, пешеходы должны руководствоваться его сигналами. Движение пешеходов может регулироваться также пешеходным светофором. При отсутствии регулировщика и пешеходного светофора необходимо руководствоваться сигналами транспортного светофора.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нерегулируемых пешеходных переходах пешеходы могут выходить на проезжую часть дороги только после того, как они оценят расстояние до приближающихся транспортных средств и убедятся, что переход будет безопасен.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 пересечении проезжей части вне пешеходного перехода пешеходы должны быть особенно внимательны и не выходить на проезжую часть из-за какого-нибудь препятствия (стоящий у тротуара автомобиль и др.), мешающего обзору проезжей части, не убедившись в отсутствии приближающихся транспортных средств. Выйдя на проезжую часть, пешеходы не </w:t>
      </w:r>
      <w:r>
        <w:rPr>
          <w:rFonts w:ascii="Arial" w:hAnsi="Arial" w:cs="Arial"/>
          <w:color w:val="000000"/>
          <w:sz w:val="21"/>
          <w:szCs w:val="21"/>
        </w:rPr>
        <w:lastRenderedPageBreak/>
        <w:t>должны задерживаться или останавливаться, если это не связано с обеспечением безопасного движения.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Пешеходы, не успевшие закончить переход, должны остановиться на осевой линии, разделяющей транспортные потоки противоположных направлений. Продолжать переход будет можно, лишь убедившись в безопасности дальнейшего движения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если сигнал светофора (регулировщика) переход разрешает.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приближении автомобиля с включенным синим проблесковым маячком и специальным звуковым сигналом пешеходы обязаны воздержаться от перехода проезжей части, а находящиеся на проезжей части – незамедлительно освободить ее (отступить назад или быстро перейти на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нужную сторону), уступив дорогу такому автомобилю.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Общие меры безопасности, которые должен соблюдать пешеход.</w:t>
      </w:r>
    </w:p>
    <w:p w:rsidR="007233FC" w:rsidRDefault="007233FC" w:rsidP="007233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выходе из подъезда дома обратите внимание, не приближается ли к вам автомобиль, мотоцикл, мопед, велосипед.</w:t>
      </w:r>
    </w:p>
    <w:p w:rsidR="007233FC" w:rsidRDefault="007233FC" w:rsidP="007233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у дома стоит автомобиль или растут деревья, закрыв обзор, прежде чем выйти на проезжую часть, осмотритесь – нет ли за препятствием движущегося транспортного средства.</w:t>
      </w:r>
    </w:p>
    <w:p w:rsidR="007233FC" w:rsidRDefault="007233FC" w:rsidP="007233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движении по тротуару всегда придерживайтесь правой стороны, чтобы не мешать встречному движению пешеходов и не создавать помехи для движения.</w:t>
      </w:r>
    </w:p>
    <w:p w:rsidR="007233FC" w:rsidRDefault="007233FC" w:rsidP="007233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Проходя по тротуару мимо ворот или выезда из гаража, необходимо обратить внимание, не выезжает ли машина.</w:t>
      </w:r>
    </w:p>
    <w:p w:rsidR="007233FC" w:rsidRDefault="007233FC" w:rsidP="007233F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Готовясь перейти дорогу, необходимо осмотреть проезжую часть.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Внимание!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Проезжую часть дороги пешеходы переходят по пешеходным переходам (наземным, подземным и надземным) или на перекрестках. Перекресток – это место, на котором пересекаются две или более дорог.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Обязанности пассажира.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соответствии 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требованиями Правил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дорожного движения пассажиры обязаны при поездке на транспортном средстве, оборудованном ремнями безопасности, быть пристегнутыми ими, а при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поездке на мотоцикле быть в застегнутом мотошлеме. Правила безопасного поведения пассажира во всех видах общественного транспорта. Посадка в транспортное средство производится после его полной остановки через передние двери. Войдя в салон, необходимо осмотреться, выбрать удобное место, где вам не будут мешать. Следует посмотреть, где расположены запасные и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аварийные выходы. Если в транспорте нет свободных мест для сидения, нужно постараться встать в центре прохода, держась рукой за поручень или за специальные подвески. Нельзя стоять у входной двери, а тем более опираться на нее – она может случайно открыться. Передвигаться по салону общественного транспорта рекомендуется только при полной его остановке.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Необходимо помнить, что в общественном транспорте нельзя шуметь, шалить, громко разговаривать, есть мороженое. Нельзя высовываться из окон транспортного средства во время его движения, отвлекая водителя от управления.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Правила поведения при пользовании трамваем, автобусом и троллейбусом.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* Ожидать автобус, троллейбус, трамвай только на посадочной площадке, а там, где ее нет, – на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тротуаре или обочине дороги.</w:t>
      </w:r>
    </w:p>
    <w:p w:rsidR="007233FC" w:rsidRDefault="007233FC" w:rsidP="007233F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При посадке в трамвай, если трамвайные пути расположены посередине улицы, пересечь проезжую часть дороги, чтобы подойти к остановке трамвая.</w:t>
      </w:r>
    </w:p>
    <w:p w:rsidR="007233FC" w:rsidRDefault="007233FC" w:rsidP="007233F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Перед переходом надо осмотреть обе стороны дороги и в отсутствии движущегося транспорта. Посадка должна производиться через передние двери, а высадка – через задние или через двери, на которых имеется надпись «Выход».</w:t>
      </w:r>
    </w:p>
    <w:p w:rsidR="007233FC" w:rsidRDefault="007233FC" w:rsidP="007233F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После высадки из общественного транспорта при переходе проезжей части дороги необходимо быть особенно внимательным, учитывая интенсивное движение транспорта.</w:t>
      </w:r>
    </w:p>
    <w:p w:rsidR="007233FC" w:rsidRDefault="007233FC" w:rsidP="007233F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выходе из автобуса, если необходимо перейти проезжую часть, безопаснее всего дойти по тротуару до ближайшего пешеходного перехода.</w:t>
      </w:r>
    </w:p>
    <w:p w:rsidR="007233FC" w:rsidRDefault="007233FC" w:rsidP="007233F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загородной дороге, где обозначения пешеходного перехода нет, следует подождать, когда автобус отъедет, осмотреть дорогу и, убедившись в возможности безопасного перехода, перейти ее.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Правила поведения в метро.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Поведение на эскалаторе:</w:t>
      </w:r>
    </w:p>
    <w:p w:rsidR="007233FC" w:rsidRDefault="007233FC" w:rsidP="007233F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стойте справа, идите слева;</w:t>
      </w:r>
    </w:p>
    <w:p w:rsidR="007233FC" w:rsidRDefault="007233FC" w:rsidP="007233F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нельзя бежать по ступенькам эскалатора и сидеть на них.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Поведение на платформе:</w:t>
      </w:r>
    </w:p>
    <w:p w:rsidR="007233FC" w:rsidRDefault="007233FC" w:rsidP="007233F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заходите за ограничительную линию;</w:t>
      </w:r>
    </w:p>
    <w:p w:rsidR="007233FC" w:rsidRDefault="007233FC" w:rsidP="007233F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у вас что-то упало на рельсы, не пытайтесь достать этот предмет сами, обратитесь к дежурному.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Водитель – главная фигура в обеспечении безопасности дорожного движения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Безопасность дорожного движения в первую очередь зависит от уровня подготовки водителей и привития им высокого чувства ответственности за личную безопасность и безопасность окружающих.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Целенаправленно эти качества должны формироваться с момента, как человек стал участником дорожного движения. С этого момента он должен начать постигать азы Правил дорожного движения и формировать убеждение в необходимости соблюдения их постоянно.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Первым транспортным средством, которым человек начинает управлять в школьные годы, является велосипед. Велосипедист является водителем транспортного средства, поэтому к нему предъявляются такие же требования, как и к любому водителю.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Перед выездом каждый водитель обязан проверить и в пути обеспечить исправное техническое состояние транспортного средства.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Выводы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Соблюдать Правила дорожного движения в условиях все возрастающего потока движения автомобилей на дорогах стало намного сложнее, чем раньше. У многих участников дорожного движения не хватает для этого выдержки и дисциплины, не хватает общей культуры в области безопасности.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Каждый из нас независимо от социального положения и возраста может оказаться на дороге в качестве пешехода или пассажира маршрутного транспортного средства (автобус, троллейбус, трамвай).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Важно соблюдать меры безопасности во всех видах пассажирского транспорта.</w:t>
      </w:r>
    </w:p>
    <w:p w:rsidR="007233FC" w:rsidRDefault="007233FC" w:rsidP="007233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Качества, присущие надежному водителю, должны формироваться с детства.</w:t>
      </w:r>
    </w:p>
    <w:p w:rsidR="00B26D7F" w:rsidRDefault="00B26D7F"/>
    <w:sectPr w:rsidR="00B2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107A0"/>
    <w:multiLevelType w:val="multilevel"/>
    <w:tmpl w:val="5EA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F3FFE"/>
    <w:multiLevelType w:val="multilevel"/>
    <w:tmpl w:val="677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93988"/>
    <w:multiLevelType w:val="multilevel"/>
    <w:tmpl w:val="859A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87F3F"/>
    <w:multiLevelType w:val="multilevel"/>
    <w:tmpl w:val="C3E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FC"/>
    <w:rsid w:val="007233FC"/>
    <w:rsid w:val="00B2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E24F-32EE-4F1D-B4BE-59391F5B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2021-03-02T13:22:00Z</dcterms:created>
  <dcterms:modified xsi:type="dcterms:W3CDTF">2021-03-02T13:22:00Z</dcterms:modified>
</cp:coreProperties>
</file>