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690" w:rsidRPr="00E44690" w:rsidRDefault="00E44690" w:rsidP="00E446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Инновационные технологии в работе учителя-логопеда в ДОУ</w:t>
      </w:r>
    </w:p>
    <w:p w:rsidR="00E44690" w:rsidRDefault="00E44690" w:rsidP="00E446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</w:rPr>
      </w:pPr>
    </w:p>
    <w:p w:rsidR="00E44690" w:rsidRDefault="00E44690" w:rsidP="00E446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</w:rPr>
      </w:pP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Любой практический материал можно условно разделить на две группы: во-первых, помогающий непосредственному речевому развитию ребенка и, во-вторых, опосредованный, к которому относятся нетрадиционные логопедические технологии.</w:t>
      </w: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Инновационные методы воздействия в деятельности логопеда становятся перспективным средством коррекционно-развивающей работы с детьми, имеющими нарушения речи. Эти методы принадлежат к числу эффективных средств коррекции и помогают достижению максимально возможных успехов в преодолении речевых трудностей у детей дошкольного возраста. На фоне комплексной логопедической помощи инновационные методы, не требуя особых усилий, оптимизируют процесс коррекции речи детей и способствуют оздоровлению всего организма.</w:t>
      </w: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Современная Логопедия находится в постоянном активном поиске путей совершенствования и оптимизации процесса обучения и развития детей на разных возрастных этапах и в различных образовательных условиях, которые характерны для детей с особыми образовательными потребностями.</w:t>
      </w: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Инновационные  технологии — это внедрённые, новые, обладающие повышенной эффективностью методы и инструменты, приёмы, являющиеся конечным результатом интеллектуальной деятельности педагога.</w:t>
      </w: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Применительно к педагогическому процессу, инновация означает введение нового в цели, содержание, методы и формы образования, организацию совместной деятельности педагога и ребёнка это внедрённые, новые, обладающие повышенной эффективностью методы и инструменты, приёмы, являющиеся конечным результатом интеллектуальной деятельности педагога.</w:t>
      </w: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 критерием «</w:t>
      </w:r>
      <w:proofErr w:type="spellStart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инновационности</w:t>
      </w:r>
      <w:proofErr w:type="spellEnd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» технологии является повышение эффективности образовательного процесса за счёт её применения.</w:t>
      </w: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Любая инновация, используемая в логопедической практике, относится к так называемым «</w:t>
      </w:r>
      <w:proofErr w:type="spellStart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микроинновациям</w:t>
      </w:r>
      <w:proofErr w:type="spellEnd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», поскольку её использование не меняет базисную организацию логопедической помощи, а лишь локально модифицирует её методическую составляющую.</w:t>
      </w: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Лексико-грамматическая сторона речи детей старшего с общим недоразвитием речи значительно отличается от речи нормально развивающихся сверстников, их словарного запаса, как в количественном,     так и в качественном плане.</w:t>
      </w: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Бедный словарь. Дети используют в активной речи общеизвестные, часто употребляемые в обиходе слова и словосочетания.</w:t>
      </w: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Непонимание и искажение значений слов, как правило, проявляются в неумении отобрать из словарного запаса и правильно употребить в речи слова, наиболее точно выражающие смысл высказывания, в несовершенстве поиска номинативных единиц.</w:t>
      </w: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— Трудности согласования слов в словосочетаниях и предложениях, которые выражаются в неумении правильно подобрать окончания слов.</w:t>
      </w: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связи с этим параллельно с задачей накопления, обогащения, уточнения словарного запаса должна решаться другая не менее важная: создание условии для его активизации и актуализации собственного высказывания. И здесь на помощь может прийти </w:t>
      </w:r>
      <w:proofErr w:type="gramStart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дидактический</w:t>
      </w:r>
      <w:proofErr w:type="gramEnd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синквейн</w:t>
      </w:r>
      <w:proofErr w:type="spellEnd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. Эта технология не требует особых условий для использования и органично вписывающаяся в работу по развитию лексико-грамматических категорий у дошкольников и младших школьников с ОНР.</w:t>
      </w: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Синквейн</w:t>
      </w:r>
      <w:proofErr w:type="spellEnd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французского языка переводится как «пять строк», </w:t>
      </w:r>
      <w:proofErr w:type="spellStart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пятистрочная</w:t>
      </w:r>
      <w:proofErr w:type="spellEnd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строфа стихотворения. </w:t>
      </w:r>
      <w:proofErr w:type="gramStart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Дидактический</w:t>
      </w:r>
      <w:proofErr w:type="gramEnd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синквейн</w:t>
      </w:r>
      <w:proofErr w:type="spellEnd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основывается на содержательной стороне и синтаксической </w:t>
      </w:r>
      <w:proofErr w:type="spellStart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заданности</w:t>
      </w:r>
      <w:proofErr w:type="spellEnd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каждой строки. Составление дидактического </w:t>
      </w:r>
      <w:proofErr w:type="spellStart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синквейна</w:t>
      </w:r>
      <w:proofErr w:type="spellEnd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формой свободного творчества, требующей от автора умения находить в информационном материале наиболее существенные элементы, делать выводы и кратко их формулировать. Эти способности очень востребованы в современной жизни.</w:t>
      </w: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ИННОВАЦИОННЫЕ ТЕХНОЛОГИИ В ЛОГОПЕДИИ:</w:t>
      </w:r>
    </w:p>
    <w:p w:rsidR="00E44690" w:rsidRPr="00E44690" w:rsidRDefault="00E44690" w:rsidP="00E44690">
      <w:pPr>
        <w:numPr>
          <w:ilvl w:val="0"/>
          <w:numId w:val="1"/>
        </w:numPr>
        <w:shd w:val="clear" w:color="auto" w:fill="FFFFFF"/>
        <w:spacing w:before="24" w:after="24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арт-терапевтические</w:t>
      </w:r>
      <w:proofErr w:type="spellEnd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технологии;</w:t>
      </w:r>
    </w:p>
    <w:p w:rsidR="00E44690" w:rsidRPr="00E44690" w:rsidRDefault="00E44690" w:rsidP="00E44690">
      <w:pPr>
        <w:numPr>
          <w:ilvl w:val="0"/>
          <w:numId w:val="1"/>
        </w:numPr>
        <w:shd w:val="clear" w:color="auto" w:fill="FFFFFF"/>
        <w:spacing w:before="24" w:after="24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современные технологии логопедического и пальцевого массажа;</w:t>
      </w:r>
    </w:p>
    <w:p w:rsidR="00E44690" w:rsidRPr="00E44690" w:rsidRDefault="00E44690" w:rsidP="00E44690">
      <w:pPr>
        <w:numPr>
          <w:ilvl w:val="0"/>
          <w:numId w:val="1"/>
        </w:numPr>
        <w:shd w:val="clear" w:color="auto" w:fill="FFFFFF"/>
        <w:spacing w:before="24" w:after="24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современные технологии сенсорного воспитания;</w:t>
      </w:r>
    </w:p>
    <w:p w:rsidR="00E44690" w:rsidRPr="00E44690" w:rsidRDefault="00E44690" w:rsidP="00E44690">
      <w:pPr>
        <w:numPr>
          <w:ilvl w:val="0"/>
          <w:numId w:val="1"/>
        </w:numPr>
        <w:shd w:val="clear" w:color="auto" w:fill="FFFFFF"/>
        <w:spacing w:before="24" w:after="24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телесноориентированные</w:t>
      </w:r>
      <w:proofErr w:type="spellEnd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техники;</w:t>
      </w:r>
    </w:p>
    <w:p w:rsidR="00E44690" w:rsidRPr="00E44690" w:rsidRDefault="00E44690" w:rsidP="00E44690">
      <w:pPr>
        <w:numPr>
          <w:ilvl w:val="0"/>
          <w:numId w:val="1"/>
        </w:numPr>
        <w:shd w:val="clear" w:color="auto" w:fill="FFFFFF"/>
        <w:spacing w:before="24" w:after="24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Су-Джок</w:t>
      </w:r>
      <w:proofErr w:type="spellEnd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терапия;</w:t>
      </w:r>
    </w:p>
    <w:p w:rsidR="00E44690" w:rsidRPr="00E44690" w:rsidRDefault="00E44690" w:rsidP="00E44690">
      <w:pPr>
        <w:numPr>
          <w:ilvl w:val="0"/>
          <w:numId w:val="1"/>
        </w:numPr>
        <w:shd w:val="clear" w:color="auto" w:fill="FFFFFF"/>
        <w:spacing w:before="24" w:after="24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информационные технологии.</w:t>
      </w: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Положительные результаты приносит включение в коррекционно-развивающий процесс </w:t>
      </w:r>
      <w:proofErr w:type="spellStart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арттерапии</w:t>
      </w:r>
      <w:proofErr w:type="spellEnd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арттерапия</w:t>
      </w:r>
      <w:proofErr w:type="spellEnd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применительно к специальному образованию как синтез нескольких областей научного знания (искусства, медицины и психологии), а в лечебной и </w:t>
      </w:r>
      <w:proofErr w:type="spellStart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психокоррекционной</w:t>
      </w:r>
      <w:proofErr w:type="spellEnd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практике как совокупность методик, построенных на применении разных видов искусства в своеобразной символической форме и позволяющих с помощью стимулирования художественно-творческих (</w:t>
      </w:r>
      <w:proofErr w:type="spellStart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креативных</w:t>
      </w:r>
      <w:proofErr w:type="spellEnd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проявлений ребенка с проблемами осуществить коррекцию нарушений психосоматических, </w:t>
      </w:r>
      <w:proofErr w:type="spellStart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психоэмоциональных</w:t>
      </w:r>
      <w:proofErr w:type="spellEnd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процессов и</w:t>
      </w:r>
      <w:proofErr w:type="gramEnd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отклонений в личностном развитии.), основными функциями которой являются </w:t>
      </w:r>
      <w:proofErr w:type="spellStart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катарсистическая</w:t>
      </w:r>
      <w:proofErr w:type="spellEnd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(очищающая, освобождающая от отрицательных состояний) и регулятивная (снятие нервно-психического напряжения, регуляция психосоматических процессов).</w:t>
      </w: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Виды </w:t>
      </w:r>
      <w:proofErr w:type="spellStart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арт-терапии</w:t>
      </w:r>
      <w:proofErr w:type="spellEnd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44690" w:rsidRPr="00E44690" w:rsidRDefault="00E44690" w:rsidP="00E44690">
      <w:pPr>
        <w:numPr>
          <w:ilvl w:val="0"/>
          <w:numId w:val="2"/>
        </w:numPr>
        <w:shd w:val="clear" w:color="auto" w:fill="FFFFFF"/>
        <w:spacing w:before="24" w:after="24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музыкотерапия (</w:t>
      </w:r>
      <w:proofErr w:type="spellStart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вокалотерапия</w:t>
      </w:r>
      <w:proofErr w:type="spellEnd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, игра на музыкальных инструментах);</w:t>
      </w:r>
    </w:p>
    <w:p w:rsidR="00E44690" w:rsidRPr="00E44690" w:rsidRDefault="00E44690" w:rsidP="00E44690">
      <w:pPr>
        <w:numPr>
          <w:ilvl w:val="0"/>
          <w:numId w:val="2"/>
        </w:numPr>
        <w:shd w:val="clear" w:color="auto" w:fill="FFFFFF"/>
        <w:spacing w:before="24" w:after="24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кинезитерапия</w:t>
      </w:r>
      <w:proofErr w:type="spellEnd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танцтерапия</w:t>
      </w:r>
      <w:proofErr w:type="spellEnd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телесно-ориентированная терапия, </w:t>
      </w:r>
      <w:proofErr w:type="spellStart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логоритмика</w:t>
      </w:r>
      <w:proofErr w:type="spellEnd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психогимнастика</w:t>
      </w:r>
      <w:proofErr w:type="spellEnd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E44690" w:rsidRPr="00E44690" w:rsidRDefault="00E44690" w:rsidP="00E44690">
      <w:pPr>
        <w:numPr>
          <w:ilvl w:val="0"/>
          <w:numId w:val="2"/>
        </w:numPr>
        <w:shd w:val="clear" w:color="auto" w:fill="FFFFFF"/>
        <w:spacing w:before="24" w:after="24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сказкотерапия</w:t>
      </w:r>
      <w:proofErr w:type="spellEnd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44690" w:rsidRPr="00E44690" w:rsidRDefault="00E44690" w:rsidP="00E44690">
      <w:pPr>
        <w:numPr>
          <w:ilvl w:val="0"/>
          <w:numId w:val="2"/>
        </w:numPr>
        <w:shd w:val="clear" w:color="auto" w:fill="FFFFFF"/>
        <w:spacing w:before="24" w:after="24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мнемотехника;</w:t>
      </w:r>
    </w:p>
    <w:p w:rsidR="00E44690" w:rsidRPr="00E44690" w:rsidRDefault="00E44690" w:rsidP="00E44690">
      <w:pPr>
        <w:numPr>
          <w:ilvl w:val="0"/>
          <w:numId w:val="2"/>
        </w:numPr>
        <w:shd w:val="clear" w:color="auto" w:fill="FFFFFF"/>
        <w:spacing w:before="24" w:after="24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креативная</w:t>
      </w:r>
      <w:proofErr w:type="spellEnd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игротерапия</w:t>
      </w:r>
      <w:proofErr w:type="spellEnd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(песочная терапия).</w:t>
      </w: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ЭЛЕМЕНТЫ МУЗЫКОТЕРАПИИ</w:t>
      </w: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Музыкотерапия – это лекарство, которое слушают. Лёгкая спокойная музыка во время коррекционных занятий успокаивающе действует на нервную систему, приводит в равновесие процессы возбуждения и торможения.</w:t>
      </w: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занятиях использую следующие приёмы музыкотерапии:</w:t>
      </w: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 Прослушивание музыкальных произведений.</w:t>
      </w: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Ритмические движения</w:t>
      </w:r>
      <w:proofErr w:type="gramEnd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 музыку.</w:t>
      </w: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Сочетание музыки с работой по развитию </w:t>
      </w:r>
      <w:proofErr w:type="gramStart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ручного</w:t>
      </w:r>
      <w:proofErr w:type="gramEnd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праксиса</w:t>
      </w:r>
      <w:proofErr w:type="spellEnd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Пропевание</w:t>
      </w:r>
      <w:proofErr w:type="spellEnd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чистоговорок</w:t>
      </w:r>
      <w:proofErr w:type="spellEnd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 музыкальное сопровождение.</w:t>
      </w: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Музыкотерапевтическое</w:t>
      </w:r>
      <w:proofErr w:type="spellEnd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направление работы способствует:</w:t>
      </w: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Улучшению общего состояния детей;</w:t>
      </w: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 Улучшению исполнения качества движений (развиваются выразительность, ритмичность, плавность);</w:t>
      </w: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 Коррекции и развитию ощущений, восприятий, представлений;</w:t>
      </w: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 Стимуляции речевой функции;</w:t>
      </w: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 Нормализации просодической стороны речи (тембр, темп, ритм, выразительность интонации).</w:t>
      </w: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Коррекционные задачи:</w:t>
      </w:r>
    </w:p>
    <w:p w:rsidR="00E44690" w:rsidRPr="00E44690" w:rsidRDefault="00E44690" w:rsidP="00E44690">
      <w:pPr>
        <w:numPr>
          <w:ilvl w:val="0"/>
          <w:numId w:val="3"/>
        </w:numPr>
        <w:shd w:val="clear" w:color="auto" w:fill="FFFFFF"/>
        <w:spacing w:before="24" w:after="24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нормализация нейродинамических процессов коры головного мозга, нормализация биоритма;</w:t>
      </w:r>
    </w:p>
    <w:p w:rsidR="00E44690" w:rsidRPr="00E44690" w:rsidRDefault="00E44690" w:rsidP="00E44690">
      <w:pPr>
        <w:numPr>
          <w:ilvl w:val="0"/>
          <w:numId w:val="3"/>
        </w:numPr>
        <w:shd w:val="clear" w:color="auto" w:fill="FFFFFF"/>
        <w:spacing w:before="24" w:after="24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стимуляция слухового восприятия (активизация правополушарных функций);</w:t>
      </w:r>
    </w:p>
    <w:p w:rsidR="00E44690" w:rsidRPr="00E44690" w:rsidRDefault="00E44690" w:rsidP="00E44690">
      <w:pPr>
        <w:numPr>
          <w:ilvl w:val="0"/>
          <w:numId w:val="3"/>
        </w:numPr>
        <w:shd w:val="clear" w:color="auto" w:fill="FFFFFF"/>
        <w:spacing w:before="24" w:after="24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улучшение общего состояния детей;</w:t>
      </w:r>
    </w:p>
    <w:p w:rsidR="00E44690" w:rsidRPr="00E44690" w:rsidRDefault="00E44690" w:rsidP="00E44690">
      <w:pPr>
        <w:numPr>
          <w:ilvl w:val="0"/>
          <w:numId w:val="3"/>
        </w:numPr>
        <w:shd w:val="clear" w:color="auto" w:fill="FFFFFF"/>
        <w:spacing w:before="24" w:after="24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улучшение исполнения качества движений (развиваются выразительность, ритмичность, плавность);</w:t>
      </w:r>
    </w:p>
    <w:p w:rsidR="00E44690" w:rsidRPr="00E44690" w:rsidRDefault="00E44690" w:rsidP="00E44690">
      <w:pPr>
        <w:numPr>
          <w:ilvl w:val="0"/>
          <w:numId w:val="3"/>
        </w:numPr>
        <w:shd w:val="clear" w:color="auto" w:fill="FFFFFF"/>
        <w:spacing w:before="24" w:after="24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коррекция и развитие ощущений, восприятий, представлений;</w:t>
      </w:r>
    </w:p>
    <w:p w:rsidR="00E44690" w:rsidRPr="00E44690" w:rsidRDefault="00E44690" w:rsidP="00E44690">
      <w:pPr>
        <w:numPr>
          <w:ilvl w:val="0"/>
          <w:numId w:val="3"/>
        </w:numPr>
        <w:shd w:val="clear" w:color="auto" w:fill="FFFFFF"/>
        <w:spacing w:before="24" w:after="24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стимуляции речевой функции;</w:t>
      </w:r>
    </w:p>
    <w:p w:rsidR="00E44690" w:rsidRPr="00E44690" w:rsidRDefault="00E44690" w:rsidP="00E44690">
      <w:pPr>
        <w:numPr>
          <w:ilvl w:val="0"/>
          <w:numId w:val="3"/>
        </w:numPr>
        <w:shd w:val="clear" w:color="auto" w:fill="FFFFFF"/>
        <w:spacing w:before="24" w:after="24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нормализация просодической стороны речи (тембр, темп, ритм, выразительность интонации);</w:t>
      </w:r>
    </w:p>
    <w:p w:rsidR="00E44690" w:rsidRPr="00E44690" w:rsidRDefault="00E44690" w:rsidP="00E44690">
      <w:pPr>
        <w:numPr>
          <w:ilvl w:val="0"/>
          <w:numId w:val="3"/>
        </w:numPr>
        <w:shd w:val="clear" w:color="auto" w:fill="FFFFFF"/>
        <w:spacing w:before="24" w:after="24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навыков словообразования;</w:t>
      </w:r>
    </w:p>
    <w:p w:rsidR="00E44690" w:rsidRPr="00E44690" w:rsidRDefault="00E44690" w:rsidP="00E44690">
      <w:pPr>
        <w:numPr>
          <w:ilvl w:val="0"/>
          <w:numId w:val="3"/>
        </w:numPr>
        <w:shd w:val="clear" w:color="auto" w:fill="FFFFFF"/>
        <w:spacing w:before="24" w:after="24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слоговой структуры слова.</w:t>
      </w: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проведения расслабляющего логопедического массажа используются произведения, оказывающие седативное действие, а во время активного – произведения, оказывающие тонизирующее действие.</w:t>
      </w: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тонизирующие музыкальные </w:t>
      </w:r>
      <w:proofErr w:type="gramStart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произведения</w:t>
      </w:r>
      <w:proofErr w:type="gramEnd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возможно использовать во время проведения динамических пауз и артикуляционной гимнастики.</w:t>
      </w: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ТЕЛЕСНООРИЕНТИРОВАННЫЕ ТЕХНИКИ:</w:t>
      </w:r>
    </w:p>
    <w:p w:rsidR="00E44690" w:rsidRPr="00E44690" w:rsidRDefault="00E44690" w:rsidP="00E44690">
      <w:pPr>
        <w:numPr>
          <w:ilvl w:val="0"/>
          <w:numId w:val="4"/>
        </w:numPr>
        <w:shd w:val="clear" w:color="auto" w:fill="FFFFFF"/>
        <w:spacing w:before="24" w:after="24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растяжки</w:t>
      </w: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– чередование напряжения и расслабления в различных частях тела, нормализуют </w:t>
      </w:r>
      <w:proofErr w:type="spellStart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гипертонус</w:t>
      </w:r>
      <w:proofErr w:type="spellEnd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гипотонус</w:t>
      </w:r>
      <w:proofErr w:type="spellEnd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мышц;</w:t>
      </w:r>
    </w:p>
    <w:p w:rsidR="00E44690" w:rsidRPr="00E44690" w:rsidRDefault="00E44690" w:rsidP="00E44690">
      <w:pPr>
        <w:numPr>
          <w:ilvl w:val="0"/>
          <w:numId w:val="4"/>
        </w:numPr>
        <w:shd w:val="clear" w:color="auto" w:fill="FFFFFF"/>
        <w:spacing w:before="24" w:after="24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упражнения для релаксации </w:t>
      </w: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– способствуют расслаблению, самонаблюдению, воспоминаниям событий и ощущений и являются единым процессом;</w:t>
      </w:r>
    </w:p>
    <w:p w:rsidR="00E44690" w:rsidRPr="00E44690" w:rsidRDefault="00E44690" w:rsidP="00E44690">
      <w:pPr>
        <w:numPr>
          <w:ilvl w:val="0"/>
          <w:numId w:val="4"/>
        </w:numPr>
        <w:shd w:val="clear" w:color="auto" w:fill="FFFFFF"/>
        <w:spacing w:before="24" w:after="24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дыхательные упражнения </w:t>
      </w: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– улучшают ритмику организма, развивают самоконтроль и произвольность.</w:t>
      </w: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КИНЕЗИОЛОГИЧЕСКИЕ УПРАЖНЕНИЯ</w:t>
      </w: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– это комплекс движений, позволяющих активизировать межполушарное воздействие:</w:t>
      </w:r>
    </w:p>
    <w:p w:rsidR="00E44690" w:rsidRPr="00E44690" w:rsidRDefault="00E44690" w:rsidP="00E44690">
      <w:pPr>
        <w:numPr>
          <w:ilvl w:val="0"/>
          <w:numId w:val="5"/>
        </w:numPr>
        <w:shd w:val="clear" w:color="auto" w:fill="FFFFFF"/>
        <w:spacing w:before="24" w:after="24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развивают мозолистое тело,</w:t>
      </w:r>
    </w:p>
    <w:p w:rsidR="00E44690" w:rsidRPr="00E44690" w:rsidRDefault="00E44690" w:rsidP="00E44690">
      <w:pPr>
        <w:numPr>
          <w:ilvl w:val="0"/>
          <w:numId w:val="5"/>
        </w:numPr>
        <w:shd w:val="clear" w:color="auto" w:fill="FFFFFF"/>
        <w:spacing w:before="24" w:after="24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повышают </w:t>
      </w:r>
      <w:proofErr w:type="spellStart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стрессоустойчивость</w:t>
      </w:r>
      <w:proofErr w:type="spellEnd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E44690" w:rsidRPr="00E44690" w:rsidRDefault="00E44690" w:rsidP="00E44690">
      <w:pPr>
        <w:numPr>
          <w:ilvl w:val="0"/>
          <w:numId w:val="5"/>
        </w:numPr>
        <w:shd w:val="clear" w:color="auto" w:fill="FFFFFF"/>
        <w:spacing w:before="24" w:after="24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улучшают мыслительную деятельность,</w:t>
      </w:r>
    </w:p>
    <w:p w:rsidR="00E44690" w:rsidRPr="00E44690" w:rsidRDefault="00E44690" w:rsidP="00E44690">
      <w:pPr>
        <w:numPr>
          <w:ilvl w:val="0"/>
          <w:numId w:val="5"/>
        </w:numPr>
        <w:shd w:val="clear" w:color="auto" w:fill="FFFFFF"/>
        <w:spacing w:before="24" w:after="24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способствуют улучшению памяти и внимания.</w:t>
      </w: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типа «Кулак – ребро – ладонь», «Зайчик – колечко – цепочка», «Зайчик – коза – вилка» и др.</w:t>
      </w:r>
      <w:proofErr w:type="gramEnd"/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ЛОГОПЕДИЧЕСКИЙ МАССАЖ</w:t>
      </w: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Массаж мышц периферического речевого аппарата помогает нормализовать мышечный тонус и тем самым подготовить мышцы к выполнению сложных движений, необходимых при артикуляции звуков.</w:t>
      </w: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приёмов логопедического массажа требует чёткой диагностики состояния мышечного тонуса не только собственно мышц, участвующих в артикуляции, но также мышц лица и шеи.</w:t>
      </w: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Однако приемы дифференцированного массажа, применяемого при разных формах речевой патологии, разработаны относительно недавно и еще недостаточно внедрены в широкую практику. Однако становится ясно, что логопедический массаж, как одна из технологий должна занимать свое строго определенное место в ряду других логопедических техник. С одной стороны, логопедический массаж является важной составляющей в комплексной логопедической работе, с другой стороны, массаж не является панацеей при формировании звуков.</w:t>
      </w: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446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Самомассаж</w:t>
      </w:r>
      <w:proofErr w:type="spellEnd"/>
      <w:r w:rsidRPr="00E446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— </w:t>
      </w: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это массаж, выполняемый самим ребенком (подростком или взрослым), страдающим речевой патологией.</w:t>
      </w: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Самомассаж</w:t>
      </w:r>
      <w:proofErr w:type="spellEnd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средством, дополняющим воздействие основного массажа, который выполняется логопедом.</w:t>
      </w: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Целью логопедического </w:t>
      </w:r>
      <w:proofErr w:type="spellStart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самомассажа</w:t>
      </w:r>
      <w:proofErr w:type="spellEnd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в первую очередь стимуляция кинестетических ощущений мышц, участвующих в работе периферического речевого аппарата, а также в определенной степени и нормализация мышечного тонуса данных мышц.</w:t>
      </w: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практике логопедической работы использование приемов </w:t>
      </w:r>
      <w:proofErr w:type="spellStart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самомассажа</w:t>
      </w:r>
      <w:proofErr w:type="spellEnd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весьма полезно по нескольким причинам. В отличие от логопедического массажа, проводимого логопедом, </w:t>
      </w:r>
      <w:proofErr w:type="spellStart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самомассаж</w:t>
      </w:r>
      <w:proofErr w:type="spellEnd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проводить не только индивидуально, но и фронтально с группой детей одновременно.</w:t>
      </w: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ПАЛЬЦЕВЫЙ МАССАЖ</w:t>
      </w:r>
    </w:p>
    <w:p w:rsidR="00E44690" w:rsidRPr="00E44690" w:rsidRDefault="00E44690" w:rsidP="00E44690">
      <w:pPr>
        <w:numPr>
          <w:ilvl w:val="0"/>
          <w:numId w:val="6"/>
        </w:numPr>
        <w:shd w:val="clear" w:color="auto" w:fill="FFFFFF"/>
        <w:spacing w:before="24" w:after="24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массаж ладонных поверхностей каменными, металлическими или стеклянными разноцветными шариками;</w:t>
      </w:r>
    </w:p>
    <w:p w:rsidR="00E44690" w:rsidRPr="00E44690" w:rsidRDefault="00E44690" w:rsidP="00E44690">
      <w:pPr>
        <w:numPr>
          <w:ilvl w:val="0"/>
          <w:numId w:val="6"/>
        </w:numPr>
        <w:shd w:val="clear" w:color="auto" w:fill="FFFFFF"/>
        <w:spacing w:before="24" w:after="24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прищепочный массаж;</w:t>
      </w:r>
    </w:p>
    <w:p w:rsidR="00E44690" w:rsidRPr="00E44690" w:rsidRDefault="00E44690" w:rsidP="00E44690">
      <w:pPr>
        <w:numPr>
          <w:ilvl w:val="0"/>
          <w:numId w:val="6"/>
        </w:numPr>
        <w:shd w:val="clear" w:color="auto" w:fill="FFFFFF"/>
        <w:spacing w:before="24" w:after="24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массаж орехами, каштанами;</w:t>
      </w:r>
    </w:p>
    <w:p w:rsidR="00E44690" w:rsidRPr="00E44690" w:rsidRDefault="00E44690" w:rsidP="00E44690">
      <w:pPr>
        <w:numPr>
          <w:ilvl w:val="0"/>
          <w:numId w:val="6"/>
        </w:numPr>
        <w:shd w:val="clear" w:color="auto" w:fill="FFFFFF"/>
        <w:spacing w:before="24" w:after="24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массаж шестигранными карандашами;</w:t>
      </w:r>
    </w:p>
    <w:p w:rsidR="00E44690" w:rsidRPr="00E44690" w:rsidRDefault="00E44690" w:rsidP="00E44690">
      <w:pPr>
        <w:numPr>
          <w:ilvl w:val="0"/>
          <w:numId w:val="6"/>
        </w:numPr>
        <w:shd w:val="clear" w:color="auto" w:fill="FFFFFF"/>
        <w:spacing w:before="24" w:after="24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массаж чётками;</w:t>
      </w:r>
    </w:p>
    <w:p w:rsidR="00E44690" w:rsidRPr="00E44690" w:rsidRDefault="00E44690" w:rsidP="00E44690">
      <w:pPr>
        <w:numPr>
          <w:ilvl w:val="0"/>
          <w:numId w:val="6"/>
        </w:numPr>
        <w:shd w:val="clear" w:color="auto" w:fill="FFFFFF"/>
        <w:spacing w:before="24" w:after="24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массаж зондами, </w:t>
      </w:r>
      <w:proofErr w:type="spellStart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зондозаменителями</w:t>
      </w:r>
      <w:proofErr w:type="spellEnd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44690" w:rsidRPr="00E44690" w:rsidRDefault="00E44690" w:rsidP="00E44690">
      <w:pPr>
        <w:numPr>
          <w:ilvl w:val="0"/>
          <w:numId w:val="6"/>
        </w:numPr>
        <w:shd w:val="clear" w:color="auto" w:fill="FFFFFF"/>
        <w:spacing w:before="24" w:after="24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массаж приборами </w:t>
      </w:r>
      <w:proofErr w:type="spellStart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Су-Джок</w:t>
      </w:r>
      <w:proofErr w:type="spellEnd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терапии.</w:t>
      </w: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ЭЛЕМЕНТЫ СКАЗКОТЕРАПИИ</w:t>
      </w: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Коррекционные задачи:</w:t>
      </w:r>
    </w:p>
    <w:p w:rsidR="00E44690" w:rsidRPr="00E44690" w:rsidRDefault="00E44690" w:rsidP="00E44690">
      <w:pPr>
        <w:numPr>
          <w:ilvl w:val="0"/>
          <w:numId w:val="7"/>
        </w:numPr>
        <w:shd w:val="clear" w:color="auto" w:fill="FFFFFF"/>
        <w:spacing w:before="24" w:after="24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коммуникативной направленности каждого слова и высказывания ребёнка;</w:t>
      </w:r>
    </w:p>
    <w:p w:rsidR="00E44690" w:rsidRPr="00E44690" w:rsidRDefault="00E44690" w:rsidP="00E44690">
      <w:pPr>
        <w:numPr>
          <w:ilvl w:val="0"/>
          <w:numId w:val="7"/>
        </w:numPr>
        <w:shd w:val="clear" w:color="auto" w:fill="FFFFFF"/>
        <w:spacing w:before="24" w:after="24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лексико-грамматических средств языка;</w:t>
      </w:r>
    </w:p>
    <w:p w:rsidR="00E44690" w:rsidRPr="00E44690" w:rsidRDefault="00E44690" w:rsidP="00E44690">
      <w:pPr>
        <w:numPr>
          <w:ilvl w:val="0"/>
          <w:numId w:val="7"/>
        </w:numPr>
        <w:shd w:val="clear" w:color="auto" w:fill="FFFFFF"/>
        <w:spacing w:before="24" w:after="24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звуковой стороны речи;</w:t>
      </w:r>
    </w:p>
    <w:p w:rsidR="00E44690" w:rsidRPr="00E44690" w:rsidRDefault="00E44690" w:rsidP="00E44690">
      <w:pPr>
        <w:numPr>
          <w:ilvl w:val="0"/>
          <w:numId w:val="7"/>
        </w:numPr>
        <w:shd w:val="clear" w:color="auto" w:fill="FFFFFF"/>
        <w:spacing w:before="24" w:after="24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диалогической и монологической речи;</w:t>
      </w:r>
    </w:p>
    <w:p w:rsidR="00E44690" w:rsidRPr="00E44690" w:rsidRDefault="00E44690" w:rsidP="00E44690">
      <w:pPr>
        <w:numPr>
          <w:ilvl w:val="0"/>
          <w:numId w:val="7"/>
        </w:numPr>
        <w:shd w:val="clear" w:color="auto" w:fill="FFFFFF"/>
        <w:spacing w:before="24" w:after="24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эффективность игровой мотивации детской речи;</w:t>
      </w:r>
    </w:p>
    <w:p w:rsidR="00E44690" w:rsidRPr="00E44690" w:rsidRDefault="00E44690" w:rsidP="00E44690">
      <w:pPr>
        <w:numPr>
          <w:ilvl w:val="0"/>
          <w:numId w:val="7"/>
        </w:numPr>
        <w:shd w:val="clear" w:color="auto" w:fill="FFFFFF"/>
        <w:spacing w:before="24" w:after="24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взаимосвязь зрительного, слухового и моторного анализаторов;</w:t>
      </w:r>
    </w:p>
    <w:p w:rsidR="00E44690" w:rsidRPr="00E44690" w:rsidRDefault="00E44690" w:rsidP="00E44690">
      <w:pPr>
        <w:numPr>
          <w:ilvl w:val="0"/>
          <w:numId w:val="7"/>
        </w:numPr>
        <w:shd w:val="clear" w:color="auto" w:fill="FFFFFF"/>
        <w:spacing w:before="24" w:after="24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сотрудничество логопеда с детьми и друг с другом;</w:t>
      </w:r>
    </w:p>
    <w:p w:rsidR="00E44690" w:rsidRPr="00E44690" w:rsidRDefault="00E44690" w:rsidP="00E44690">
      <w:pPr>
        <w:numPr>
          <w:ilvl w:val="0"/>
          <w:numId w:val="7"/>
        </w:numPr>
        <w:shd w:val="clear" w:color="auto" w:fill="FFFFFF"/>
        <w:spacing w:before="24" w:after="24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на занятии благоприятной психологической атмосферы, обогащение эмоционально-чувственной сферы ребёнка;</w:t>
      </w:r>
    </w:p>
    <w:p w:rsidR="00E44690" w:rsidRPr="00E44690" w:rsidRDefault="00E44690" w:rsidP="00E44690">
      <w:pPr>
        <w:numPr>
          <w:ilvl w:val="0"/>
          <w:numId w:val="7"/>
        </w:numPr>
        <w:shd w:val="clear" w:color="auto" w:fill="FFFFFF"/>
        <w:spacing w:before="24" w:after="24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приобщение детей к прошлому и настоящему русской культуры, народному фольклору.</w:t>
      </w: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МНЕМОТЕХНИКА</w:t>
      </w: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Мнемотехника в переводе с греческого — искусство запоминания, технология развития памяти. Это система методов и приёмов, обеспечивающая успешное и эффективное запоминание информации. Идея: на каждое слово или словосочетание придумывается </w:t>
      </w:r>
      <w:proofErr w:type="gramStart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картинка</w:t>
      </w:r>
      <w:proofErr w:type="gramEnd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весь текст зарисовывается схематично. Любой рассказ, сказку, пословицу, стихотворение можно «записать», используя картинки или символьные знаки. Глядя на эти схемы, ребенок воспроизводит полученную информацию.</w:t>
      </w: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Схемы служат зрительным планом, помогающим ребенку воссоздать </w:t>
      </w:r>
      <w:proofErr w:type="gramStart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услышанное</w:t>
      </w:r>
      <w:proofErr w:type="gramEnd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Такие карточки схемы-опоры очень эффективно использую в работе. Мнемотехникой и </w:t>
      </w:r>
      <w:proofErr w:type="spellStart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кинезиологией</w:t>
      </w:r>
      <w:proofErr w:type="spellEnd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(наукой о развитии головного мозга через определенные движения рук) пользовались Аристотель и Гиппократ.</w:t>
      </w: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Такие приёмы особенно важны для дошкольников, так как мыслительные задачи у них решаются с преобладающей ролью внешних средств, наглядный материал усваивается лучше вербального. Использую </w:t>
      </w:r>
      <w:proofErr w:type="spellStart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мнемотаблицы</w:t>
      </w:r>
      <w:proofErr w:type="spellEnd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занятиях по развитию связной речи</w:t>
      </w: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,</w:t>
      </w: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 что позволяет детям эффективнее воспринимать и перерабатывать зрительную информацию, перекодировать, сохранять и воспроизводить её в соответствии с поставленными учебными задачами. Особенность методики – применение не изображения предметов, а символов  для опосредованного запоминания. Это значительно облегчает детям поиск и запоминание слов.</w:t>
      </w: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Мнемотехника помогает в развитии:</w:t>
      </w:r>
    </w:p>
    <w:p w:rsidR="00E44690" w:rsidRPr="00E44690" w:rsidRDefault="00E44690" w:rsidP="00E44690">
      <w:pPr>
        <w:numPr>
          <w:ilvl w:val="0"/>
          <w:numId w:val="8"/>
        </w:numPr>
        <w:shd w:val="clear" w:color="auto" w:fill="FFFFFF"/>
        <w:spacing w:before="24" w:after="24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связной речи;</w:t>
      </w:r>
    </w:p>
    <w:p w:rsidR="00E44690" w:rsidRPr="00E44690" w:rsidRDefault="00E44690" w:rsidP="00E44690">
      <w:pPr>
        <w:numPr>
          <w:ilvl w:val="0"/>
          <w:numId w:val="8"/>
        </w:numPr>
        <w:shd w:val="clear" w:color="auto" w:fill="FFFFFF"/>
        <w:spacing w:before="24" w:after="24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ассоциативного мышления;</w:t>
      </w:r>
    </w:p>
    <w:p w:rsidR="00E44690" w:rsidRPr="00E44690" w:rsidRDefault="00E44690" w:rsidP="00E44690">
      <w:pPr>
        <w:numPr>
          <w:ilvl w:val="0"/>
          <w:numId w:val="8"/>
        </w:numPr>
        <w:shd w:val="clear" w:color="auto" w:fill="FFFFFF"/>
        <w:spacing w:before="24" w:after="24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зрительной и слуховой памяти;</w:t>
      </w:r>
    </w:p>
    <w:p w:rsidR="00E44690" w:rsidRPr="00E44690" w:rsidRDefault="00E44690" w:rsidP="00E44690">
      <w:pPr>
        <w:numPr>
          <w:ilvl w:val="0"/>
          <w:numId w:val="8"/>
        </w:numPr>
        <w:shd w:val="clear" w:color="auto" w:fill="FFFFFF"/>
        <w:spacing w:before="24" w:after="24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зрительного и слухового внимания;</w:t>
      </w:r>
    </w:p>
    <w:p w:rsidR="00E44690" w:rsidRPr="00E44690" w:rsidRDefault="00E44690" w:rsidP="00E44690">
      <w:pPr>
        <w:numPr>
          <w:ilvl w:val="0"/>
          <w:numId w:val="8"/>
        </w:numPr>
        <w:shd w:val="clear" w:color="auto" w:fill="FFFFFF"/>
        <w:spacing w:before="24" w:after="24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воображения;</w:t>
      </w:r>
    </w:p>
    <w:p w:rsidR="00E44690" w:rsidRPr="00E44690" w:rsidRDefault="00E44690" w:rsidP="00E44690">
      <w:pPr>
        <w:numPr>
          <w:ilvl w:val="0"/>
          <w:numId w:val="8"/>
        </w:numPr>
        <w:shd w:val="clear" w:color="auto" w:fill="FFFFFF"/>
        <w:spacing w:before="24" w:after="24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ускорения процесса автоматизации и дифференциации поставленных звуков.</w:t>
      </w: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Суть мнемосхем заключается в следующем: на каждое слово или маленькое словосочетание придумывается картинка (изображение).</w:t>
      </w: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весь текст зарисовывается схематично. Глядя на эти схемы – рисунки, ребёнок легко воспроизводит текстовую информацию.</w:t>
      </w: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ПЕСОЧНАЯ ТЕРАПИЯ</w:t>
      </w: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Многообразные возможности песочной терапии способствуют более качественной коррекции речи и развитию эмоционально-волевой сферы.</w:t>
      </w: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Задачи, которые решаю на занятиях:</w:t>
      </w:r>
    </w:p>
    <w:p w:rsidR="00E44690" w:rsidRPr="00E44690" w:rsidRDefault="00E44690" w:rsidP="00E44690">
      <w:pPr>
        <w:numPr>
          <w:ilvl w:val="0"/>
          <w:numId w:val="9"/>
        </w:numPr>
        <w:shd w:val="clear" w:color="auto" w:fill="FFFFFF"/>
        <w:spacing w:before="24" w:after="24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умений и навыков практического общения, используя вербальные и невербальные средства.</w:t>
      </w: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с песком — это естественная и доступная для каждого ребенка форма деятельности.</w:t>
      </w: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ПЕСОЧНАЯ ТЕРАПИЯ</w:t>
      </w: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способствует:</w:t>
      </w:r>
    </w:p>
    <w:p w:rsidR="00E44690" w:rsidRPr="00E44690" w:rsidRDefault="00E44690" w:rsidP="00E44690">
      <w:pPr>
        <w:numPr>
          <w:ilvl w:val="0"/>
          <w:numId w:val="10"/>
        </w:numPr>
        <w:shd w:val="clear" w:color="auto" w:fill="FFFFFF"/>
        <w:spacing w:before="24" w:after="24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совершенствованию умений и навыков практического общения, используя вербальные и невербальные средства;</w:t>
      </w:r>
    </w:p>
    <w:p w:rsidR="00E44690" w:rsidRPr="00E44690" w:rsidRDefault="00E44690" w:rsidP="00E44690">
      <w:pPr>
        <w:numPr>
          <w:ilvl w:val="0"/>
          <w:numId w:val="10"/>
        </w:numPr>
        <w:shd w:val="clear" w:color="auto" w:fill="FFFFFF"/>
        <w:spacing w:before="24" w:after="24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обогащению словарного запаса;</w:t>
      </w:r>
    </w:p>
    <w:p w:rsidR="00E44690" w:rsidRPr="00E44690" w:rsidRDefault="00E44690" w:rsidP="00E44690">
      <w:pPr>
        <w:numPr>
          <w:ilvl w:val="0"/>
          <w:numId w:val="10"/>
        </w:numPr>
        <w:shd w:val="clear" w:color="auto" w:fill="FFFFFF"/>
        <w:spacing w:before="24" w:after="24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развитию связной речи;</w:t>
      </w:r>
    </w:p>
    <w:p w:rsidR="00E44690" w:rsidRPr="00E44690" w:rsidRDefault="00E44690" w:rsidP="00E44690">
      <w:pPr>
        <w:numPr>
          <w:ilvl w:val="0"/>
          <w:numId w:val="10"/>
        </w:numPr>
        <w:shd w:val="clear" w:color="auto" w:fill="FFFFFF"/>
        <w:spacing w:before="24" w:after="24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побуждению детей к активным действиям и концентрации внимания;</w:t>
      </w:r>
    </w:p>
    <w:p w:rsidR="00E44690" w:rsidRPr="00E44690" w:rsidRDefault="00E44690" w:rsidP="00E44690">
      <w:pPr>
        <w:numPr>
          <w:ilvl w:val="0"/>
          <w:numId w:val="10"/>
        </w:numPr>
        <w:shd w:val="clear" w:color="auto" w:fill="FFFFFF"/>
        <w:spacing w:before="24" w:after="24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развитию фантазии и образного мышления.</w:t>
      </w: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При играх с песком:</w:t>
      </w: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Снижается уровень мышечной зажатости, </w:t>
      </w:r>
      <w:proofErr w:type="spellStart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психоэмоционального</w:t>
      </w:r>
      <w:proofErr w:type="spellEnd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напряжения.</w:t>
      </w: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— Происходит обогащение игрового опыта и, как следствие, творческой активности и самостоятельности в игре.</w:t>
      </w: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— У детей развивается способность к симпатии; формируется умение оказывать поддержку, помощь, проявлять внимание, заботу, участие.</w:t>
      </w: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— Развиваются навыки конструктивного выхода из проблемных ситуаций.</w:t>
      </w: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Компьютерные технологии принадлежат к числу эффективных средств обучения, все чаще применяемых в специальной педагогике. Анализ литературы показывает, что компьютерные средства представляют для специалиста не часть содержания коррекционного обучения, а дополнительный набор возможностей коррекции отклонений в развитии ребенка. Дефектологу, применяющему в работе компьютерную технику, необходимо решить две основные задачи специального обучения: сформировать у детей умения пользоваться компьютером и применять компьютерные технологии для их развития и коррекции психофизиологических нарушений.</w:t>
      </w: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Приоритетная задача применения компьютера в работе состоит не в обучении детей адаптированным основам информатики и вычислительной техники, а в комплексном преобразовании их среды обитания, создании </w:t>
      </w: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новых научно обоснованных средств развития активной творческой деятельности.</w:t>
      </w:r>
    </w:p>
    <w:p w:rsidR="00E44690" w:rsidRPr="00E44690" w:rsidRDefault="00E44690" w:rsidP="00E4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занятиях компьютер помогает провести </w:t>
      </w:r>
      <w:proofErr w:type="spellStart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физминутку</w:t>
      </w:r>
      <w:proofErr w:type="spellEnd"/>
      <w:r w:rsidRPr="00E44690">
        <w:rPr>
          <w:rFonts w:ascii="Times New Roman" w:eastAsia="Times New Roman" w:hAnsi="Times New Roman" w:cs="Times New Roman"/>
          <w:color w:val="000000"/>
          <w:sz w:val="28"/>
          <w:szCs w:val="28"/>
        </w:rPr>
        <w:t>, зарядку для глаз, провести интерактивные игры для развития фонематических процессов.</w:t>
      </w:r>
    </w:p>
    <w:p w:rsidR="005942C7" w:rsidRPr="00E44690" w:rsidRDefault="005942C7">
      <w:pPr>
        <w:rPr>
          <w:rFonts w:ascii="Times New Roman" w:hAnsi="Times New Roman" w:cs="Times New Roman"/>
          <w:sz w:val="28"/>
          <w:szCs w:val="28"/>
        </w:rPr>
      </w:pPr>
    </w:p>
    <w:sectPr w:rsidR="005942C7" w:rsidRPr="00E44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10268"/>
    <w:multiLevelType w:val="multilevel"/>
    <w:tmpl w:val="F6D4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C569DA"/>
    <w:multiLevelType w:val="multilevel"/>
    <w:tmpl w:val="60A4E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CF6D80"/>
    <w:multiLevelType w:val="multilevel"/>
    <w:tmpl w:val="63EEF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6C5E0F"/>
    <w:multiLevelType w:val="multilevel"/>
    <w:tmpl w:val="5DF26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E63116"/>
    <w:multiLevelType w:val="multilevel"/>
    <w:tmpl w:val="AD96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4143DF"/>
    <w:multiLevelType w:val="multilevel"/>
    <w:tmpl w:val="09F09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325F0F"/>
    <w:multiLevelType w:val="multilevel"/>
    <w:tmpl w:val="1A26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AA3E71"/>
    <w:multiLevelType w:val="multilevel"/>
    <w:tmpl w:val="8122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2364E7"/>
    <w:multiLevelType w:val="multilevel"/>
    <w:tmpl w:val="7AF8F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4C2CC8"/>
    <w:multiLevelType w:val="multilevel"/>
    <w:tmpl w:val="60CCE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9"/>
  </w:num>
  <w:num w:numId="5">
    <w:abstractNumId w:val="8"/>
  </w:num>
  <w:num w:numId="6">
    <w:abstractNumId w:val="0"/>
  </w:num>
  <w:num w:numId="7">
    <w:abstractNumId w:val="4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4690"/>
    <w:rsid w:val="0011394B"/>
    <w:rsid w:val="005942C7"/>
    <w:rsid w:val="00E44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446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469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12">
    <w:name w:val="c12"/>
    <w:basedOn w:val="a0"/>
    <w:rsid w:val="00E44690"/>
  </w:style>
  <w:style w:type="paragraph" w:customStyle="1" w:styleId="c1">
    <w:name w:val="c1"/>
    <w:basedOn w:val="a"/>
    <w:rsid w:val="00E44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E44690"/>
  </w:style>
  <w:style w:type="character" w:customStyle="1" w:styleId="c6">
    <w:name w:val="c6"/>
    <w:basedOn w:val="a0"/>
    <w:rsid w:val="00E44690"/>
  </w:style>
  <w:style w:type="character" w:customStyle="1" w:styleId="c11">
    <w:name w:val="c11"/>
    <w:basedOn w:val="a0"/>
    <w:rsid w:val="00E44690"/>
  </w:style>
  <w:style w:type="character" w:customStyle="1" w:styleId="c0">
    <w:name w:val="c0"/>
    <w:basedOn w:val="a0"/>
    <w:rsid w:val="00E44690"/>
  </w:style>
  <w:style w:type="character" w:customStyle="1" w:styleId="c4">
    <w:name w:val="c4"/>
    <w:basedOn w:val="a0"/>
    <w:rsid w:val="00E44690"/>
  </w:style>
  <w:style w:type="character" w:customStyle="1" w:styleId="c5">
    <w:name w:val="c5"/>
    <w:basedOn w:val="a0"/>
    <w:rsid w:val="00E44690"/>
  </w:style>
  <w:style w:type="character" w:customStyle="1" w:styleId="c10">
    <w:name w:val="c10"/>
    <w:basedOn w:val="a0"/>
    <w:rsid w:val="00E446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3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2045</Words>
  <Characters>11658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2021-01-05T14:30:00Z</dcterms:created>
  <dcterms:modified xsi:type="dcterms:W3CDTF">2021-01-05T14:40:00Z</dcterms:modified>
</cp:coreProperties>
</file>