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80" w:rsidRDefault="00D83B80" w:rsidP="00F91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7AF6">
        <w:rPr>
          <w:rFonts w:ascii="Times New Roman" w:hAnsi="Times New Roman" w:cs="Times New Roman"/>
          <w:sz w:val="28"/>
          <w:szCs w:val="28"/>
        </w:rPr>
        <w:t>«Использование современных технологий в обучени</w:t>
      </w:r>
      <w:r w:rsidR="00F91592">
        <w:rPr>
          <w:rFonts w:ascii="Times New Roman" w:hAnsi="Times New Roman" w:cs="Times New Roman"/>
          <w:sz w:val="28"/>
          <w:szCs w:val="28"/>
        </w:rPr>
        <w:t>и МХК учащихся старших классов»</w:t>
      </w:r>
    </w:p>
    <w:p w:rsidR="00F91592" w:rsidRPr="00F91592" w:rsidRDefault="00F91592" w:rsidP="00F915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из опыта работы)</w:t>
      </w:r>
    </w:p>
    <w:p w:rsidR="00514B97" w:rsidRDefault="00514B97" w:rsidP="00514B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514B97" w:rsidRDefault="00514B97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14B97" w:rsidRDefault="00D81602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ОГЛАВЛЕНИЕ</w:t>
      </w:r>
    </w:p>
    <w:p w:rsidR="002B6939" w:rsidRPr="002B6939" w:rsidRDefault="00D81602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  <w:r w:rsidR="00514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…………………………………………………………………………</w:t>
      </w:r>
      <w:r w:rsidR="00EF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…..</w:t>
      </w:r>
      <w:r w:rsidR="00514B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514B97" w:rsidRPr="00E21B6F" w:rsidRDefault="00D81602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514B97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Педагогическая техника и ее роль на уроках Мировой художественно</w:t>
      </w:r>
      <w:r w:rsidR="002F4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культуры…………………………………………………………………………</w:t>
      </w:r>
      <w:r w:rsidR="00EF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</w:t>
      </w:r>
      <w:r w:rsidR="00EF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EF2B5E" w:rsidRPr="00EF2B5E" w:rsidRDefault="00EF2B5E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EF2B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Нравственное содержание уроков мировой художественной культуры</w:t>
      </w:r>
      <w:r w:rsidRPr="00EF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D8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BA1D62" w:rsidRDefault="00F055CE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Педагогическая коррекция ценностных ориентаций осуждённых </w:t>
      </w:r>
    </w:p>
    <w:p w:rsidR="00F055CE" w:rsidRDefault="00BA1D6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молодёжного возраста средствами искусства……………………………………</w:t>
      </w:r>
      <w:r w:rsidR="00D81602">
        <w:rPr>
          <w:rFonts w:ascii="Times New Roman" w:hAnsi="Times New Roman" w:cs="Times New Roman"/>
          <w:sz w:val="28"/>
          <w:szCs w:val="28"/>
        </w:rPr>
        <w:t>…...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B6939" w:rsidRPr="00EF2B5E" w:rsidRDefault="00F055CE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52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2. </w:t>
      </w:r>
      <w:r w:rsidR="00D8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техники</w:t>
      </w:r>
      <w:r w:rsidR="00D81602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элемент педаг</w:t>
      </w:r>
      <w:r w:rsidR="00852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огического мастерства на уроках  </w:t>
      </w:r>
      <w:r w:rsidR="00D81602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МХК</w:t>
      </w:r>
      <w:r w:rsidR="0013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="00852A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</w:t>
      </w:r>
      <w:r w:rsidR="0013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2B6939" w:rsidRPr="00EF2B5E" w:rsidRDefault="00852AA3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6F2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147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F2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Использование информационно - коммуникативных технологий на уроках МХК……………………………………………………………………………………..9</w:t>
      </w:r>
    </w:p>
    <w:p w:rsidR="002B6939" w:rsidRPr="00EF2B5E" w:rsidRDefault="00852AA3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47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.2.  </w:t>
      </w:r>
      <w:r w:rsidR="00147669"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</w:t>
      </w:r>
      <w:r w:rsid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МХК………………………………………...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2B6939" w:rsidRPr="00852AA3" w:rsidRDefault="00852AA3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  <w:r w:rsidRPr="00852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педагогических техник на уроках МХК на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...17</w:t>
      </w:r>
    </w:p>
    <w:p w:rsidR="002B6939" w:rsidRPr="00566BC3" w:rsidRDefault="00566BC3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ГЛАВА 4. ЗАКЛЮЧЕНИЕ…………………………………………………………...28</w:t>
      </w:r>
    </w:p>
    <w:p w:rsidR="002B6939" w:rsidRPr="001358C1" w:rsidRDefault="001358C1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358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…………………………………………………………….30</w:t>
      </w:r>
    </w:p>
    <w:p w:rsidR="002B6939" w:rsidRPr="001358C1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6939" w:rsidRDefault="002B693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8C1" w:rsidRDefault="001358C1" w:rsidP="001358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AD9" w:rsidRPr="00F055CE" w:rsidRDefault="00E54AD9" w:rsidP="00135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55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D81602" w:rsidRDefault="00D81602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</w:p>
    <w:p w:rsidR="00442024" w:rsidRPr="00E21B6F" w:rsidRDefault="00C67236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C672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образовательной системы России сопровождается с одной стороны усилением самостоятельности и автономности ученика, а с другой стороны - повышением ответственности педагогов за результаты своей деятельности. Все это требует внедрения новых технологий в образовательный процесс, обеспечивающих переход от механи</w:t>
      </w:r>
      <w:r w:rsidR="00BA1D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ческого усвоения </w:t>
      </w:r>
      <w:r w:rsidRPr="00C672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к овладению умением самостоятельно приобретать и практически применять новые знания, самостоятельно составлять проекты по предмету, презентации, анализировать, оценивать и корректировать свою деятельность.</w:t>
      </w:r>
      <w:r w:rsidR="00442024" w:rsidRPr="00C6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F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Педагогическая техника —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организации поведения преподавателя. Знание, направленность и способности без умений, без владения способами действий — не гарантия высоких результатов.</w:t>
      </w:r>
    </w:p>
    <w:p w:rsidR="00442024" w:rsidRPr="00E21B6F" w:rsidRDefault="00FF5FD1" w:rsidP="00D83B80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Показателями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мастерства педагога могут выступать: </w:t>
      </w:r>
      <w:r w:rsidR="0063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оптимальность (в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 средств)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целесообразность (по направленности), продуктивность (по результату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уровню знаний, воспитанности школьников), творчество (по содержанию деятельности).</w:t>
      </w:r>
      <w:proofErr w:type="gramEnd"/>
    </w:p>
    <w:p w:rsidR="00E72A18" w:rsidRDefault="00FF5FD1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свойство преподавателя— </w:t>
      </w:r>
      <w:proofErr w:type="gramStart"/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</w:t>
      </w:r>
      <w:proofErr w:type="gramEnd"/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гуманистическая направленн</w:t>
      </w:r>
      <w:r w:rsidR="00E7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 педагога,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изменить отношения воспитанников к лучшему, опираясь на создаваемое общественное мнение. Важно, что все действия педагога должны быть пронизаны у</w:t>
      </w:r>
      <w:r w:rsidR="00E7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важением к человеку, продуманны, упорядочены, целесообразны.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должен владеть ситуацией, обеспеч</w:t>
      </w:r>
      <w:r w:rsidR="00E7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ивая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 решения ситуативной задачи</w:t>
      </w:r>
      <w:r w:rsidR="00E7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2A18" w:rsidRPr="00E72A18" w:rsidRDefault="00E72A18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E72A18">
        <w:rPr>
          <w:rFonts w:ascii="Times New Roman" w:hAnsi="Times New Roman" w:cs="Times New Roman"/>
          <w:sz w:val="28"/>
          <w:szCs w:val="28"/>
        </w:rPr>
        <w:t>Таким образом</w:t>
      </w:r>
      <w:r w:rsidRPr="00BA1D62">
        <w:rPr>
          <w:rFonts w:ascii="Times New Roman" w:hAnsi="Times New Roman" w:cs="Times New Roman"/>
          <w:sz w:val="28"/>
          <w:szCs w:val="28"/>
        </w:rPr>
        <w:t xml:space="preserve">, </w:t>
      </w:r>
      <w:r w:rsidRPr="00BA1D62"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Pr="00E72A18">
        <w:rPr>
          <w:rFonts w:ascii="Times New Roman" w:hAnsi="Times New Roman" w:cs="Times New Roman"/>
          <w:sz w:val="28"/>
          <w:szCs w:val="28"/>
        </w:rPr>
        <w:t xml:space="preserve"> – </w:t>
      </w:r>
      <w:r w:rsidRPr="00E72A18">
        <w:rPr>
          <w:rFonts w:ascii="Times New Roman" w:hAnsi="Times New Roman" w:cs="Times New Roman"/>
          <w:bCs/>
          <w:sz w:val="28"/>
          <w:szCs w:val="28"/>
        </w:rPr>
        <w:t>это способ организации педагогического процесса посредством разумно подготовленного инструментария</w:t>
      </w:r>
      <w:r w:rsidRPr="00E72A18">
        <w:rPr>
          <w:rFonts w:ascii="Times New Roman" w:hAnsi="Times New Roman" w:cs="Times New Roman"/>
          <w:sz w:val="28"/>
          <w:szCs w:val="28"/>
        </w:rPr>
        <w:t xml:space="preserve"> (план, учебник, программа, серия упражнений, действий, операций). </w:t>
      </w:r>
      <w:proofErr w:type="gramEnd"/>
    </w:p>
    <w:p w:rsidR="00E72A18" w:rsidRPr="00E72A18" w:rsidRDefault="00D875AA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2A18" w:rsidRPr="00E72A18">
        <w:rPr>
          <w:rFonts w:ascii="Times New Roman" w:hAnsi="Times New Roman" w:cs="Times New Roman"/>
          <w:sz w:val="28"/>
          <w:szCs w:val="28"/>
        </w:rPr>
        <w:t xml:space="preserve">При определении технологического процесса на каждом уроке учитель должен руководствоваться целями, которые он ставит перед собой и учащимися при изучении той или иной темы; прогнозом на конечный результат и конкретной педагогической ситуацией, сложившейся в данном классе. Технология учебного процесса должна быть нацелена на решение задач обучения, развития и воспитания. </w:t>
      </w:r>
    </w:p>
    <w:p w:rsidR="00442024" w:rsidRPr="00E21B6F" w:rsidRDefault="00E72A18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="00D8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 20-е годы XX в. возникло понятие “педагогическая техника”, и с тех пор она исследуется многими педагогами и психологами (В.А. </w:t>
      </w:r>
      <w:proofErr w:type="spellStart"/>
      <w:proofErr w:type="gramStart"/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Кан-Калик</w:t>
      </w:r>
      <w:proofErr w:type="spellEnd"/>
      <w:proofErr w:type="gramEnd"/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Ю.И. Турчанинова, А.А. Крупенин, И.М. Крохина, Н.Д. Никандров, А.А. Леонтьев, Л.И. </w:t>
      </w:r>
      <w:proofErr w:type="spellStart"/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Рувинский</w:t>
      </w:r>
      <w:proofErr w:type="spellEnd"/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А.В. Мудрик, СВ. Кондратьева и др.). Педагогическая техника входит в педагогическую технологию как ее инструментальная сторона. Т.е. в любом педагогическом процессе, и в том </w:t>
      </w:r>
      <w:r w:rsidR="006300A9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числе,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имеющем технологический характер, всегда есть и педагогическая техника. Учитель, воздействуя на учащихся, стремится донести до них свои идеи, мысли, чувства. А к</w:t>
      </w:r>
      <w:r w:rsidR="00D8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аналами связи 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слово, речь, выразительный жест, мимика.</w:t>
      </w:r>
    </w:p>
    <w:p w:rsidR="00442024" w:rsidRPr="00E21B6F" w:rsidRDefault="00D875AA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 – уроки мировой художественной культуры</w:t>
      </w:r>
      <w:r w:rsidR="00630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вечерней школе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2024" w:rsidRPr="00E21B6F" w:rsidRDefault="00D875AA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исследования – педагогическая техника на уроках МХК.</w:t>
      </w:r>
    </w:p>
    <w:p w:rsidR="00442024" w:rsidRDefault="00D875AA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исследования – выявить роль педагогической техники на уроках МХК.</w:t>
      </w:r>
    </w:p>
    <w:p w:rsidR="006300A9" w:rsidRDefault="006300A9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B97" w:rsidRPr="00E21B6F" w:rsidRDefault="00514B97" w:rsidP="007E36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442024" w:rsidRPr="00E21B6F" w:rsidRDefault="00D875AA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Цель </w:t>
      </w:r>
      <w:r w:rsidR="00442024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определила следующие задачи исследования:</w:t>
      </w:r>
    </w:p>
    <w:p w:rsidR="00442024" w:rsidRPr="00E21B6F" w:rsidRDefault="00442024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дать определение педагогической технике и выявить ее роль на уроках </w:t>
      </w:r>
      <w:r w:rsidR="00D8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художественной культуры;</w:t>
      </w:r>
    </w:p>
    <w:p w:rsidR="00442024" w:rsidRPr="00E21B6F" w:rsidRDefault="00442024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нравственное содержание уроков мировой художественной культуры</w:t>
      </w:r>
      <w:r w:rsidR="00D8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2024" w:rsidRPr="00E21B6F" w:rsidRDefault="00442024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роль педагога в процессе освоения мировой и отечественной х</w:t>
      </w:r>
      <w:r w:rsidR="00BA1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удожественной культуры в вечерней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="00D8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2024" w:rsidRPr="00E21B6F" w:rsidRDefault="00442024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 роль педагогической техники как элемента педагогического мастерства на уроках МХК</w:t>
      </w:r>
      <w:r w:rsidR="00D87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2024" w:rsidRPr="00E21B6F" w:rsidRDefault="00442024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использование педагогических техник на уроках МХК на практике.</w:t>
      </w:r>
    </w:p>
    <w:p w:rsidR="00E54AD9" w:rsidRPr="002E49FC" w:rsidRDefault="00E54AD9" w:rsidP="00D83B80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Актуальность работы 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педагога</w:t>
      </w:r>
      <w:r w:rsidR="00BA1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вечерней школы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МХК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ученика, обладающего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необходимым набор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позволяющих ему уверенно чувс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твовать себя в сфере искусства.   Т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радиционные методы обучения не смогут решить такие задачи, для этого нужно совмещать традиционные методы с новыми педагогическими технологиями, эффективными формами организации урока, активными методами обучения.</w:t>
      </w:r>
    </w:p>
    <w:p w:rsidR="00895182" w:rsidRDefault="00E54AD9" w:rsidP="00D83B80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E4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современной системы образования является подготовка нового поколения к жизни в современных условиях. Поэтому внедрение новых современных технологий в учебный процесс - составная часть современной школы.</w:t>
      </w: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514B97" w:rsidRDefault="00514B97" w:rsidP="00D83B80">
      <w:pPr>
        <w:jc w:val="both"/>
      </w:pPr>
    </w:p>
    <w:p w:rsidR="00D340F8" w:rsidRDefault="00D340F8" w:rsidP="00D83B80">
      <w:pPr>
        <w:jc w:val="both"/>
      </w:pPr>
    </w:p>
    <w:p w:rsidR="00514B97" w:rsidRDefault="00514B97" w:rsidP="007E3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B97">
        <w:rPr>
          <w:rFonts w:ascii="Times New Roman" w:hAnsi="Times New Roman" w:cs="Times New Roman"/>
          <w:sz w:val="28"/>
          <w:szCs w:val="28"/>
        </w:rPr>
        <w:t>4</w:t>
      </w:r>
    </w:p>
    <w:p w:rsidR="00514B97" w:rsidRPr="007B5547" w:rsidRDefault="00852AA3" w:rsidP="00D83B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</w:t>
      </w:r>
      <w:r w:rsidR="00D81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 </w:t>
      </w:r>
      <w:r w:rsidR="00E54AD9" w:rsidRPr="007B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Педагогическая техника и ее роль на уроках Мировой художественной культуры.</w:t>
      </w:r>
    </w:p>
    <w:p w:rsidR="00EF2B5E" w:rsidRPr="007B5547" w:rsidRDefault="00EF2B5E" w:rsidP="00D83B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5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1.1. Нравственное содержание уроков мировой художественной культуры</w:t>
      </w:r>
      <w:r w:rsidRPr="007B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40F8" w:rsidRDefault="00EF2B5E" w:rsidP="00D83B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</w:p>
    <w:p w:rsidR="007B5547" w:rsidRPr="007B5547" w:rsidRDefault="00EF2B5E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</w:rPr>
        <w:t>Курс «мировая художественная культура» в современной общеобразовательной школе является необходимым звеном гуманитарной подготовки учащихся. Изучение истории мировой художественной культуры не только способствует эстетическому воспитанию, но и позволяет выработать комплексный подход к анализу явлений современной действительности в целом.</w:t>
      </w:r>
    </w:p>
    <w:p w:rsidR="00EF2B5E" w:rsidRPr="007B5547" w:rsidRDefault="00EF2B5E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B5547" w:rsidRPr="007B5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7B55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Наша страна нуждается в интеллектуально-одаренных людей, обладающих такими качествами, как инициативность, толерантность, творческое мышление.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основная задача учителя – развитие всех видов интеллекта, соприкасающихся с наукой, научны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и художественным творчеством,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искусством, интеллектуально-творческим мышлением.</w:t>
      </w:r>
    </w:p>
    <w:p w:rsidR="00EF2B5E" w:rsidRPr="00E21B6F" w:rsidRDefault="00EF2B5E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этапы творческого процесса на уроках мировой художественной культуры, можно прийти к выводу, что дети, стараясь показать и раскрыть свой социальный опыт, сами создают реальные ситуации общения, служащие импульсом для размышления и аргументирования своей точки зрения, учатся формулировать кратко и точно свои мысли.</w:t>
      </w:r>
    </w:p>
    <w:p w:rsidR="00EF2B5E" w:rsidRPr="00E21B6F" w:rsidRDefault="00EF2B5E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в современной школе предмет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мировая художественная культу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не всегда отводится достойное место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ведь именно на уроках мировой художественной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равственных ценностей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эмоционального переживания и сопереживания образов искусства, на основе диалога культур складывается видение художественной картины мира, формируется эмоциональное отношение к миру.</w:t>
      </w:r>
    </w:p>
    <w:p w:rsidR="00EF2B5E" w:rsidRPr="00E21B6F" w:rsidRDefault="005F2A8B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F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мировой художественно</w:t>
      </w:r>
      <w:r w:rsidR="00EF2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культуры помогают ученику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</w:t>
      </w:r>
      <w:r w:rsidR="005A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навыки диалогового общения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материале образа человека в мировой культуре помогают скорректировать свою поведенческую модель.</w:t>
      </w:r>
    </w:p>
    <w:p w:rsidR="00EF2B5E" w:rsidRPr="00E21B6F" w:rsidRDefault="005F2A8B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мир не может существовать без толерантности как по отношению к личности, так и по отношению к различным эстетическим культурам.</w:t>
      </w:r>
    </w:p>
    <w:p w:rsidR="00EF2B5E" w:rsidRPr="00E21B6F" w:rsidRDefault="005A5A2B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Недооценка морально-нравственных и художественно-эстетических ценностей приводит к враждебности, раз</w:t>
      </w:r>
      <w:r w:rsidR="002C4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витию агрессивности,  жестокости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B5E" w:rsidRPr="00E21B6F" w:rsidRDefault="00EF2B5E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общества и государства необходима способная к творческому преобразованию мира личность. Поэтому мировая художественная культура – это не только предмет в учебном процессе, но и способ познания мира и себя в этом мире.</w:t>
      </w:r>
    </w:p>
    <w:p w:rsidR="005A5A2B" w:rsidRDefault="005A5A2B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эстетического восприятия мира не может идти речь о формировании творческой личности, которая в состоянии полноценно реализовывать себя в реальном социуме. </w:t>
      </w:r>
    </w:p>
    <w:p w:rsidR="00EF2B5E" w:rsidRPr="00E21B6F" w:rsidRDefault="005A5A2B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учитель  должен быть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 творцом и прививать любовь к творчеству своим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воспитанникам.  Педагогич</w:t>
      </w:r>
      <w:r w:rsidR="00D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еское обучение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</w:t>
      </w:r>
      <w:r w:rsidR="00D34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еловека,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умеющего ценить культурно-нравственное наследие человечества.</w:t>
      </w:r>
    </w:p>
    <w:p w:rsidR="007B5547" w:rsidRDefault="007B5547" w:rsidP="007E36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EF2B5E" w:rsidRPr="00E21B6F" w:rsidRDefault="00EF2B5E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и возрастает значение уроков мировой худо</w:t>
      </w:r>
      <w:r w:rsidR="005A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жественной культуры как средства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</w:t>
      </w:r>
      <w:r w:rsidR="005A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духовной личности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B5E" w:rsidRPr="00E21B6F" w:rsidRDefault="005A5A2B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F2B5E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XXI века должна воспитывать интеллектуально-творческую личность, для которой творчество ассоциируется с сердцем</w:t>
      </w:r>
      <w:r w:rsidR="00A8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B5E" w:rsidRDefault="00EF2B5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D83B80">
      <w:pPr>
        <w:jc w:val="both"/>
      </w:pPr>
    </w:p>
    <w:p w:rsidR="00F055CE" w:rsidRDefault="00F055CE" w:rsidP="007E3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F055CE">
        <w:rPr>
          <w:rFonts w:ascii="Times New Roman" w:hAnsi="Times New Roman" w:cs="Times New Roman"/>
          <w:sz w:val="28"/>
          <w:szCs w:val="28"/>
        </w:rPr>
        <w:t>6</w:t>
      </w:r>
    </w:p>
    <w:p w:rsidR="00F055CE" w:rsidRDefault="00F055CE" w:rsidP="00D83B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Педагогическая коррекция ценностных ориентаций осуждённых молодёжного возраста средствами искусства</w:t>
      </w:r>
    </w:p>
    <w:p w:rsidR="00F055CE" w:rsidRDefault="00F055CE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Вечерняя школа, в которой я работаю, осуществляет обучение осуждённых в возрасте от 18 до 30 лет.  П</w:t>
      </w:r>
      <w:r w:rsidRPr="00B35798">
        <w:rPr>
          <w:rFonts w:ascii="Times New Roman" w:hAnsi="Times New Roman" w:cs="Times New Roman"/>
          <w:sz w:val="28"/>
          <w:szCs w:val="28"/>
        </w:rPr>
        <w:t xml:space="preserve">роблема коррекции ценностных ориентаций осуждённых молодёжного возраста средствами искусства является актуальной. </w:t>
      </w:r>
      <w:r>
        <w:rPr>
          <w:rFonts w:ascii="Times New Roman" w:hAnsi="Times New Roman" w:cs="Times New Roman"/>
          <w:sz w:val="28"/>
          <w:szCs w:val="28"/>
        </w:rPr>
        <w:t>Приобщение осуждённых к искусству способствует эффективности исправительного процесса.</w:t>
      </w:r>
    </w:p>
    <w:p w:rsidR="00F055CE" w:rsidRDefault="00F055CE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Демократизация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уголовно- исполнительного законодательства, непрерывное развитие педагогической науки, накопившиеся проблемы в деятельности исправительных учреждений обуславливают необходимость расширения их воспитательного потенциала, поиска новых подходов к исправлению и перевоспитанию преступников путём специально организованной педагогической работы.</w:t>
      </w:r>
    </w:p>
    <w:p w:rsidR="00F055CE" w:rsidRDefault="00F055CE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местах лишения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осуждённые молодёжного возраста составляют достаточно многочисленную группу.</w:t>
      </w:r>
    </w:p>
    <w:p w:rsidR="00F055CE" w:rsidRDefault="00F055CE" w:rsidP="00D83B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3348">
        <w:rPr>
          <w:rFonts w:ascii="Times New Roman" w:hAnsi="Times New Roman" w:cs="Times New Roman"/>
          <w:color w:val="000000"/>
          <w:sz w:val="28"/>
          <w:szCs w:val="28"/>
        </w:rPr>
        <w:t xml:space="preserve"> Осужденные молодежного возраста отличаются особой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восприимчивостью к воздействиям  </w:t>
      </w:r>
      <w:r w:rsidRPr="00F23348">
        <w:rPr>
          <w:rFonts w:ascii="Times New Roman" w:hAnsi="Times New Roman" w:cs="Times New Roman"/>
          <w:color w:val="000000"/>
          <w:sz w:val="28"/>
          <w:szCs w:val="28"/>
        </w:rPr>
        <w:t>окружающей среды, повышенной эмоциональностью, категоричностью суждений. Лица, лишенные свободы, в этом возрасте обладают достаточно высокими потенциальными возможностями в силу своей молодости, активности, физического здоровья, отличаются криминальным опытом, стремлением занять определенный статус, создать группировки отрицательной направленности и лидировать в них. В связи с этим процесс коррекции их ценностных ориентаций приобретает особую значимость.</w:t>
      </w:r>
      <w:r w:rsidRPr="00F2334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>Коррекция ценностных ориентаций осужденных в современных условиях развития уголовно - исполнительной системы является одним из важнейших напра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влений воспитательной работы. В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>специфических условиях лишения свободы данный процесс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редставляется как планируемый и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>особым обра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зом организуемый педагогический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 xml:space="preserve">процесс, реализуемый с осужденными, направленный на целенаправленное изменение их социально-психологических установок и представлений, овладение приемами и способами </w:t>
      </w:r>
      <w:proofErr w:type="spellStart"/>
      <w:r w:rsidRPr="00787D8A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787D8A">
        <w:rPr>
          <w:rFonts w:ascii="Times New Roman" w:hAnsi="Times New Roman" w:cs="Times New Roman"/>
          <w:color w:val="000000"/>
          <w:sz w:val="28"/>
          <w:szCs w:val="28"/>
        </w:rPr>
        <w:t xml:space="preserve"> и саморазвития, формирование положительной направленности на осмысленную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способствующий интеграции лиц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>молодежного возраста в социум.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br/>
        <w:t>Процесс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оррекции в отношении осужденных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>в первую очередь направлен на изменение негативного содер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жания экзистенциальной сферы их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 xml:space="preserve">личности, формирование нравственных убеждений, чувств,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привычек и образцов поведения в 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>соответствие с общечеловеческими ценно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стями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 xml:space="preserve">и общепринятыми моральными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нормами, на повышение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ровня осмысленности собственной </w:t>
      </w:r>
      <w:r w:rsidRPr="00787D8A">
        <w:rPr>
          <w:rFonts w:ascii="Times New Roman" w:hAnsi="Times New Roman" w:cs="Times New Roman"/>
          <w:color w:val="000000"/>
          <w:sz w:val="28"/>
          <w:szCs w:val="28"/>
        </w:rPr>
        <w:t>жизни, развитие способности к самостоятельному творчеству и самосовершенствованию.</w:t>
      </w:r>
    </w:p>
    <w:p w:rsidR="00F055CE" w:rsidRDefault="00D81602" w:rsidP="00D83B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Важным источником субъектного развития,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эмоционального и эстетического совершенствования, сре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дством формирования и коррекции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ценностны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х ориентаций молодых осужденных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является искусство, позволяющее человеку реализовать св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ои возможности, приобщить его </w:t>
      </w:r>
      <w:proofErr w:type="gramStart"/>
      <w:r w:rsidR="00F055CE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общечеловеческим интерес. Искусство в концентрированном виде содержит универ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сальные человеческие ценности и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своей образностью активно воздействует на сознание, чувства, волю людей, играет существенную роль в формировании общей культуры человека, а также помогает осознанию, уточне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нию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целей, желаний,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трудностей и проблем, укрепляя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возможность для активной познавательной, социально-твор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ческой деятельности. Наибольшую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значимость искусство имеет в воспитании внутренней свободы и дисциплины ч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еловека, формировании его </w:t>
      </w:r>
      <w:r w:rsidR="00F055CE" w:rsidRPr="00787D8A">
        <w:rPr>
          <w:rFonts w:ascii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енных ориентаций, мироощущения. 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С целью 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приобщения молодых осужденных к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ценностям искусства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в вечерней школе  были введены уроки Мировой художественной культуры</w:t>
      </w:r>
      <w:proofErr w:type="gramStart"/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которые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использование различных видов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скусства как средства коррекции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и формирования ценностных ориентиров, личностной самореализации и повышения самооценки осуж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денного. Специально подобранный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художественный материал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, современные педагогические технологии способствуют активизации процессов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осмысления молодыми людьми собственной системы ценно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стей, выработки новых жизненных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ориентиров,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проявлению самостоятельности в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художественно-творческой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>технологий я руководствую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сь 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>принципами, которые обеспечивают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гибк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>ость их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применения в зависимости от индивидуальных особенностей осужденных: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>принцип гуманности и демократии;</w:t>
      </w:r>
    </w:p>
    <w:p w:rsidR="00F055CE" w:rsidRDefault="00D81602" w:rsidP="00D83B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принцип эстетики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ориентирует на подчинение всех направлений и форм педагогического процесса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 законам красоты и гармонии, на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стремление к целостности, гармоничност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и, художественной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образности и эмоционального содержания и способам его конструирования и трансляции;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принцип рефлексивной </w:t>
      </w:r>
      <w:proofErr w:type="spellStart"/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подразумевает и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ндивидуально-творческий подход,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определяет положение осужденного в воспитательн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процессе, означает признание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его активным субъектом данного процесса;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br/>
        <w:t>- принцип ориентации на формирование готовности к жизненной самореализации предусматривает направленность всех компонентов педагогического процесса на актуализацию потребностей в саморазвитии, самосовершенствовании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br/>
        <w:t>и самореализации через стимулирование активности, удовлет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воренности собой при личностном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росте, пре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доставление возможностей выбора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индивидуальной образовательно-культурной траектории движения в условиях исправительного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br/>
        <w:t>учреждения ч</w:t>
      </w:r>
      <w:r w:rsidR="00F055CE">
        <w:rPr>
          <w:rFonts w:ascii="Times New Roman" w:hAnsi="Times New Roman" w:cs="Times New Roman"/>
          <w:color w:val="000000"/>
          <w:sz w:val="28"/>
          <w:szCs w:val="28"/>
        </w:rPr>
        <w:t xml:space="preserve">ерез предоставление возможности </w:t>
      </w:r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проявить себя </w:t>
      </w:r>
      <w:proofErr w:type="gramStart"/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F055CE"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творческой </w:t>
      </w:r>
    </w:p>
    <w:p w:rsidR="00D81602" w:rsidRDefault="00F055CE" w:rsidP="00D83B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деятельности.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данных принципов способствует нахождению осужденным </w:t>
      </w:r>
    </w:p>
    <w:p w:rsidR="00D81602" w:rsidRDefault="00D81602" w:rsidP="007E36E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F055CE" w:rsidRPr="00C9127D" w:rsidRDefault="00F055CE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27D">
        <w:rPr>
          <w:rFonts w:ascii="Times New Roman" w:hAnsi="Times New Roman" w:cs="Times New Roman"/>
          <w:color w:val="000000"/>
          <w:sz w:val="28"/>
          <w:szCs w:val="28"/>
        </w:rPr>
        <w:t>личностного смысла в изучении произведений искусства, формированию нравственных и эстетических взгляд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ов,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ценностных ориентаций.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Значитель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ное место в технологиях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 занимают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 подобранные ситуации 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морального выбора</w:t>
      </w:r>
      <w:r w:rsidRPr="00C912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способствующие более продуктивному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усвоению общечеловеческих норм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и идеалов, развитию экзистенциальной сферы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участников, повышению уровня сформированности их субъектной позиции.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Обсуждаемые ситуации, построенные на основе художес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твенного материала (литература,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музыка, кино, живопись и др.) и близкие для понимания описывают обстоятельства жизни, проблемы, сходные с обстоятельствами жизни и выбора каждого человека. Осужденные находят общее между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обой и персонажами произведений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в переживаем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чувствах, поступках, мыслях,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поведении и 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зненных обстоятельствах; учатся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выражать чувства, анализировать решение проблем героев, рассматривать возможные альтернативные решения.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br/>
        <w:t>При этом участник должен стараться, как можно ярче поч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увствовать душевные переживания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героя,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важно определять свое отношение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 xml:space="preserve">к самому действию, поступку, а не к тому,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кто его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совершил, решать для себя некоторую нравственную пробле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му. При невозможном однозначном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разрешении подобранных ситуаций молодой человек вынужден сделать выбор, сообразуясь со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br/>
        <w:t>своей сове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стью, нравственными принципами,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взять ответственность за свой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бор, не обвиняя 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t>других людей и внешние обстоятельства.</w:t>
      </w:r>
      <w:r w:rsidRPr="00C9127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055CE" w:rsidRDefault="00F055CE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340F8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6061" w:rsidRDefault="00966061" w:rsidP="00D83B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0F8" w:rsidRDefault="00D81602" w:rsidP="007E36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D81602" w:rsidRDefault="00852AA3" w:rsidP="00D83B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2</w:t>
      </w:r>
      <w:r w:rsidR="0013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Педагогические техники</w:t>
      </w:r>
      <w:r w:rsidR="00132C43"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элемент педагогического мастерства на уроках МХ</w:t>
      </w:r>
      <w:r w:rsidR="006F2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</w:p>
    <w:p w:rsidR="006F2907" w:rsidRDefault="00852AA3" w:rsidP="00D83B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F2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.1.Использование информационно - коммуникативных технологий на уроках МХК</w:t>
      </w:r>
    </w:p>
    <w:p w:rsidR="006F2907" w:rsidRPr="006F2907" w:rsidRDefault="006F2907" w:rsidP="00D83B80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>Современное общество вступило в новый этап развития – информационный, который характеризуется активным внедрением информационных и коммуникационных технологий (ИКТ) в различные области жизнедеятельности социума. В процессе перехода к информационному обществу человек должен быть подготовлен к быстрому восприятию больших объемов информации, овладению современными средствами и методами ее обработки, он должен обладать определенным уровнем культуры по общению с информацией, владеть современными техническими средствами.</w:t>
      </w:r>
    </w:p>
    <w:p w:rsidR="006F2907" w:rsidRPr="006F290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Современное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общество жд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ет 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выпускника с технологичным мышлением, способного к самореализации. Решающую роль в воспитании такого выпускника, н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 мой взгляд, играет 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включение в образовательный процесс ин</w:t>
      </w:r>
      <w:r>
        <w:rPr>
          <w:rFonts w:ascii="Times New Roman" w:hAnsi="Times New Roman" w:cs="Times New Roman"/>
          <w:spacing w:val="2"/>
          <w:sz w:val="28"/>
          <w:szCs w:val="28"/>
        </w:rPr>
        <w:t>формационных технологий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6F2907" w:rsidRPr="006F2907" w:rsidRDefault="006F2907" w:rsidP="00D83B80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В настоящее время 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сложно представить себе школу без компьютеров. На   уроках  МХК  я использую компьютер, который позволяет расширять кругозор обучаемых, активизировать их познавательную деятельность, получить как можно больше информации за </w:t>
      </w:r>
      <w:r w:rsidR="00E80280">
        <w:rPr>
          <w:rFonts w:ascii="Times New Roman" w:hAnsi="Times New Roman" w:cs="Times New Roman"/>
          <w:spacing w:val="2"/>
          <w:sz w:val="28"/>
          <w:szCs w:val="28"/>
        </w:rPr>
        <w:t>меньшее время, формирует у учащихся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умение самостоятельно находить нужную информацию, повышает интерес к предмету, что положительно влияет на качество знания. Но наличие </w:t>
      </w:r>
      <w:r w:rsidR="00E80280">
        <w:rPr>
          <w:rFonts w:ascii="Times New Roman" w:hAnsi="Times New Roman" w:cs="Times New Roman"/>
          <w:spacing w:val="2"/>
          <w:sz w:val="28"/>
          <w:szCs w:val="28"/>
        </w:rPr>
        <w:t xml:space="preserve">компьютера 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>не решающий фактор – необходимо  его правильно использовать.</w:t>
      </w:r>
    </w:p>
    <w:p w:rsidR="006F2907" w:rsidRPr="006F2907" w:rsidRDefault="00E80280" w:rsidP="00D83B80">
      <w:pPr>
        <w:spacing w:after="0"/>
        <w:ind w:firstLine="708"/>
        <w:jc w:val="both"/>
        <w:rPr>
          <w:rFonts w:ascii="Times New Roman" w:hAnsi="Times New Roman" w:cs="Times New Roman"/>
          <w:color w:val="333333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Компьютер -</w:t>
      </w:r>
      <w:r w:rsidR="001E4A53">
        <w:rPr>
          <w:rFonts w:ascii="Times New Roman" w:hAnsi="Times New Roman" w:cs="Times New Roman"/>
          <w:spacing w:val="2"/>
          <w:sz w:val="28"/>
          <w:szCs w:val="28"/>
        </w:rPr>
        <w:t xml:space="preserve"> не замена учителя. </w:t>
      </w:r>
      <w:r w:rsidR="006F2907" w:rsidRPr="006F2907">
        <w:rPr>
          <w:rFonts w:ascii="Times New Roman" w:hAnsi="Times New Roman" w:cs="Times New Roman"/>
          <w:spacing w:val="2"/>
          <w:sz w:val="28"/>
          <w:szCs w:val="28"/>
        </w:rPr>
        <w:t>Компьютер надо рассматривать как одну из составляющей урока, как еще одну методическую единицу.</w:t>
      </w:r>
      <w:r w:rsidR="006F2907" w:rsidRPr="006F2907">
        <w:rPr>
          <w:rFonts w:ascii="Times New Roman" w:hAnsi="Times New Roman" w:cs="Times New Roman"/>
          <w:color w:val="333333"/>
          <w:spacing w:val="2"/>
          <w:sz w:val="28"/>
          <w:szCs w:val="28"/>
        </w:rPr>
        <w:t xml:space="preserve"> </w:t>
      </w:r>
    </w:p>
    <w:p w:rsidR="006F2907" w:rsidRPr="006F290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Это  новый подход к процессу обучения. </w:t>
      </w:r>
    </w:p>
    <w:p w:rsidR="006F2907" w:rsidRPr="006F290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Коммуникативная компетентность 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- система внутренних ресурсов, необходимых для построения коммуникативного воздействия в определенном круге ситуаций межличностных контактов. </w:t>
      </w:r>
    </w:p>
    <w:p w:rsidR="006F2907" w:rsidRPr="006F290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>Использование ИКТ изменяет роли учителя и ученика как источников перед</w:t>
      </w:r>
      <w:r w:rsidR="001E4A53">
        <w:rPr>
          <w:rFonts w:ascii="Times New Roman" w:hAnsi="Times New Roman" w:cs="Times New Roman"/>
          <w:spacing w:val="2"/>
          <w:sz w:val="28"/>
          <w:szCs w:val="28"/>
        </w:rPr>
        <w:t>ачи и приема информации. Ученик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становится активным участником образовательного процесса, который учится самостоятельно приобретать информацию, обобщать ее и применять на практике - работать в интерактивном режиме</w:t>
      </w:r>
      <w:r w:rsidR="001E4A53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6F2907" w:rsidRPr="006F2907" w:rsidRDefault="006F2907" w:rsidP="00D83B80">
      <w:pPr>
        <w:spacing w:after="0"/>
        <w:ind w:firstLine="4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>В рамках оптимального использования средств ИКТ для обучения я выделяю следующие  возможности практической реализации способов оптимизации учебного процесса при использовании средств ИКТ:</w:t>
      </w:r>
    </w:p>
    <w:p w:rsidR="006F2907" w:rsidRPr="006F2907" w:rsidRDefault="006F2907" w:rsidP="00D83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комплексное решение образовательных, воспитательных и развивающих задач; </w:t>
      </w:r>
    </w:p>
    <w:p w:rsidR="00966061" w:rsidRDefault="00966061" w:rsidP="007E36E6">
      <w:pPr>
        <w:spacing w:after="0" w:line="240" w:lineRule="auto"/>
        <w:ind w:left="78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</w:t>
      </w:r>
    </w:p>
    <w:p w:rsidR="006F2907" w:rsidRPr="006F2907" w:rsidRDefault="006F2907" w:rsidP="00D83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>постановка каждому обучающемуся (за счет возможностей, предоставляемых средствами ИКТ) конкретных задач в зависимости от его способностей, мотивации, уровня подготовки;</w:t>
      </w:r>
    </w:p>
    <w:p w:rsidR="006F2907" w:rsidRPr="006F2907" w:rsidRDefault="006F2907" w:rsidP="00D83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>применение различных типов электронных средств учебного назначения, активизирующих учебную деятельность;</w:t>
      </w:r>
    </w:p>
    <w:p w:rsidR="006F2907" w:rsidRPr="006F2907" w:rsidRDefault="006F2907" w:rsidP="00D83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>частичное освобождение учителя от выполнения информационной, тренировочной, контролирующей функций;</w:t>
      </w:r>
    </w:p>
    <w:p w:rsidR="006F2907" w:rsidRPr="006F2907" w:rsidRDefault="001E4A53" w:rsidP="00D83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у учащихся</w:t>
      </w:r>
      <w:r w:rsidR="006F2907"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 навыков самостоятельного овладения знаниями, развитие навыков поиск</w:t>
      </w:r>
      <w:r>
        <w:rPr>
          <w:rFonts w:ascii="Times New Roman" w:hAnsi="Times New Roman" w:cs="Times New Roman"/>
          <w:spacing w:val="2"/>
          <w:sz w:val="28"/>
          <w:szCs w:val="28"/>
        </w:rPr>
        <w:t>а, сбора и обработки информации</w:t>
      </w:r>
      <w:r w:rsidR="006F2907" w:rsidRPr="006F2907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6F2907" w:rsidRPr="006F2907" w:rsidRDefault="006F2907" w:rsidP="00D83B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стимулирование положительной мотивации учения за счет интегрирования всех форм наглядности, осуществления учебной деятельности с немедленной обратной связью и развитой системой помощи. </w:t>
      </w:r>
    </w:p>
    <w:p w:rsidR="006F2907" w:rsidRPr="006F2907" w:rsidRDefault="006F2907" w:rsidP="00D83B80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>Но самый важный результат</w:t>
      </w:r>
      <w:r w:rsidR="004D3F22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это то, что ученик </w:t>
      </w:r>
      <w:r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открывает для себя мир цивилизации и культуры. Компьютер и ИКТ в этих условиях становятся полноправными коллегами учителя </w:t>
      </w:r>
      <w:r w:rsidR="001E4A53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>и достойными проводниками в мир</w:t>
      </w:r>
      <w:r w:rsidR="004D3F22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</w:t>
      </w:r>
      <w:r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>знаний.</w:t>
      </w:r>
      <w:r w:rsidRPr="006F2907">
        <w:rPr>
          <w:rFonts w:ascii="Times New Roman" w:hAnsi="Times New Roman" w:cs="Times New Roman"/>
          <w:color w:val="191A19"/>
          <w:sz w:val="28"/>
          <w:szCs w:val="28"/>
        </w:rPr>
        <w:br/>
      </w:r>
      <w:r w:rsidR="004D3F22">
        <w:rPr>
          <w:rFonts w:ascii="Times New Roman" w:hAnsi="Times New Roman" w:cs="Times New Roman"/>
          <w:color w:val="191A19"/>
          <w:sz w:val="28"/>
          <w:szCs w:val="28"/>
        </w:rPr>
        <w:t xml:space="preserve">      </w:t>
      </w:r>
      <w:r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>Применение информационных технологий открывает большие возможности для воспроизведения новых связей с предметами гуманитарного цикла и реализации комплексной системы классных, внеклассных и внешкольных занятий учащихся искусством. В связи с этим наиболее эффективными формами организации интегрированной деятельности учащихся являются самостоятельные исследовательские работы, выполнение специально разработанного комплекса творческих заданий и упражнений, разработка творческих проектов с использованием современных информационных технологий.</w:t>
      </w:r>
      <w:r w:rsidRPr="006F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07" w:rsidRPr="006F2907" w:rsidRDefault="004D3F2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    </w:t>
      </w:r>
      <w:r w:rsidR="006F2907" w:rsidRPr="006F2907">
        <w:rPr>
          <w:rFonts w:ascii="Times New Roman" w:hAnsi="Times New Roman" w:cs="Times New Roman"/>
          <w:sz w:val="28"/>
          <w:szCs w:val="28"/>
        </w:rPr>
        <w:t>Для развития творческих способностей учащихся и активизации их познавательной деятельности предлагаю им творческие задания, выполняя которые они обращаются к программному приложению</w:t>
      </w:r>
      <w:r w:rsidR="006F2907" w:rsidRPr="006F29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2907" w:rsidRPr="006F2907">
        <w:rPr>
          <w:rFonts w:ascii="Times New Roman" w:hAnsi="Times New Roman" w:cs="Times New Roman"/>
          <w:b/>
          <w:bCs/>
          <w:sz w:val="28"/>
          <w:szCs w:val="28"/>
          <w:lang w:val="en-US"/>
        </w:rPr>
        <w:t>MS</w:t>
      </w:r>
      <w:r w:rsidR="006F2907" w:rsidRPr="006F29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2907" w:rsidRPr="006F2907">
        <w:rPr>
          <w:rFonts w:ascii="Times New Roman" w:hAnsi="Times New Roman" w:cs="Times New Roman"/>
          <w:b/>
          <w:bCs/>
          <w:sz w:val="28"/>
          <w:szCs w:val="28"/>
          <w:lang w:val="en-US"/>
        </w:rPr>
        <w:t>PowerPoint</w:t>
      </w:r>
      <w:r w:rsidR="006F2907" w:rsidRPr="006F290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F2907" w:rsidRPr="006F29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2907" w:rsidRPr="006F290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z w:val="28"/>
          <w:szCs w:val="28"/>
        </w:rPr>
        <w:t>Так, в старших кла</w:t>
      </w:r>
      <w:r w:rsidR="008273F6">
        <w:rPr>
          <w:rFonts w:ascii="Times New Roman" w:hAnsi="Times New Roman" w:cs="Times New Roman"/>
          <w:sz w:val="28"/>
          <w:szCs w:val="28"/>
        </w:rPr>
        <w:t>ссах  на уроках-семинарах ученики</w:t>
      </w:r>
      <w:r w:rsidRPr="006F2907">
        <w:rPr>
          <w:rFonts w:ascii="Times New Roman" w:hAnsi="Times New Roman" w:cs="Times New Roman"/>
          <w:sz w:val="28"/>
          <w:szCs w:val="28"/>
        </w:rPr>
        <w:t xml:space="preserve"> сопровождают свои выступления </w:t>
      </w:r>
      <w:proofErr w:type="spellStart"/>
      <w:r w:rsidRPr="006F2907">
        <w:rPr>
          <w:rFonts w:ascii="Times New Roman" w:hAnsi="Times New Roman" w:cs="Times New Roman"/>
          <w:sz w:val="28"/>
          <w:szCs w:val="28"/>
        </w:rPr>
        <w:t>мультимедийными</w:t>
      </w:r>
      <w:proofErr w:type="spellEnd"/>
      <w:r w:rsidRPr="006F2907">
        <w:rPr>
          <w:rFonts w:ascii="Times New Roman" w:hAnsi="Times New Roman" w:cs="Times New Roman"/>
          <w:sz w:val="28"/>
          <w:szCs w:val="28"/>
        </w:rPr>
        <w:t xml:space="preserve"> презентациями.</w:t>
      </w:r>
    </w:p>
    <w:p w:rsidR="006F2907" w:rsidRPr="006F290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907">
        <w:rPr>
          <w:rFonts w:ascii="Times New Roman" w:hAnsi="Times New Roman" w:cs="Times New Roman"/>
          <w:sz w:val="28"/>
          <w:szCs w:val="28"/>
        </w:rPr>
        <w:t>Работа обучающихся  над заданиями такого типа привлекательна  тем, что проявляется личностная ориентация педагогического процесса, происходит поиск и развитие способностей, зало</w:t>
      </w:r>
      <w:r w:rsidR="008273F6">
        <w:rPr>
          <w:rFonts w:ascii="Times New Roman" w:hAnsi="Times New Roman" w:cs="Times New Roman"/>
          <w:sz w:val="28"/>
          <w:szCs w:val="28"/>
        </w:rPr>
        <w:t>женных природой в каждом учащимся</w:t>
      </w:r>
      <w:r w:rsidRPr="006F2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907" w:rsidRPr="006F2907" w:rsidRDefault="006F2907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907">
        <w:rPr>
          <w:rFonts w:ascii="Times New Roman" w:hAnsi="Times New Roman" w:cs="Times New Roman"/>
          <w:sz w:val="28"/>
          <w:szCs w:val="28"/>
        </w:rPr>
        <w:t>К числу преимуществ такой работы можно отнести следующие:</w:t>
      </w:r>
      <w:proofErr w:type="gramEnd"/>
    </w:p>
    <w:p w:rsidR="006F2907" w:rsidRPr="006F2907" w:rsidRDefault="006F2907" w:rsidP="00D83B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07">
        <w:rPr>
          <w:rFonts w:ascii="Times New Roman" w:hAnsi="Times New Roman" w:cs="Times New Roman"/>
          <w:sz w:val="28"/>
          <w:szCs w:val="28"/>
        </w:rPr>
        <w:t>постепенно складывается личная «</w:t>
      </w:r>
      <w:proofErr w:type="spellStart"/>
      <w:r w:rsidRPr="006F2907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6F2907">
        <w:rPr>
          <w:rFonts w:ascii="Times New Roman" w:hAnsi="Times New Roman" w:cs="Times New Roman"/>
          <w:sz w:val="28"/>
          <w:szCs w:val="28"/>
        </w:rPr>
        <w:t>»;</w:t>
      </w:r>
    </w:p>
    <w:p w:rsidR="006F2907" w:rsidRPr="006F2907" w:rsidRDefault="008273F6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6F2907" w:rsidRPr="006F2907">
        <w:rPr>
          <w:rFonts w:ascii="Times New Roman" w:hAnsi="Times New Roman" w:cs="Times New Roman"/>
          <w:sz w:val="28"/>
          <w:szCs w:val="28"/>
        </w:rPr>
        <w:t>возрастает роль каждого урока</w:t>
      </w:r>
      <w:r>
        <w:rPr>
          <w:rFonts w:ascii="Times New Roman" w:hAnsi="Times New Roman" w:cs="Times New Roman"/>
          <w:sz w:val="28"/>
          <w:szCs w:val="28"/>
        </w:rPr>
        <w:t>, так как, пропустив урок, ученик</w:t>
      </w:r>
      <w:r w:rsidR="006F2907" w:rsidRPr="006F2907">
        <w:rPr>
          <w:rFonts w:ascii="Times New Roman" w:hAnsi="Times New Roman" w:cs="Times New Roman"/>
          <w:sz w:val="28"/>
          <w:szCs w:val="28"/>
        </w:rPr>
        <w:t xml:space="preserve"> может получить материалы и наверстать </w:t>
      </w:r>
      <w:proofErr w:type="gramStart"/>
      <w:r w:rsidR="006F2907" w:rsidRPr="006F2907">
        <w:rPr>
          <w:rFonts w:ascii="Times New Roman" w:hAnsi="Times New Roman" w:cs="Times New Roman"/>
          <w:sz w:val="28"/>
          <w:szCs w:val="28"/>
        </w:rPr>
        <w:t>упущенное</w:t>
      </w:r>
      <w:proofErr w:type="gramEnd"/>
      <w:r w:rsidR="006F2907" w:rsidRPr="006F2907">
        <w:rPr>
          <w:rFonts w:ascii="Times New Roman" w:hAnsi="Times New Roman" w:cs="Times New Roman"/>
          <w:sz w:val="28"/>
          <w:szCs w:val="28"/>
        </w:rPr>
        <w:t>;</w:t>
      </w:r>
    </w:p>
    <w:p w:rsidR="006F2907" w:rsidRPr="006F2907" w:rsidRDefault="006F2907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907">
        <w:rPr>
          <w:rFonts w:ascii="Times New Roman" w:hAnsi="Times New Roman" w:cs="Times New Roman"/>
          <w:sz w:val="28"/>
          <w:szCs w:val="28"/>
        </w:rPr>
        <w:t xml:space="preserve">      3.  необходимые знания и правильные ответы на возникающие вопросы обучающемуся приходится</w:t>
      </w:r>
      <w:r w:rsidR="008273F6">
        <w:rPr>
          <w:rFonts w:ascii="Times New Roman" w:hAnsi="Times New Roman" w:cs="Times New Roman"/>
          <w:sz w:val="28"/>
          <w:szCs w:val="28"/>
        </w:rPr>
        <w:t xml:space="preserve"> добывать </w:t>
      </w:r>
      <w:proofErr w:type="spellStart"/>
      <w:r w:rsidR="008273F6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Start"/>
      <w:r w:rsidR="008273F6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8273F6">
        <w:rPr>
          <w:rFonts w:ascii="Times New Roman" w:hAnsi="Times New Roman" w:cs="Times New Roman"/>
          <w:sz w:val="28"/>
          <w:szCs w:val="28"/>
        </w:rPr>
        <w:t>ченики</w:t>
      </w:r>
      <w:proofErr w:type="spellEnd"/>
      <w:r w:rsidRPr="006F2907">
        <w:rPr>
          <w:rFonts w:ascii="Times New Roman" w:hAnsi="Times New Roman" w:cs="Times New Roman"/>
          <w:sz w:val="28"/>
          <w:szCs w:val="28"/>
        </w:rPr>
        <w:t xml:space="preserve"> приобретают жизненно-практические умения;</w:t>
      </w:r>
    </w:p>
    <w:p w:rsidR="006F2907" w:rsidRPr="006F2907" w:rsidRDefault="008273F6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4. з</w:t>
      </w:r>
      <w:r w:rsidR="006F2907" w:rsidRPr="006F2907">
        <w:rPr>
          <w:rFonts w:ascii="Times New Roman" w:hAnsi="Times New Roman" w:cs="Times New Roman"/>
          <w:sz w:val="28"/>
          <w:szCs w:val="28"/>
        </w:rPr>
        <w:t>нания, добытые самостоятельно и с хорошей мотивацией, наиболее прочны и эффективны;</w:t>
      </w:r>
    </w:p>
    <w:p w:rsidR="00966061" w:rsidRDefault="00966061" w:rsidP="007E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6F2907" w:rsidRPr="006F2907" w:rsidRDefault="006F2907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907">
        <w:rPr>
          <w:rFonts w:ascii="Times New Roman" w:hAnsi="Times New Roman" w:cs="Times New Roman"/>
          <w:sz w:val="28"/>
          <w:szCs w:val="28"/>
        </w:rPr>
        <w:t xml:space="preserve"> 5. большая работа требует больших ус</w:t>
      </w:r>
      <w:r w:rsidR="008273F6">
        <w:rPr>
          <w:rFonts w:ascii="Times New Roman" w:hAnsi="Times New Roman" w:cs="Times New Roman"/>
          <w:sz w:val="28"/>
          <w:szCs w:val="28"/>
        </w:rPr>
        <w:t>илий, р</w:t>
      </w:r>
      <w:r w:rsidRPr="006F2907">
        <w:rPr>
          <w:rFonts w:ascii="Times New Roman" w:hAnsi="Times New Roman" w:cs="Times New Roman"/>
          <w:sz w:val="28"/>
          <w:szCs w:val="28"/>
        </w:rPr>
        <w:t>аспред</w:t>
      </w:r>
      <w:r w:rsidR="00D83B30">
        <w:rPr>
          <w:rFonts w:ascii="Times New Roman" w:hAnsi="Times New Roman" w:cs="Times New Roman"/>
          <w:sz w:val="28"/>
          <w:szCs w:val="28"/>
        </w:rPr>
        <w:t>еляя между собой задания, ученики</w:t>
      </w:r>
      <w:r w:rsidRPr="006F2907">
        <w:rPr>
          <w:rFonts w:ascii="Times New Roman" w:hAnsi="Times New Roman" w:cs="Times New Roman"/>
          <w:sz w:val="28"/>
          <w:szCs w:val="28"/>
        </w:rPr>
        <w:t xml:space="preserve"> учатся работать в группе.</w:t>
      </w:r>
    </w:p>
    <w:p w:rsidR="006F2907" w:rsidRPr="006F2907" w:rsidRDefault="00D83B30" w:rsidP="00D83B80">
      <w:pPr>
        <w:spacing w:after="0"/>
        <w:jc w:val="both"/>
        <w:rPr>
          <w:rFonts w:ascii="Times New Roman" w:hAnsi="Times New Roman" w:cs="Times New Roman"/>
          <w:color w:val="191A19"/>
          <w:sz w:val="28"/>
          <w:szCs w:val="28"/>
        </w:rPr>
      </w:pPr>
      <w:r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     </w:t>
      </w:r>
      <w:r w:rsidR="006F2907"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>Метод проектов с применением информационно-коммуникативных технологий способствует активизации ученика: он учится формулировать цель и намечать пути ее осуществления, вырабатывает умение работать с разными электронными носителями; выделять главную мысль, структурировать текст, подбирать соответствующий видеоряд, ориентироваться в современном информационном</w:t>
      </w:r>
      <w:r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</w:t>
      </w:r>
      <w:r w:rsidR="006F2907"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пространстве.     </w:t>
      </w:r>
      <w:r w:rsidR="006F2907" w:rsidRPr="006F2907">
        <w:rPr>
          <w:rFonts w:ascii="Times New Roman" w:hAnsi="Times New Roman" w:cs="Times New Roman"/>
          <w:color w:val="191A19"/>
          <w:sz w:val="28"/>
          <w:szCs w:val="28"/>
        </w:rPr>
        <w:br/>
      </w:r>
      <w:r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      </w:t>
      </w:r>
      <w:r w:rsidR="006F2907"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>На уроках МХК в старших классах широко применяется коммуникативно-групповой метод обучения, который предполагает разнообразные формы и виды работы. Вот самые эффективные из них.</w:t>
      </w:r>
    </w:p>
    <w:p w:rsidR="006F2907" w:rsidRPr="006F2907" w:rsidRDefault="00D83B30" w:rsidP="00D83B80">
      <w:pPr>
        <w:spacing w:after="0"/>
        <w:ind w:firstLine="708"/>
        <w:jc w:val="both"/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Привлекая учеников</w:t>
      </w:r>
      <w:r w:rsidR="006F2907" w:rsidRPr="006F2907">
        <w:rPr>
          <w:rFonts w:ascii="Times New Roman" w:hAnsi="Times New Roman" w:cs="Times New Roman"/>
          <w:sz w:val="28"/>
          <w:szCs w:val="28"/>
        </w:rPr>
        <w:t xml:space="preserve"> к такой работе, наблюдается положительный эффект – материал, традиционно трудно усваиваемый, в изложении одноклассников воспринимается по-другому. И при подготовке электронных при</w:t>
      </w:r>
      <w:r>
        <w:rPr>
          <w:rFonts w:ascii="Times New Roman" w:hAnsi="Times New Roman" w:cs="Times New Roman"/>
          <w:sz w:val="28"/>
          <w:szCs w:val="28"/>
        </w:rPr>
        <w:t>ложений к урокам, тестов у учеников</w:t>
      </w:r>
      <w:r w:rsidR="006F2907" w:rsidRPr="006F2907">
        <w:rPr>
          <w:rFonts w:ascii="Times New Roman" w:hAnsi="Times New Roman" w:cs="Times New Roman"/>
          <w:sz w:val="28"/>
          <w:szCs w:val="28"/>
        </w:rPr>
        <w:t xml:space="preserve"> прививается интерес к предмету, углубляются знания.</w:t>
      </w:r>
      <w:r w:rsidR="006F2907"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 xml:space="preserve"> </w:t>
      </w:r>
    </w:p>
    <w:p w:rsidR="006F2907" w:rsidRPr="006F290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</w:pPr>
      <w:r w:rsidRPr="006F2907">
        <w:rPr>
          <w:rFonts w:ascii="Times New Roman" w:hAnsi="Times New Roman" w:cs="Times New Roman"/>
          <w:color w:val="191A19"/>
          <w:sz w:val="28"/>
          <w:szCs w:val="28"/>
          <w:shd w:val="clear" w:color="auto" w:fill="FFFFFF"/>
        </w:rPr>
        <w:t>Урок - дискуссия включает в себя постановку проблемы, индивидуальную работу с текстом, коллективное обсуждение версий, выбор или составление единой общей версии, формы её подачи - устный ответ, график, инсценировка, опорный конспект. </w:t>
      </w:r>
    </w:p>
    <w:p w:rsidR="006F2907" w:rsidRPr="006F2907" w:rsidRDefault="006F2907" w:rsidP="00D83B80">
      <w:pPr>
        <w:spacing w:after="0"/>
        <w:ind w:firstLine="4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F2907">
        <w:rPr>
          <w:rFonts w:ascii="Times New Roman" w:hAnsi="Times New Roman" w:cs="Times New Roman"/>
          <w:spacing w:val="2"/>
          <w:sz w:val="28"/>
          <w:szCs w:val="28"/>
        </w:rPr>
        <w:t>На своих уроках МХК я использ</w:t>
      </w:r>
      <w:r w:rsidR="00D83B30">
        <w:rPr>
          <w:rFonts w:ascii="Times New Roman" w:hAnsi="Times New Roman" w:cs="Times New Roman"/>
          <w:spacing w:val="2"/>
          <w:sz w:val="28"/>
          <w:szCs w:val="28"/>
        </w:rPr>
        <w:t>ую готовые  электронные пособия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>, сама составляю электронные приложения к у</w:t>
      </w:r>
      <w:r w:rsidR="00D83B30">
        <w:rPr>
          <w:rFonts w:ascii="Times New Roman" w:hAnsi="Times New Roman" w:cs="Times New Roman"/>
          <w:spacing w:val="2"/>
          <w:sz w:val="28"/>
          <w:szCs w:val="28"/>
        </w:rPr>
        <w:t>року, к отдельным темам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>, в конструкторе тестов составляю тестовые задания по отдельным темам, а также  привлекаю обучающихся, которые используют ИКТ для оформления исследовательских работ, составления презентац</w:t>
      </w:r>
      <w:r w:rsidR="00D83B30">
        <w:rPr>
          <w:rFonts w:ascii="Times New Roman" w:hAnsi="Times New Roman" w:cs="Times New Roman"/>
          <w:spacing w:val="2"/>
          <w:sz w:val="28"/>
          <w:szCs w:val="28"/>
        </w:rPr>
        <w:t>ий</w:t>
      </w:r>
      <w:r w:rsidRPr="006F2907">
        <w:rPr>
          <w:rFonts w:ascii="Times New Roman" w:hAnsi="Times New Roman" w:cs="Times New Roman"/>
          <w:spacing w:val="2"/>
          <w:sz w:val="28"/>
          <w:szCs w:val="28"/>
        </w:rPr>
        <w:t xml:space="preserve">.                                                                                  </w:t>
      </w:r>
    </w:p>
    <w:p w:rsidR="006F2907" w:rsidRPr="006F2907" w:rsidRDefault="006F2907" w:rsidP="00D83B80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2907">
        <w:rPr>
          <w:rFonts w:ascii="Times New Roman" w:hAnsi="Times New Roman" w:cs="Times New Roman"/>
          <w:sz w:val="28"/>
          <w:szCs w:val="28"/>
        </w:rPr>
        <w:t xml:space="preserve">Использование электронных учебных пособий позволяет повысить качество обучения, сделать его динамичным, решать несколько задач – наглядность, доступность, индивидуальность, контроль, самостоятельность. Электронное учебное пособие активизирует учебно-познавательную деятельность и позволяет осуществлять дифференцированный подход к каждому ученику, что дает возможность самостоятельно без помощи учителя изучать предлагаемый материал, расширять свой кругозор. </w:t>
      </w:r>
    </w:p>
    <w:p w:rsidR="006F2907" w:rsidRPr="006F2907" w:rsidRDefault="006F2907" w:rsidP="00D83B80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6F2907">
        <w:rPr>
          <w:rFonts w:ascii="Times New Roman" w:hAnsi="Times New Roman" w:cs="Times New Roman"/>
          <w:sz w:val="28"/>
          <w:szCs w:val="28"/>
        </w:rPr>
        <w:t xml:space="preserve">На </w:t>
      </w:r>
      <w:r w:rsidRPr="004533E7">
        <w:rPr>
          <w:rFonts w:ascii="Times New Roman" w:hAnsi="Times New Roman" w:cs="Times New Roman"/>
          <w:iCs/>
          <w:sz w:val="28"/>
          <w:szCs w:val="28"/>
        </w:rPr>
        <w:t>уроках МХ</w:t>
      </w:r>
      <w:r w:rsidR="004533E7">
        <w:rPr>
          <w:rFonts w:ascii="Times New Roman" w:hAnsi="Times New Roman" w:cs="Times New Roman"/>
          <w:iCs/>
          <w:sz w:val="28"/>
          <w:szCs w:val="28"/>
        </w:rPr>
        <w:t>К</w:t>
      </w:r>
      <w:r w:rsidRPr="006F2907">
        <w:rPr>
          <w:rFonts w:ascii="Times New Roman" w:hAnsi="Times New Roman" w:cs="Times New Roman"/>
          <w:sz w:val="28"/>
          <w:szCs w:val="28"/>
        </w:rPr>
        <w:t xml:space="preserve"> я использую предметные коллекции, портреты, </w:t>
      </w:r>
      <w:proofErr w:type="spellStart"/>
      <w:r w:rsidRPr="006F2907">
        <w:rPr>
          <w:rFonts w:ascii="Times New Roman" w:hAnsi="Times New Roman" w:cs="Times New Roman"/>
          <w:sz w:val="28"/>
          <w:szCs w:val="28"/>
        </w:rPr>
        <w:t>видео</w:t>
      </w:r>
      <w:r w:rsidR="004533E7">
        <w:rPr>
          <w:rFonts w:ascii="Times New Roman" w:hAnsi="Times New Roman" w:cs="Times New Roman"/>
          <w:sz w:val="28"/>
          <w:szCs w:val="28"/>
        </w:rPr>
        <w:t>экскурсии</w:t>
      </w:r>
      <w:proofErr w:type="spellEnd"/>
      <w:r w:rsidR="004533E7">
        <w:rPr>
          <w:rFonts w:ascii="Times New Roman" w:hAnsi="Times New Roman" w:cs="Times New Roman"/>
          <w:sz w:val="28"/>
          <w:szCs w:val="28"/>
        </w:rPr>
        <w:t>,</w:t>
      </w:r>
      <w:r w:rsidRPr="006F2907">
        <w:rPr>
          <w:rFonts w:ascii="Times New Roman" w:hAnsi="Times New Roman" w:cs="Times New Roman"/>
          <w:sz w:val="28"/>
          <w:szCs w:val="28"/>
        </w:rPr>
        <w:t xml:space="preserve"> фотографии, иллюстрации </w:t>
      </w:r>
      <w:r w:rsidR="004533E7">
        <w:rPr>
          <w:rFonts w:ascii="Times New Roman" w:hAnsi="Times New Roman" w:cs="Times New Roman"/>
          <w:sz w:val="28"/>
          <w:szCs w:val="28"/>
        </w:rPr>
        <w:t>объектов</w:t>
      </w:r>
      <w:r w:rsidRPr="006F2907">
        <w:rPr>
          <w:rFonts w:ascii="Times New Roman" w:hAnsi="Times New Roman" w:cs="Times New Roman"/>
          <w:sz w:val="28"/>
          <w:szCs w:val="28"/>
        </w:rPr>
        <w:t>. При объяснении нового материала  инфо</w:t>
      </w:r>
      <w:r w:rsidR="004533E7">
        <w:rPr>
          <w:rFonts w:ascii="Times New Roman" w:hAnsi="Times New Roman" w:cs="Times New Roman"/>
          <w:sz w:val="28"/>
          <w:szCs w:val="28"/>
        </w:rPr>
        <w:t>рмацию, появляющуюся на экран</w:t>
      </w:r>
      <w:proofErr w:type="gramStart"/>
      <w:r w:rsidR="004533E7">
        <w:rPr>
          <w:rFonts w:ascii="Times New Roman" w:hAnsi="Times New Roman" w:cs="Times New Roman"/>
          <w:sz w:val="28"/>
          <w:szCs w:val="28"/>
        </w:rPr>
        <w:t>е</w:t>
      </w:r>
      <w:r w:rsidRPr="006F290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F2907">
        <w:rPr>
          <w:rFonts w:ascii="Times New Roman" w:hAnsi="Times New Roman" w:cs="Times New Roman"/>
          <w:sz w:val="28"/>
          <w:szCs w:val="28"/>
        </w:rPr>
        <w:t xml:space="preserve"> комментирую, по необходимости сопровождаю  дополнительными объяснениями и примерами. А при закреплении пройденного материала</w:t>
      </w:r>
      <w:r w:rsidR="004533E7">
        <w:rPr>
          <w:rFonts w:ascii="Times New Roman" w:hAnsi="Times New Roman" w:cs="Times New Roman"/>
          <w:sz w:val="28"/>
          <w:szCs w:val="28"/>
        </w:rPr>
        <w:t xml:space="preserve">  предлагаю учащимся </w:t>
      </w:r>
      <w:r w:rsidRPr="006F2907">
        <w:rPr>
          <w:rFonts w:ascii="Times New Roman" w:hAnsi="Times New Roman" w:cs="Times New Roman"/>
          <w:sz w:val="28"/>
          <w:szCs w:val="28"/>
        </w:rPr>
        <w:t xml:space="preserve"> выполнить практикумы, интерактивные тесты. При этом использую групповые, индивидуальные и дифференцированные формы организации учебной </w:t>
      </w:r>
      <w:r w:rsidRPr="006F2907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Применяю ИКТ  при подготовке и проведении нетрадиционных форм урока. </w:t>
      </w:r>
    </w:p>
    <w:p w:rsidR="00966061" w:rsidRDefault="00966061" w:rsidP="007E36E6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6E4C27" w:rsidRPr="006E4C27" w:rsidRDefault="006F2907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907">
        <w:rPr>
          <w:rFonts w:ascii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6F2907">
        <w:rPr>
          <w:rFonts w:ascii="Times New Roman" w:hAnsi="Times New Roman" w:cs="Times New Roman"/>
          <w:color w:val="000000"/>
          <w:sz w:val="28"/>
          <w:szCs w:val="28"/>
        </w:rPr>
        <w:t xml:space="preserve"> в моей работе имеют  </w:t>
      </w:r>
      <w:r w:rsidRPr="00966061">
        <w:rPr>
          <w:rFonts w:ascii="Times New Roman" w:hAnsi="Times New Roman" w:cs="Times New Roman"/>
          <w:bCs/>
          <w:color w:val="000000"/>
          <w:sz w:val="28"/>
          <w:szCs w:val="28"/>
        </w:rPr>
        <w:t>Интернет-ресурсы</w:t>
      </w:r>
      <w:r w:rsidRPr="006F2907">
        <w:rPr>
          <w:rFonts w:ascii="Times New Roman" w:hAnsi="Times New Roman" w:cs="Times New Roman"/>
          <w:sz w:val="28"/>
          <w:szCs w:val="28"/>
        </w:rPr>
        <w:t>. Таким образом, использование ИКТ позволяет проектировать мне, как учителю, грамотный, профессиональный, технологичный урок. А это, в свою очередь, позволяет формировать ключевые компетентности учащихся, т. е. целостную систему универс</w:t>
      </w:r>
      <w:r w:rsidR="00966061">
        <w:rPr>
          <w:rFonts w:ascii="Times New Roman" w:hAnsi="Times New Roman" w:cs="Times New Roman"/>
          <w:sz w:val="28"/>
          <w:szCs w:val="28"/>
        </w:rPr>
        <w:t>альных знаний, умений и навыков.</w:t>
      </w:r>
      <w:r w:rsidRPr="006F2907">
        <w:rPr>
          <w:rFonts w:ascii="Times New Roman" w:hAnsi="Times New Roman" w:cs="Times New Roman"/>
          <w:sz w:val="28"/>
          <w:szCs w:val="28"/>
        </w:rPr>
        <w:t xml:space="preserve"> </w:t>
      </w:r>
      <w:r w:rsidR="006E4C27" w:rsidRPr="00C22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Информационно-коммуникационные технологии помогают усилить воспитывающую функцию обучения, достигается новый качественный уровень образования, который выражается в способности учащихся находить и обрабатывать информацию, овладевать знаниями и умениями, эффективно применимыми в любой сфере жизнедеятельности, самостоятельно принимать решения в ситуации выбора.</w:t>
      </w:r>
    </w:p>
    <w:p w:rsidR="006E4C27" w:rsidRDefault="006E4C27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CF" w:rsidRDefault="009466CF" w:rsidP="00D8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7669" w:rsidRDefault="00147669" w:rsidP="007E36E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</w:p>
    <w:p w:rsidR="00147669" w:rsidRDefault="00852AA3" w:rsidP="00D83B8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147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.2.  </w:t>
      </w:r>
      <w:r w:rsidR="00147669"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</w:t>
      </w:r>
      <w:r w:rsid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МХК</w:t>
      </w:r>
    </w:p>
    <w:p w:rsidR="00FC7A41" w:rsidRDefault="00FC7A41" w:rsidP="00D83B8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1A1" w:rsidRPr="00B901A1" w:rsidRDefault="00B901A1" w:rsidP="00D83B8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мировой художественной культуры </w:t>
      </w:r>
      <w:r>
        <w:rPr>
          <w:rFonts w:ascii="Times New Roman" w:hAnsi="Times New Roman"/>
          <w:sz w:val="28"/>
          <w:szCs w:val="28"/>
        </w:rPr>
        <w:t xml:space="preserve">в вечерней 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школе ставят перед собой широкую з</w:t>
      </w:r>
      <w:r>
        <w:rPr>
          <w:rFonts w:ascii="Times New Roman" w:hAnsi="Times New Roman"/>
          <w:sz w:val="28"/>
          <w:szCs w:val="28"/>
        </w:rPr>
        <w:t>адачу - формирование у учащихся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мотивации к осознанному нравственному поведению, основанному на знании и у</w:t>
      </w:r>
      <w:r>
        <w:rPr>
          <w:rFonts w:ascii="Times New Roman" w:hAnsi="Times New Roman"/>
          <w:sz w:val="28"/>
          <w:szCs w:val="28"/>
        </w:rPr>
        <w:t>важении культурных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традиций </w:t>
      </w:r>
      <w:r>
        <w:rPr>
          <w:rFonts w:ascii="Times New Roman" w:hAnsi="Times New Roman"/>
          <w:sz w:val="28"/>
          <w:szCs w:val="28"/>
        </w:rPr>
        <w:t>разных народов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01A1" w:rsidRPr="00B901A1" w:rsidRDefault="00B901A1" w:rsidP="00D83B8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1A1">
        <w:rPr>
          <w:rFonts w:ascii="Times New Roman" w:eastAsia="Calibri" w:hAnsi="Times New Roman" w:cs="Times New Roman"/>
          <w:sz w:val="28"/>
          <w:szCs w:val="28"/>
        </w:rPr>
        <w:t>В современном обществе информационных коммуникативных технологий возникает проблема: как заинтересовать обучающ</w:t>
      </w:r>
      <w:r>
        <w:rPr>
          <w:rFonts w:ascii="Times New Roman" w:hAnsi="Times New Roman"/>
          <w:sz w:val="28"/>
          <w:szCs w:val="28"/>
        </w:rPr>
        <w:t xml:space="preserve">ихся в изучении 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предмета? Для этого в классно-урочную систему нужно </w:t>
      </w:r>
      <w:r>
        <w:rPr>
          <w:rFonts w:ascii="Times New Roman" w:hAnsi="Times New Roman"/>
          <w:sz w:val="28"/>
          <w:szCs w:val="28"/>
        </w:rPr>
        <w:t>внести привычные для ученика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XXI века формы деятельности – игру. </w:t>
      </w:r>
    </w:p>
    <w:p w:rsidR="00B901A1" w:rsidRPr="00B901A1" w:rsidRDefault="00B901A1" w:rsidP="00D83B80">
      <w:pPr>
        <w:pStyle w:val="a6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901A1">
        <w:rPr>
          <w:rFonts w:ascii="Times New Roman" w:hAnsi="Times New Roman"/>
          <w:bCs/>
          <w:color w:val="auto"/>
          <w:sz w:val="28"/>
          <w:szCs w:val="28"/>
        </w:rPr>
        <w:t>Задачи учебных игр на данный момент таковы:</w:t>
      </w:r>
    </w:p>
    <w:p w:rsidR="00B901A1" w:rsidRPr="00B901A1" w:rsidRDefault="00B901A1" w:rsidP="00D83B80">
      <w:pPr>
        <w:pStyle w:val="a6"/>
        <w:spacing w:before="0" w:beforeAutospacing="0" w:after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901A1">
        <w:rPr>
          <w:rFonts w:ascii="Times New Roman" w:hAnsi="Times New Roman"/>
          <w:iCs/>
          <w:color w:val="auto"/>
          <w:sz w:val="28"/>
          <w:szCs w:val="28"/>
        </w:rPr>
        <w:t>- обучающиеся смогут показать умение применять полученные знания в решении поставленной задачи;</w:t>
      </w:r>
    </w:p>
    <w:p w:rsidR="00B901A1" w:rsidRPr="00B901A1" w:rsidRDefault="00B901A1" w:rsidP="00D83B80">
      <w:pPr>
        <w:pStyle w:val="a6"/>
        <w:spacing w:before="0" w:beforeAutospacing="0" w:after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901A1">
        <w:rPr>
          <w:rFonts w:ascii="Times New Roman" w:hAnsi="Times New Roman"/>
          <w:iCs/>
          <w:color w:val="auto"/>
          <w:sz w:val="28"/>
          <w:szCs w:val="28"/>
        </w:rPr>
        <w:t>- развиваются творческие способности при решении определенных проблем;</w:t>
      </w:r>
    </w:p>
    <w:p w:rsidR="00B901A1" w:rsidRPr="00B901A1" w:rsidRDefault="00B901A1" w:rsidP="00D83B80">
      <w:pPr>
        <w:pStyle w:val="a6"/>
        <w:spacing w:before="0" w:beforeAutospacing="0" w:after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901A1">
        <w:rPr>
          <w:rFonts w:ascii="Times New Roman" w:hAnsi="Times New Roman"/>
          <w:iCs/>
          <w:color w:val="auto"/>
          <w:sz w:val="28"/>
          <w:szCs w:val="28"/>
        </w:rPr>
        <w:t>- обучающиеся учатся занимать разные позиции, находить аргументы и формулировать взгляды в той или иной роли;</w:t>
      </w:r>
    </w:p>
    <w:p w:rsidR="00B901A1" w:rsidRPr="00B901A1" w:rsidRDefault="00B901A1" w:rsidP="00D83B80">
      <w:pPr>
        <w:pStyle w:val="a6"/>
        <w:spacing w:before="0" w:beforeAutospacing="0" w:after="0" w:afterAutospacing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901A1">
        <w:rPr>
          <w:rFonts w:ascii="Times New Roman" w:hAnsi="Times New Roman"/>
          <w:iCs/>
          <w:color w:val="auto"/>
          <w:sz w:val="28"/>
          <w:szCs w:val="28"/>
        </w:rPr>
        <w:t>- игра способствует развитию навыков участия в дискуссии, сотрудничества в достижении поставленной цели;</w:t>
      </w:r>
    </w:p>
    <w:p w:rsidR="00B901A1" w:rsidRPr="00B901A1" w:rsidRDefault="00B901A1" w:rsidP="00D83B80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01A1">
        <w:rPr>
          <w:rFonts w:ascii="Times New Roman" w:eastAsia="Calibri" w:hAnsi="Times New Roman" w:cs="Times New Roman"/>
          <w:iCs/>
          <w:sz w:val="28"/>
          <w:szCs w:val="28"/>
        </w:rPr>
        <w:t>- формируется толерантное отношение к другим мнениям.</w:t>
      </w:r>
      <w:r w:rsidRPr="00B901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901A1" w:rsidRPr="00B901A1" w:rsidRDefault="00B901A1" w:rsidP="00D83B8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01A1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Pr="00B901A1">
        <w:rPr>
          <w:rFonts w:ascii="Times New Roman" w:eastAsia="Calibri" w:hAnsi="Times New Roman" w:cs="Times New Roman"/>
          <w:sz w:val="28"/>
          <w:szCs w:val="28"/>
        </w:rPr>
        <w:t>характеру игровой методики выделяют игры: п</w:t>
      </w:r>
      <w:r w:rsidR="00FC7A41">
        <w:rPr>
          <w:rFonts w:ascii="Times New Roman" w:hAnsi="Times New Roman"/>
          <w:sz w:val="28"/>
          <w:szCs w:val="28"/>
        </w:rPr>
        <w:t xml:space="preserve">редметные, сюжетные, 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ситуационные, ролевые, деловые, игры-соревнования, интеллектуальные игры (ребусы, </w:t>
      </w:r>
      <w:r w:rsidR="00FC7A41">
        <w:rPr>
          <w:rFonts w:ascii="Times New Roman" w:hAnsi="Times New Roman"/>
          <w:sz w:val="28"/>
          <w:szCs w:val="28"/>
        </w:rPr>
        <w:t>кроссворды, шарады, викторины)</w:t>
      </w:r>
      <w:r w:rsidRPr="00B901A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FC7A41">
        <w:rPr>
          <w:rFonts w:ascii="Times New Roman" w:hAnsi="Times New Roman"/>
          <w:sz w:val="28"/>
          <w:szCs w:val="28"/>
        </w:rPr>
        <w:t>кажу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лишь важнейшие из применя</w:t>
      </w:r>
      <w:r w:rsidRPr="00B901A1">
        <w:rPr>
          <w:rFonts w:ascii="Times New Roman" w:eastAsia="Calibri" w:hAnsi="Times New Roman" w:cs="Times New Roman"/>
          <w:sz w:val="28"/>
          <w:szCs w:val="28"/>
        </w:rPr>
        <w:softHyphen/>
        <w:t>емых типов: ролевые, деловые</w:t>
      </w:r>
      <w:r w:rsidR="00FC7A41">
        <w:rPr>
          <w:rFonts w:ascii="Times New Roman" w:hAnsi="Times New Roman"/>
          <w:sz w:val="28"/>
          <w:szCs w:val="28"/>
        </w:rPr>
        <w:t xml:space="preserve">. </w:t>
      </w:r>
      <w:r w:rsidRPr="00B901A1">
        <w:rPr>
          <w:rFonts w:ascii="Times New Roman" w:eastAsia="Calibri" w:hAnsi="Times New Roman" w:cs="Times New Roman"/>
          <w:sz w:val="28"/>
          <w:szCs w:val="28"/>
        </w:rPr>
        <w:t>Формы проведения ролевых игр мо</w:t>
      </w:r>
      <w:r w:rsidR="00FC7A41">
        <w:rPr>
          <w:rFonts w:ascii="Times New Roman" w:hAnsi="Times New Roman"/>
          <w:sz w:val="28"/>
          <w:szCs w:val="28"/>
        </w:rPr>
        <w:t xml:space="preserve">гут быть самыми разнообразными: </w:t>
      </w:r>
      <w:r w:rsidRPr="00B901A1">
        <w:rPr>
          <w:rFonts w:ascii="Times New Roman" w:eastAsia="Calibri" w:hAnsi="Times New Roman" w:cs="Times New Roman"/>
          <w:sz w:val="28"/>
          <w:szCs w:val="28"/>
        </w:rPr>
        <w:t>путешествие, дискуссия, пресс-конференция. Чтобы пробудить интерес к теме, можно применить следующие ролевые игры: «Найди ошибку», «Кто быстрее», «Закодированный ответ»,  «Культура вокруг нас», «Друзья». В деловых играх на основе замысла моделируются жизненные ситуации и отношения. В рамках уроков применяются учебные деловые игры, например: «Что такое хорошо», «Добро и зло». Разнообразие уроков зависит от фантазии учителя, многие формы можно почерпнуть из телевизионных игр, например: урок-сказка, урок-КВН, урок-путешествие, урок-смотр знаний,  «Поле чудес».</w:t>
      </w:r>
    </w:p>
    <w:p w:rsidR="00B901A1" w:rsidRPr="00B901A1" w:rsidRDefault="00B901A1" w:rsidP="00D83B8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1A1">
        <w:rPr>
          <w:rFonts w:ascii="Times New Roman" w:eastAsia="Calibri" w:hAnsi="Times New Roman" w:cs="Times New Roman"/>
          <w:sz w:val="28"/>
          <w:szCs w:val="28"/>
        </w:rPr>
        <w:t>Наряду с тра</w:t>
      </w:r>
      <w:r w:rsidR="006225D3">
        <w:rPr>
          <w:rFonts w:ascii="Times New Roman" w:hAnsi="Times New Roman"/>
          <w:sz w:val="28"/>
          <w:szCs w:val="28"/>
        </w:rPr>
        <w:t xml:space="preserve">диционными игровыми формами 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на своих уроках я использую интерактивные компьютерные игры. </w:t>
      </w:r>
      <w:r w:rsidR="006225D3">
        <w:rPr>
          <w:rFonts w:ascii="Times New Roman" w:hAnsi="Times New Roman"/>
          <w:sz w:val="28"/>
          <w:szCs w:val="28"/>
        </w:rPr>
        <w:t>Ученикам</w:t>
      </w:r>
      <w:r w:rsidRPr="00B901A1">
        <w:rPr>
          <w:rFonts w:ascii="Times New Roman" w:eastAsia="Calibri" w:hAnsi="Times New Roman" w:cs="Times New Roman"/>
          <w:sz w:val="28"/>
          <w:szCs w:val="28"/>
        </w:rPr>
        <w:t xml:space="preserve"> нравится разгадывать кросс</w:t>
      </w:r>
      <w:r w:rsidR="006225D3">
        <w:rPr>
          <w:rFonts w:ascii="Times New Roman" w:hAnsi="Times New Roman"/>
          <w:sz w:val="28"/>
          <w:szCs w:val="28"/>
        </w:rPr>
        <w:t>ворды</w:t>
      </w:r>
      <w:r w:rsidRPr="00B901A1">
        <w:rPr>
          <w:rFonts w:ascii="Times New Roman" w:eastAsia="Calibri" w:hAnsi="Times New Roman" w:cs="Times New Roman"/>
          <w:sz w:val="28"/>
          <w:szCs w:val="28"/>
        </w:rPr>
        <w:t>, решать головоломки.</w:t>
      </w:r>
    </w:p>
    <w:p w:rsidR="006225D3" w:rsidRDefault="00B901A1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7669"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 в воспитании и обучении, пожалуй, самые древние. Возможно, именно поэтому дидактическая игра остаётся очень действенным методом для развития и совершенствования познавательных, умственных</w:t>
      </w:r>
      <w:r w:rsidR="00C22B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C22B3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творческих способностей учеников. Игра приоткрывает </w:t>
      </w:r>
      <w:r w:rsidR="00147669"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незнакомые гран</w:t>
      </w:r>
      <w:r w:rsidR="00C22B3E">
        <w:rPr>
          <w:rFonts w:ascii="Times New Roman" w:eastAsia="Times New Roman" w:hAnsi="Times New Roman" w:cs="Times New Roman"/>
          <w:color w:val="000000"/>
          <w:sz w:val="28"/>
          <w:szCs w:val="28"/>
        </w:rPr>
        <w:t>и изучаемой науки, помогает по-</w:t>
      </w:r>
      <w:r w:rsidR="00147669"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новому взглянуть на привычный урок, </w:t>
      </w:r>
    </w:p>
    <w:p w:rsidR="006225D3" w:rsidRDefault="006225D3" w:rsidP="007E36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147669" w:rsidRPr="00147669" w:rsidRDefault="0014766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возникновению у школьников интереса к учебному предмету, значит, процесс обучения становится более эффективным.  </w:t>
      </w:r>
    </w:p>
    <w:p w:rsidR="00147669" w:rsidRPr="00147669" w:rsidRDefault="0014766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обращения к игре на уроке является приобретение </w:t>
      </w:r>
      <w:r w:rsidR="00C22B3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конкретных практических навыков</w:t>
      </w: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, закрепление их на уровне моторики, перевод знаний в опыт. При использовании хотя бы элементов игр ре</w:t>
      </w:r>
      <w:r w:rsid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шаются и воспитательные задачи, например, </w:t>
      </w: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терпения и терпимости</w:t>
      </w: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аккуратности и умения доводить начатое дело до конца </w:t>
      </w:r>
      <w:proofErr w:type="gramStart"/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;в</w:t>
      </w:r>
      <w:proofErr w:type="gramEnd"/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групповой работе- </w:t>
      </w:r>
      <w:r w:rsid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работать сообща</w:t>
      </w: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прислушиваясь к мнению других учеников, терпимо относясь к критике в свой адрес, деликатно отзываясь об ошибках своих товарищей; приобретаются навыки публичных выступлений, желание и умение добиваться поставленной цели. Игра на уроках может стать очень серьёзным занятием. В этом случае за внешней кажущейся лёгкостью использования элементов игровых технологий на уроке стоит кропотливая подготовительная работа учителя. </w:t>
      </w:r>
    </w:p>
    <w:p w:rsidR="00147669" w:rsidRDefault="00C96920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47669" w:rsidRPr="00147669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наряду с трудом и учением – один из основных видов деятельности человека.</w:t>
      </w:r>
    </w:p>
    <w:p w:rsidR="00C96920" w:rsidRDefault="00C96920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 на современном уроке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</w:t>
      </w:r>
      <w:r w:rsidRP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>4-е главные черты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96920" w:rsidRPr="00C96920" w:rsidRDefault="00C96920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920">
        <w:rPr>
          <w:rFonts w:ascii="Times New Roman" w:hAnsi="Times New Roman" w:cs="Times New Roman"/>
          <w:sz w:val="28"/>
          <w:szCs w:val="28"/>
        </w:rPr>
        <w:t>свободная реализация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920" w:rsidRPr="00C96920" w:rsidRDefault="00C96920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969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96920">
        <w:rPr>
          <w:rFonts w:ascii="Times New Roman" w:hAnsi="Times New Roman" w:cs="Times New Roman"/>
          <w:sz w:val="28"/>
          <w:szCs w:val="28"/>
        </w:rPr>
        <w:t>ворческий характер («поле творчества»)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6920" w:rsidRPr="00C96920" w:rsidRDefault="00C96920" w:rsidP="00D83B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э</w:t>
      </w:r>
      <w:r w:rsidRPr="00C96920">
        <w:rPr>
          <w:rFonts w:ascii="Times New Roman" w:eastAsia="Calibri" w:hAnsi="Times New Roman" w:cs="Times New Roman"/>
          <w:sz w:val="28"/>
          <w:szCs w:val="28"/>
        </w:rPr>
        <w:t>моциональная приподнятост</w:t>
      </w:r>
      <w:proofErr w:type="gramStart"/>
      <w:r w:rsidRPr="00C96920"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 w:rsidRPr="00C96920">
        <w:rPr>
          <w:rFonts w:ascii="Times New Roman" w:eastAsia="Calibri" w:hAnsi="Times New Roman" w:cs="Times New Roman"/>
          <w:sz w:val="28"/>
          <w:szCs w:val="28"/>
        </w:rPr>
        <w:t>«эмоциональное напряжение)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6920" w:rsidRDefault="00C96920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C96920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20">
        <w:rPr>
          <w:rFonts w:ascii="Times New Roman" w:hAnsi="Times New Roman" w:cs="Times New Roman"/>
          <w:sz w:val="28"/>
          <w:szCs w:val="28"/>
        </w:rPr>
        <w:t>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20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20">
        <w:rPr>
          <w:rFonts w:ascii="Times New Roman" w:hAnsi="Times New Roman" w:cs="Times New Roman"/>
          <w:sz w:val="28"/>
          <w:szCs w:val="28"/>
        </w:rPr>
        <w:t>косвенных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920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6920" w:rsidRPr="00FD05E1" w:rsidRDefault="00C96920" w:rsidP="00D83B80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структуру игры как деятельности органично входят:</w:t>
      </w:r>
    </w:p>
    <w:p w:rsidR="008E6EE6" w:rsidRPr="00FD05E1" w:rsidRDefault="00FD05E1" w:rsidP="00D83B8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целеполо</w:t>
      </w:r>
      <w:r w:rsidR="0048342E"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6EE6" w:rsidRPr="00FD05E1" w:rsidRDefault="0048342E" w:rsidP="00D83B8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</w:t>
      </w:r>
      <w:r w:rsid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05E1" w:rsidRDefault="0048342E" w:rsidP="00D83B8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 реализуется как субъект</w:t>
      </w:r>
      <w:r w:rsid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6EE6" w:rsidRPr="00FD05E1" w:rsidRDefault="0048342E" w:rsidP="00D83B80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цели</w:t>
      </w:r>
      <w:r w:rsid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D05E1" w:rsidRDefault="0048342E" w:rsidP="00D83B80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</w:t>
      </w:r>
      <w:r w:rsid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D05E1" w:rsidRPr="00FD05E1" w:rsidRDefault="0048342E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5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FD05E1" w:rsidRPr="00FD05E1">
        <w:rPr>
          <w:rFonts w:ascii="Times New Roman" w:hAnsi="Times New Roman" w:cs="Times New Roman"/>
          <w:sz w:val="28"/>
          <w:szCs w:val="28"/>
        </w:rPr>
        <w:t>Мотивация  игровой деятельности:</w:t>
      </w:r>
    </w:p>
    <w:p w:rsidR="00FD05E1" w:rsidRPr="00FD05E1" w:rsidRDefault="00FD05E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5E1">
        <w:rPr>
          <w:rFonts w:ascii="Times New Roman" w:hAnsi="Times New Roman" w:cs="Times New Roman"/>
          <w:sz w:val="28"/>
          <w:szCs w:val="28"/>
        </w:rPr>
        <w:t>добровольность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5E1" w:rsidRPr="00FD05E1" w:rsidRDefault="00FD05E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D05E1">
        <w:rPr>
          <w:rFonts w:ascii="Times New Roman" w:hAnsi="Times New Roman" w:cs="Times New Roman"/>
          <w:sz w:val="28"/>
          <w:szCs w:val="28"/>
        </w:rPr>
        <w:t>озможность выбора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5E1" w:rsidRPr="00FD05E1" w:rsidRDefault="00FD05E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5E1">
        <w:rPr>
          <w:rFonts w:ascii="Times New Roman" w:hAnsi="Times New Roman" w:cs="Times New Roman"/>
          <w:sz w:val="28"/>
          <w:szCs w:val="28"/>
        </w:rPr>
        <w:t>самореализация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5E1" w:rsidRPr="00FD05E1" w:rsidRDefault="00FD05E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элементы   </w:t>
      </w:r>
      <w:proofErr w:type="spellStart"/>
      <w:r w:rsidRPr="00FD05E1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D05E1" w:rsidRDefault="00FD05E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FD05E1">
        <w:rPr>
          <w:rFonts w:ascii="Times New Roman" w:hAnsi="Times New Roman" w:cs="Times New Roman"/>
          <w:sz w:val="28"/>
          <w:szCs w:val="28"/>
        </w:rPr>
        <w:t>довлетворение  потребности в самоутверждении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5E1" w:rsidRPr="00D44FB9" w:rsidRDefault="006225D3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05E1"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структуру игры как процесса входят:</w:t>
      </w:r>
    </w:p>
    <w:p w:rsidR="00FD05E1" w:rsidRPr="00D44FB9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D05E1"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роли, взятые на себя </w:t>
      </w:r>
      <w:proofErr w:type="gramStart"/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играющими</w:t>
      </w:r>
      <w:proofErr w:type="gramEnd"/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44FB9" w:rsidRPr="00D44FB9" w:rsidRDefault="00D44FB9" w:rsidP="00D83B80">
      <w:pPr>
        <w:shd w:val="clear" w:color="auto" w:fill="FFFFFF"/>
        <w:tabs>
          <w:tab w:val="left" w:pos="21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б) игровые действия как средства реализации этих ролей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44FB9" w:rsidRPr="00D44FB9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в) игровое употребление предметов,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есть замещение реальных вещей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D05E1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реальные отношения между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44FB9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сюжет (содержание) - область деятельности, условно воспроизводимая в игре.</w:t>
      </w:r>
    </w:p>
    <w:p w:rsidR="006225D3" w:rsidRDefault="006225D3" w:rsidP="007E36E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D44FB9" w:rsidRPr="00D44FB9" w:rsidRDefault="00D44FB9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Игру как метод обучения, передачи опыта старших поколений младшим людям использовали с д</w:t>
      </w:r>
      <w:r w:rsid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ревности.</w:t>
      </w: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современной школе, делающей </w:t>
      </w:r>
      <w:r w:rsid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акцент </w:t>
      </w:r>
      <w:r w:rsidRPr="00D44FB9">
        <w:rPr>
          <w:rFonts w:ascii="Times New Roman" w:eastAsia="Times New Roman" w:hAnsi="Times New Roman" w:cs="Times New Roman"/>
          <w:color w:val="000000"/>
          <w:sz w:val="28"/>
          <w:szCs w:val="28"/>
        </w:rPr>
        <w:t>на активизацию и интенсификацию учебного процесса, игровая деятельность используется в следующих случаях:</w:t>
      </w:r>
    </w:p>
    <w:p w:rsidR="00D44FB9" w:rsidRPr="00B63417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  качестве самостоятельной технологии для освоения понятия, темы и даже раздела учебного предмета.  </w:t>
      </w:r>
    </w:p>
    <w:p w:rsidR="00D44FB9" w:rsidRPr="00B63417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2.Как элемент (иногда весьма существенный) более обширной технологии.</w:t>
      </w:r>
    </w:p>
    <w:p w:rsidR="00D44FB9" w:rsidRPr="00B63417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3.В качестве урока (занятия) или его часть (введение, объяснения,</w:t>
      </w:r>
      <w:r w:rsidR="00B63417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закрепление, упражнения,</w:t>
      </w:r>
      <w:r w:rsidR="00B63417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контроля).</w:t>
      </w:r>
      <w:proofErr w:type="gramEnd"/>
    </w:p>
    <w:p w:rsidR="00D44FB9" w:rsidRPr="00B63417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4.Как</w:t>
      </w:r>
      <w:r w:rsidR="00B63417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технология внеклассной работы</w:t>
      </w: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4FB9" w:rsidRPr="00B63417" w:rsidRDefault="00B63417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44FB9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«игровые педагогические технологии» включает достаточно обширную группу методов и приёмов организации педагогического процесса в форме различных педагогических игр.</w:t>
      </w:r>
    </w:p>
    <w:p w:rsidR="00D44FB9" w:rsidRPr="00B63417" w:rsidRDefault="00B63417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44FB9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В отличие  от игр вообще педагогическая игра обладает существенным признаком – чётко поставленной целью обучения и соответствующим ей педагогическим результатом,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4FB9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могут быть обоснованы</w:t>
      </w:r>
      <w:proofErr w:type="gramStart"/>
      <w:r w:rsidR="00D44FB9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D44FB9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выделены в явном виде с чётко выраженной </w:t>
      </w:r>
      <w:proofErr w:type="spellStart"/>
      <w:r w:rsidR="00D44FB9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="00D44FB9"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познавательной направленностью.</w:t>
      </w:r>
    </w:p>
    <w:p w:rsidR="00D44FB9" w:rsidRDefault="00D44FB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Игровая форма занятий создаётся на уроках при помощи игровых приёмов  и ситуаций, которые выступают как средство побуждения, стимулирования учащихся к учебной деятельности.</w:t>
      </w:r>
    </w:p>
    <w:p w:rsidR="00B63417" w:rsidRDefault="00B63417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игровых приёмов и ситуаций при урочной форме занятий происходит по следующим  основным направлениям:</w:t>
      </w:r>
    </w:p>
    <w:p w:rsidR="00B63417" w:rsidRPr="00B63417" w:rsidRDefault="00B63417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1.Дидактическая цель ставится перед учащимися в форме игровой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3417" w:rsidRPr="00B63417" w:rsidRDefault="00B63417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sz w:val="28"/>
          <w:szCs w:val="28"/>
        </w:rPr>
        <w:t>2.Учебная деятельность подчиняется правилам игры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3417" w:rsidRDefault="00B63417" w:rsidP="00D83B80">
      <w:pPr>
        <w:shd w:val="clear" w:color="auto" w:fill="FFFFFF"/>
        <w:tabs>
          <w:tab w:val="left" w:pos="725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17">
        <w:rPr>
          <w:rFonts w:ascii="Times New Roman" w:eastAsia="Times New Roman" w:hAnsi="Times New Roman" w:cs="Times New Roman"/>
          <w:color w:val="000000"/>
          <w:sz w:val="28"/>
          <w:szCs w:val="28"/>
        </w:rPr>
        <w:t>3.Учебный материал используется в качестве игрового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3417" w:rsidRPr="00B63417" w:rsidRDefault="00B63417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3417">
        <w:rPr>
          <w:rFonts w:ascii="Times New Roman" w:eastAsia="Times New Roman" w:hAnsi="Times New Roman" w:cs="Times New Roman"/>
          <w:sz w:val="28"/>
          <w:szCs w:val="28"/>
        </w:rPr>
        <w:t>4.В учебную деятельность вводится элемент соревнования, который  переводит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дидактическую задачу в игровую; </w:t>
      </w:r>
      <w:r w:rsidRPr="00B63417">
        <w:rPr>
          <w:rFonts w:ascii="Times New Roman" w:eastAsia="Times New Roman" w:hAnsi="Times New Roman" w:cs="Times New Roman"/>
          <w:sz w:val="28"/>
          <w:szCs w:val="28"/>
        </w:rPr>
        <w:t xml:space="preserve">успешное выполнение дидактического задания связывается с игровым результатом.                                                       </w:t>
      </w:r>
      <w:proofErr w:type="gramEnd"/>
    </w:p>
    <w:p w:rsidR="00D71F77" w:rsidRDefault="00D71F77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Спектр целевых ориентаций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71F77" w:rsidRDefault="00D71F77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- </w:t>
      </w:r>
      <w:r w:rsidR="005A74C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асширение кругозора, познавательная деятельность; применение УУД в практической деятельности; формирование определённых умений и навыков, необходимых в практической деятельности; развитие </w:t>
      </w:r>
      <w:proofErr w:type="spellStart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умений и навыков</w:t>
      </w:r>
      <w:proofErr w:type="gramStart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трудовых навыков.</w:t>
      </w:r>
    </w:p>
    <w:p w:rsidR="00D71F77" w:rsidRDefault="00D71F77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Воспитывающие - в</w:t>
      </w:r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оспитание самостоятельности, воли; формирование определённых подходов, позиций</w:t>
      </w:r>
      <w:proofErr w:type="gramStart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нравственных, эстетических и мировоззренческих установок; воспитание сотрудничества, коллективизма, общительности ,</w:t>
      </w:r>
      <w:proofErr w:type="spellStart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коммуникативности</w:t>
      </w:r>
      <w:proofErr w:type="spellEnd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225D3" w:rsidRDefault="00D71F77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Развивающие </w:t>
      </w:r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C35AD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внимания, памяти, речи, мышления, воображения фантазии, творческих способностей, </w:t>
      </w:r>
      <w:proofErr w:type="spellStart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рефлексии, умений сравнивать, </w:t>
      </w:r>
      <w:proofErr w:type="gramEnd"/>
    </w:p>
    <w:p w:rsidR="006225D3" w:rsidRDefault="006225D3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25D3" w:rsidRDefault="006225D3" w:rsidP="007E36E6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</w:p>
    <w:p w:rsidR="00D71F77" w:rsidRDefault="00D71F77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1F77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сопоставлять, находить аналогии, оптимальные решения; развитие мотивации учебной деятельности.</w:t>
      </w:r>
    </w:p>
    <w:p w:rsidR="004C35AD" w:rsidRDefault="007512B3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4C35AD" w:rsidRPr="004C3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Социализирующие - </w:t>
      </w:r>
      <w:r w:rsidR="004C35A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C35AD" w:rsidRPr="004C35AD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риобщение к нормам и ценностям общества; адаптация к усло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виям среды; стрессовый контроль</w:t>
      </w:r>
      <w:r w:rsidR="004C35AD" w:rsidRPr="004C35A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35AD" w:rsidRPr="004C35A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="004C35AD" w:rsidRPr="004C35AD">
        <w:rPr>
          <w:rFonts w:ascii="Times New Roman" w:eastAsia="Times New Roman" w:hAnsi="Times New Roman" w:cs="Times New Roman"/>
          <w:color w:val="000000"/>
          <w:sz w:val="28"/>
          <w:szCs w:val="28"/>
        </w:rPr>
        <w:t>; обучение общению; психотерапия.</w:t>
      </w:r>
    </w:p>
    <w:p w:rsidR="007512B3" w:rsidRPr="007512B3" w:rsidRDefault="007512B3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7512B3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формы могут быть использованы как элемент урока,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12B3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подбираются по тематическому принципу для каждого раздела школьного курса. Игры могут стать удобной формой актуализации знаний (в начале урока или перед началом изучения новой темы); «разминка», необходимой по ходу урока; контроля в конце учетного занятия. В игровой форме может пройти и целый 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12B3">
        <w:rPr>
          <w:rFonts w:ascii="Times New Roman" w:eastAsia="Times New Roman" w:hAnsi="Times New Roman" w:cs="Times New Roman"/>
          <w:color w:val="000000"/>
          <w:sz w:val="28"/>
          <w:szCs w:val="28"/>
        </w:rPr>
        <w:t>(уроки – конференции, аукц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ионы, диспуты, путешествия</w:t>
      </w:r>
      <w:r w:rsidRPr="007512B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512B3" w:rsidRPr="007512B3" w:rsidRDefault="007512B3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512B3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</w:t>
      </w:r>
      <w:r w:rsidR="005A7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12B3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не краткосрочная, не сиюминутная деятельность, а длительный и неторопливый процесс образного творчества учащихся.</w:t>
      </w:r>
    </w:p>
    <w:p w:rsidR="007512B3" w:rsidRPr="007512B3" w:rsidRDefault="007512B3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2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творческий учитель сможет расширить урок своими находками, а также видоизменить весь урок. </w:t>
      </w:r>
    </w:p>
    <w:p w:rsidR="007512B3" w:rsidRDefault="007512B3" w:rsidP="00D83B8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4C35AD" w:rsidRPr="004C35AD" w:rsidRDefault="004C35AD" w:rsidP="00D83B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1F77" w:rsidRDefault="00D71F77" w:rsidP="00D83B80">
      <w:pPr>
        <w:shd w:val="clear" w:color="auto" w:fill="FFFFFF"/>
        <w:ind w:left="2160" w:firstLine="720"/>
        <w:jc w:val="both"/>
        <w:rPr>
          <w:rFonts w:eastAsia="Times New Roman"/>
          <w:b/>
          <w:color w:val="000000"/>
          <w:sz w:val="28"/>
          <w:szCs w:val="28"/>
        </w:rPr>
      </w:pPr>
    </w:p>
    <w:p w:rsidR="00D71F77" w:rsidRDefault="00D71F77" w:rsidP="00D83B80">
      <w:pPr>
        <w:shd w:val="clear" w:color="auto" w:fill="FFFFFF"/>
        <w:ind w:left="2160" w:firstLine="720"/>
        <w:jc w:val="both"/>
        <w:rPr>
          <w:rFonts w:eastAsia="Times New Roman"/>
          <w:b/>
          <w:color w:val="000000"/>
          <w:sz w:val="28"/>
          <w:szCs w:val="28"/>
        </w:rPr>
      </w:pPr>
    </w:p>
    <w:p w:rsidR="00D71F77" w:rsidRPr="00A16F1F" w:rsidRDefault="00D71F77" w:rsidP="00D83B80">
      <w:pPr>
        <w:shd w:val="clear" w:color="auto" w:fill="FFFFFF"/>
        <w:ind w:left="2160" w:firstLine="720"/>
        <w:jc w:val="both"/>
        <w:rPr>
          <w:rFonts w:eastAsia="Times New Roman"/>
          <w:b/>
          <w:color w:val="000000"/>
          <w:sz w:val="28"/>
          <w:szCs w:val="28"/>
        </w:rPr>
      </w:pPr>
    </w:p>
    <w:p w:rsidR="00FD05E1" w:rsidRPr="00FD05E1" w:rsidRDefault="00FD05E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6EE6" w:rsidRPr="00FD05E1" w:rsidRDefault="008E6EE6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05E1" w:rsidRPr="00FD05E1" w:rsidRDefault="00FD05E1" w:rsidP="00D83B80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6920" w:rsidRDefault="00C96920" w:rsidP="00D83B80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C96920" w:rsidRPr="00C96920" w:rsidRDefault="00C96920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920" w:rsidRPr="00C96920" w:rsidRDefault="00C96920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6920" w:rsidRDefault="00C96920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6920" w:rsidRPr="00147669" w:rsidRDefault="00C96920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669" w:rsidRPr="00147669" w:rsidRDefault="0014766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669" w:rsidRPr="00147669" w:rsidRDefault="00147669" w:rsidP="00D83B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6061" w:rsidRPr="00147669" w:rsidRDefault="0096606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061" w:rsidRPr="00147669" w:rsidRDefault="0096606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061" w:rsidRPr="00147669" w:rsidRDefault="0096606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061" w:rsidRPr="00147669" w:rsidRDefault="0096606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061" w:rsidRPr="00147669" w:rsidRDefault="0096606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061" w:rsidRPr="00147669" w:rsidRDefault="0096606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6061" w:rsidRDefault="00966061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5D3" w:rsidRDefault="006225D3" w:rsidP="007E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</w:p>
    <w:p w:rsidR="00197B52" w:rsidRDefault="00197B52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  <w:r w:rsidRPr="00852A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педагогических техник на уроках МХК на практике</w:t>
      </w:r>
    </w:p>
    <w:p w:rsidR="00197B52" w:rsidRDefault="00197B52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B52" w:rsidRDefault="00197B52" w:rsidP="00D83B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несколько примеров разработок урока с применением различных 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агогических технологий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212" w:rsidRPr="000D2212" w:rsidRDefault="000D2212" w:rsidP="00D83B80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урока МХК 10 класс. </w:t>
      </w:r>
    </w:p>
    <w:p w:rsidR="000D2212" w:rsidRPr="000D2212" w:rsidRDefault="009B6175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D2212"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«Золотой век Афин».</w:t>
      </w:r>
    </w:p>
    <w:p w:rsidR="000D2212" w:rsidRPr="000D2212" w:rsidRDefault="009B6175" w:rsidP="00D83B80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D2212"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урока: освоение культурно-исторического достояния античности на примере архитектуры Древней Греции</w:t>
      </w:r>
      <w:r w:rsidR="000D2212"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212" w:rsidRPr="000D2212" w:rsidRDefault="009B6175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D2212"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D2212" w:rsidRPr="000D2212" w:rsidRDefault="009B6175" w:rsidP="00D83B80">
      <w:pPr>
        <w:pStyle w:val="a6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D2212" w:rsidRPr="000D2212">
        <w:rPr>
          <w:rFonts w:ascii="Times New Roman" w:hAnsi="Times New Roman"/>
          <w:sz w:val="28"/>
          <w:szCs w:val="28"/>
        </w:rPr>
        <w:t>Образовательные</w:t>
      </w:r>
      <w:r w:rsidR="000D2212">
        <w:rPr>
          <w:rFonts w:ascii="Times New Roman" w:hAnsi="Times New Roman"/>
          <w:sz w:val="28"/>
          <w:szCs w:val="28"/>
        </w:rPr>
        <w:t xml:space="preserve">: показать </w:t>
      </w:r>
      <w:r w:rsidR="000D2212" w:rsidRPr="000D2212">
        <w:rPr>
          <w:rFonts w:ascii="Times New Roman" w:hAnsi="Times New Roman"/>
          <w:sz w:val="28"/>
          <w:szCs w:val="28"/>
        </w:rPr>
        <w:t>всемирно-историческое значение художественной</w:t>
      </w:r>
      <w:r w:rsidR="000D2212" w:rsidRPr="000D2212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D2212" w:rsidRPr="000D2212">
        <w:rPr>
          <w:rStyle w:val="a7"/>
          <w:rFonts w:ascii="Times New Roman" w:hAnsi="Times New Roman"/>
          <w:b w:val="0"/>
          <w:sz w:val="28"/>
          <w:szCs w:val="28"/>
        </w:rPr>
        <w:t>культуры</w:t>
      </w:r>
      <w:r w:rsidR="000D2212" w:rsidRPr="000D2212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="000D2212" w:rsidRPr="000D2212">
        <w:rPr>
          <w:rStyle w:val="a7"/>
          <w:rFonts w:ascii="Times New Roman" w:hAnsi="Times New Roman"/>
          <w:b w:val="0"/>
          <w:sz w:val="28"/>
          <w:szCs w:val="28"/>
        </w:rPr>
        <w:t>Древней</w:t>
      </w:r>
      <w:r w:rsidR="000D2212" w:rsidRPr="000D2212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="000D2212" w:rsidRPr="000D2212">
        <w:rPr>
          <w:rStyle w:val="a7"/>
          <w:rFonts w:ascii="Times New Roman" w:hAnsi="Times New Roman"/>
          <w:b w:val="0"/>
          <w:sz w:val="28"/>
          <w:szCs w:val="28"/>
        </w:rPr>
        <w:t>Греции</w:t>
      </w:r>
      <w:r w:rsidR="000D2212" w:rsidRPr="000D2212">
        <w:rPr>
          <w:rFonts w:ascii="Times New Roman" w:hAnsi="Times New Roman"/>
          <w:b/>
          <w:sz w:val="28"/>
          <w:szCs w:val="28"/>
        </w:rPr>
        <w:t>.</w:t>
      </w:r>
      <w:r w:rsidR="000D2212" w:rsidRPr="000D2212">
        <w:rPr>
          <w:rFonts w:ascii="Times New Roman" w:hAnsi="Times New Roman"/>
          <w:sz w:val="28"/>
          <w:szCs w:val="28"/>
        </w:rPr>
        <w:t xml:space="preserve"> Познакомить с  основными  </w:t>
      </w:r>
      <w:r w:rsidR="00D469E8">
        <w:rPr>
          <w:rFonts w:ascii="Times New Roman" w:hAnsi="Times New Roman"/>
          <w:sz w:val="28"/>
          <w:szCs w:val="28"/>
        </w:rPr>
        <w:t>памятниками архитектуры</w:t>
      </w:r>
      <w:r w:rsidR="000D2212" w:rsidRPr="000D2212">
        <w:rPr>
          <w:rFonts w:ascii="Times New Roman" w:hAnsi="Times New Roman"/>
          <w:sz w:val="28"/>
          <w:szCs w:val="28"/>
        </w:rPr>
        <w:t>.</w:t>
      </w:r>
    </w:p>
    <w:p w:rsidR="000D2212" w:rsidRPr="000D2212" w:rsidRDefault="009B6175" w:rsidP="00D83B8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0D2212" w:rsidRPr="000D22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Развивающие: </w:t>
      </w:r>
      <w:r w:rsidR="000D2212" w:rsidRPr="000D2212">
        <w:rPr>
          <w:rFonts w:ascii="Times New Roman" w:hAnsi="Times New Roman" w:cs="Times New Roman"/>
          <w:sz w:val="28"/>
          <w:szCs w:val="28"/>
        </w:rPr>
        <w:t>продолжить формировать  умения: работы с печатными материалами, анализировать представленные материалы, извлекать необходимую информацию, обобщать ее и делать выводы. Развивать творческие способно</w:t>
      </w:r>
      <w:r w:rsidR="00D469E8">
        <w:rPr>
          <w:rFonts w:ascii="Times New Roman" w:hAnsi="Times New Roman" w:cs="Times New Roman"/>
          <w:sz w:val="28"/>
          <w:szCs w:val="28"/>
        </w:rPr>
        <w:t xml:space="preserve">сти, умение </w:t>
      </w:r>
      <w:r w:rsidR="000D2212" w:rsidRPr="000D2212">
        <w:rPr>
          <w:rFonts w:ascii="Times New Roman" w:hAnsi="Times New Roman" w:cs="Times New Roman"/>
          <w:sz w:val="28"/>
          <w:szCs w:val="28"/>
        </w:rPr>
        <w:t>излагать свои мысли в логической послед</w:t>
      </w:r>
      <w:r w:rsidR="00D469E8">
        <w:rPr>
          <w:rFonts w:ascii="Times New Roman" w:hAnsi="Times New Roman" w:cs="Times New Roman"/>
          <w:sz w:val="28"/>
          <w:szCs w:val="28"/>
        </w:rPr>
        <w:t>овательности,  работать</w:t>
      </w:r>
      <w:r w:rsidR="000D2212" w:rsidRPr="000D2212">
        <w:rPr>
          <w:rFonts w:ascii="Times New Roman" w:hAnsi="Times New Roman" w:cs="Times New Roman"/>
          <w:sz w:val="28"/>
          <w:szCs w:val="28"/>
        </w:rPr>
        <w:t xml:space="preserve"> в коллективе. </w:t>
      </w:r>
    </w:p>
    <w:p w:rsidR="000D2212" w:rsidRPr="000D2212" w:rsidRDefault="009B6175" w:rsidP="00D83B8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2212" w:rsidRPr="000D2212">
        <w:rPr>
          <w:rFonts w:ascii="Times New Roman" w:hAnsi="Times New Roman" w:cs="Times New Roman"/>
          <w:sz w:val="28"/>
          <w:szCs w:val="28"/>
        </w:rPr>
        <w:t>Воспитательные: поддерживать дух</w:t>
      </w:r>
      <w:r w:rsidR="00D469E8">
        <w:rPr>
          <w:rFonts w:ascii="Times New Roman" w:hAnsi="Times New Roman" w:cs="Times New Roman"/>
          <w:sz w:val="28"/>
          <w:szCs w:val="28"/>
        </w:rPr>
        <w:t xml:space="preserve"> толерантности, </w:t>
      </w:r>
      <w:r w:rsidR="000D2212" w:rsidRPr="000D2212">
        <w:rPr>
          <w:rFonts w:ascii="Times New Roman" w:hAnsi="Times New Roman" w:cs="Times New Roman"/>
          <w:sz w:val="28"/>
          <w:szCs w:val="28"/>
        </w:rPr>
        <w:t xml:space="preserve">положительное отношение к культуре Древней Греции. </w:t>
      </w:r>
    </w:p>
    <w:p w:rsidR="000D2212" w:rsidRPr="000D2212" w:rsidRDefault="009B6175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2212"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обеспечение урока:</w:t>
      </w:r>
      <w:r w:rsidR="00D4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</w:t>
      </w:r>
      <w:r w:rsidR="000D2212"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презентация, раздаточный материал. </w:t>
      </w:r>
    </w:p>
    <w:p w:rsidR="000D2212" w:rsidRPr="000D2212" w:rsidRDefault="009B6175" w:rsidP="00D83B80">
      <w:pPr>
        <w:pStyle w:val="a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2212" w:rsidRPr="000D2212">
        <w:rPr>
          <w:sz w:val="28"/>
          <w:szCs w:val="28"/>
        </w:rPr>
        <w:t>Методы работы:  проблемный, словесный, метод контроля, практический,  ИКТ.</w:t>
      </w:r>
    </w:p>
    <w:p w:rsidR="000D2212" w:rsidRPr="000D2212" w:rsidRDefault="009B6175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212" w:rsidRPr="000D2212">
        <w:rPr>
          <w:rFonts w:ascii="Times New Roman" w:hAnsi="Times New Roman" w:cs="Times New Roman"/>
          <w:sz w:val="28"/>
          <w:szCs w:val="28"/>
        </w:rPr>
        <w:t>Формы работы: фронтальная, индивидуальная, работа в парах  и групповая.</w:t>
      </w:r>
    </w:p>
    <w:p w:rsidR="000D2212" w:rsidRPr="000D2212" w:rsidRDefault="000D2212" w:rsidP="00D83B80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</w:t>
      </w:r>
    </w:p>
    <w:p w:rsidR="000D2212" w:rsidRPr="000D2212" w:rsidRDefault="000D2212" w:rsidP="00D83B80">
      <w:pPr>
        <w:tabs>
          <w:tab w:val="left" w:pos="46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0D2212" w:rsidRPr="000D2212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212">
        <w:rPr>
          <w:rFonts w:ascii="Times New Roman" w:hAnsi="Times New Roman" w:cs="Times New Roman"/>
          <w:sz w:val="28"/>
          <w:szCs w:val="28"/>
        </w:rPr>
        <w:t>1. Мотивация к        учебной  деятельности</w:t>
      </w:r>
    </w:p>
    <w:p w:rsidR="000D2212" w:rsidRPr="000D2212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212">
        <w:rPr>
          <w:rFonts w:ascii="Times New Roman" w:hAnsi="Times New Roman" w:cs="Times New Roman"/>
          <w:sz w:val="28"/>
          <w:szCs w:val="28"/>
        </w:rPr>
        <w:t>Слайд 1.</w:t>
      </w:r>
    </w:p>
    <w:p w:rsidR="000D2212" w:rsidRPr="000D2212" w:rsidRDefault="009B6175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D2212" w:rsidRPr="000D2212">
        <w:rPr>
          <w:rFonts w:ascii="Times New Roman" w:hAnsi="Times New Roman" w:cs="Times New Roman"/>
          <w:sz w:val="28"/>
          <w:szCs w:val="28"/>
        </w:rPr>
        <w:t>Сегодня на уроке мы будем открывать новые зна</w:t>
      </w:r>
      <w:r>
        <w:rPr>
          <w:rFonts w:ascii="Times New Roman" w:hAnsi="Times New Roman" w:cs="Times New Roman"/>
          <w:sz w:val="28"/>
          <w:szCs w:val="28"/>
        </w:rPr>
        <w:t xml:space="preserve">ния. </w:t>
      </w:r>
      <w:r w:rsidR="000D2212" w:rsidRPr="000D2212">
        <w:rPr>
          <w:rFonts w:ascii="Times New Roman" w:hAnsi="Times New Roman" w:cs="Times New Roman"/>
          <w:sz w:val="28"/>
          <w:szCs w:val="28"/>
        </w:rPr>
        <w:t>Я желаю вам плодотворной работы, успехов в изучении нового материала.</w:t>
      </w:r>
    </w:p>
    <w:p w:rsidR="000D2212" w:rsidRPr="009B6175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2212">
        <w:rPr>
          <w:rFonts w:ascii="Times New Roman" w:hAnsi="Times New Roman" w:cs="Times New Roman"/>
          <w:sz w:val="28"/>
          <w:szCs w:val="28"/>
        </w:rPr>
        <w:t>2. Актуализация зна</w:t>
      </w:r>
      <w:r w:rsidR="009B6175">
        <w:rPr>
          <w:rFonts w:ascii="Times New Roman" w:hAnsi="Times New Roman" w:cs="Times New Roman"/>
          <w:sz w:val="28"/>
          <w:szCs w:val="28"/>
        </w:rPr>
        <w:t>ний.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9E8">
        <w:rPr>
          <w:rFonts w:ascii="Times New Roman" w:hAnsi="Times New Roman" w:cs="Times New Roman"/>
          <w:sz w:val="28"/>
          <w:szCs w:val="28"/>
        </w:rPr>
        <w:t>Слайд 2.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«Ты чурбан, если не видел Афин!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же видел и не восторгался - </w:t>
      </w:r>
      <w:proofErr w:type="spellStart"/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осел</w:t>
      </w:r>
      <w:proofErr w:type="spellEnd"/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если добровольно покинул</w:t>
      </w:r>
      <w:r w:rsidRPr="00D469E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Рождение демократии в Афинах" w:history="1">
        <w:r w:rsidRPr="00D469E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Афины</w:t>
        </w:r>
      </w:hyperlink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то ты верблюд!»</w:t>
      </w:r>
    </w:p>
    <w:p w:rsidR="009B6175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Преподаватель:</w:t>
      </w:r>
      <w:r w:rsidR="009B6175"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2212" w:rsidRPr="000D2212" w:rsidRDefault="009B6175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0D2212"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согласны с этим высказыванием?</w:t>
      </w:r>
    </w:p>
    <w:p w:rsidR="009B6175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 </w:t>
      </w:r>
      <w:r w:rsidR="009B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свидетельствует эта </w:t>
      </w: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оценка?</w:t>
      </w:r>
    </w:p>
    <w:p w:rsidR="000D2212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вам известно об Афинах и греческой культуре?</w:t>
      </w:r>
    </w:p>
    <w:p w:rsidR="00D469E8" w:rsidRPr="000D2212" w:rsidRDefault="00D469E8" w:rsidP="007E36E6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</w:p>
    <w:p w:rsidR="000D2212" w:rsidRPr="000D2212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Мы можем </w:t>
      </w:r>
      <w:r w:rsidR="009B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ответить на все эти вопросы?</w:t>
      </w:r>
    </w:p>
    <w:p w:rsidR="000D2212" w:rsidRPr="000D2212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Чтобы </w:t>
      </w:r>
      <w:proofErr w:type="gramStart"/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ответить на них давайте мысленно перенесемся</w:t>
      </w:r>
      <w:proofErr w:type="gramEnd"/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во времени </w:t>
      </w:r>
      <w:r w:rsidR="009B6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познакомимся с Афинами  культурой </w:t>
      </w: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Древней Греции. 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3. Объявление темы и цели урока.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Слайд 3. </w:t>
      </w:r>
    </w:p>
    <w:p w:rsidR="000D2212" w:rsidRPr="00D469E8" w:rsidRDefault="00D469E8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Учи</w:t>
      </w:r>
      <w:r w:rsidR="000D2212"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Тема нашего урока …, </w:t>
      </w:r>
      <w:r w:rsidR="000D2212"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а она зашифрована.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</w:t>
      </w:r>
      <w:r w:rsidR="000D2212"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расшифровать тему урока!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Учащиеся: (Ответы) 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4.</w:t>
      </w:r>
      <w:r w:rsid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Тема урока: «Золотой век Афин»</w:t>
      </w:r>
    </w:p>
    <w:p w:rsidR="000D2212" w:rsidRPr="00D469E8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5.</w:t>
      </w:r>
    </w:p>
    <w:p w:rsidR="00D469E8" w:rsidRDefault="000D2212" w:rsidP="00D83B80">
      <w:pPr>
        <w:keepNext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нашего урока</w:t>
      </w:r>
      <w:r w:rsidR="00D469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0D2212" w:rsidRPr="000D2212" w:rsidRDefault="000D2212" w:rsidP="00D83B80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212">
        <w:rPr>
          <w:rFonts w:ascii="Times New Roman" w:hAnsi="Times New Roman" w:cs="Times New Roman"/>
          <w:sz w:val="28"/>
          <w:szCs w:val="28"/>
          <w:shd w:val="clear" w:color="auto" w:fill="FFFFFF"/>
        </w:rPr>
        <w:t>- Мы должны выяснить, каким было искусство  античности на примере архитектуры Древней Греции</w:t>
      </w:r>
      <w:r w:rsidRPr="000D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классический период.</w:t>
      </w:r>
    </w:p>
    <w:p w:rsidR="000D2212" w:rsidRPr="000D2212" w:rsidRDefault="00BA43C0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>Учи</w:t>
      </w:r>
      <w:r w:rsidR="000D2212" w:rsidRPr="00BA43C0">
        <w:rPr>
          <w:rFonts w:ascii="Times New Roman" w:hAnsi="Times New Roman"/>
          <w:sz w:val="28"/>
          <w:szCs w:val="28"/>
        </w:rPr>
        <w:t>тель:</w:t>
      </w:r>
      <w:r w:rsidR="000D2212" w:rsidRPr="000D2212">
        <w:rPr>
          <w:rFonts w:ascii="Times New Roman" w:hAnsi="Times New Roman"/>
          <w:b/>
          <w:sz w:val="28"/>
          <w:szCs w:val="28"/>
        </w:rPr>
        <w:t xml:space="preserve"> </w:t>
      </w:r>
      <w:r w:rsidR="000D2212" w:rsidRPr="000D22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2212" w:rsidRPr="000D2212">
        <w:rPr>
          <w:rFonts w:ascii="Times New Roman" w:hAnsi="Times New Roman"/>
          <w:sz w:val="28"/>
          <w:szCs w:val="28"/>
        </w:rPr>
        <w:t xml:space="preserve">Классический период Древней Греции – охватывает  </w:t>
      </w:r>
      <w:r w:rsidR="000D2212" w:rsidRPr="000D2212">
        <w:rPr>
          <w:rFonts w:ascii="Times New Roman" w:hAnsi="Times New Roman"/>
          <w:sz w:val="28"/>
          <w:szCs w:val="28"/>
          <w:lang w:val="en-US"/>
        </w:rPr>
        <w:t>V</w:t>
      </w:r>
      <w:r w:rsidR="000D2212" w:rsidRPr="000D2212">
        <w:rPr>
          <w:rFonts w:ascii="Times New Roman" w:hAnsi="Times New Roman"/>
          <w:sz w:val="28"/>
          <w:szCs w:val="28"/>
        </w:rPr>
        <w:t>–</w:t>
      </w:r>
      <w:r w:rsidR="000D2212" w:rsidRPr="000D2212">
        <w:rPr>
          <w:rFonts w:ascii="Times New Roman" w:hAnsi="Times New Roman"/>
          <w:sz w:val="28"/>
          <w:szCs w:val="28"/>
          <w:lang w:val="en-US"/>
        </w:rPr>
        <w:t>IV</w:t>
      </w:r>
      <w:r w:rsidR="000D2212" w:rsidRPr="000D2212">
        <w:rPr>
          <w:rFonts w:ascii="Times New Roman" w:hAnsi="Times New Roman"/>
          <w:sz w:val="28"/>
          <w:szCs w:val="28"/>
        </w:rPr>
        <w:t xml:space="preserve"> в. в. до н. э. К середине V в. до н. э. после персидских разрушений в Греции повсюду отстраивали города.</w:t>
      </w:r>
      <w:proofErr w:type="gramEnd"/>
      <w:r w:rsidR="000D2212" w:rsidRPr="000D2212">
        <w:rPr>
          <w:rFonts w:ascii="Times New Roman" w:hAnsi="Times New Roman"/>
          <w:sz w:val="28"/>
          <w:szCs w:val="28"/>
        </w:rPr>
        <w:t xml:space="preserve"> Афины становятся центром греческой цивилизации. В это период  в Афинах правил Перикл. </w:t>
      </w:r>
    </w:p>
    <w:p w:rsidR="000D2212" w:rsidRPr="00BA43C0" w:rsidRDefault="000D2212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 xml:space="preserve">Слайд 7. </w:t>
      </w:r>
    </w:p>
    <w:p w:rsidR="000D2212" w:rsidRPr="00BA43C0" w:rsidRDefault="000D2212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 xml:space="preserve">Это был высокообразованный человек, с именем  его  связан расцвет главного центра афинской культуры - Акрополя. В Афины со всей Греции съехались знаменитые архитекторы, скульпторы, живописцы, деятельность которых сосредоточилась на Акрополе. </w:t>
      </w:r>
    </w:p>
    <w:p w:rsidR="000D2212" w:rsidRPr="000D2212" w:rsidRDefault="000D2212" w:rsidP="00D83B80">
      <w:pPr>
        <w:pStyle w:val="2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>Слайд 8.</w:t>
      </w:r>
    </w:p>
    <w:p w:rsidR="000D2212" w:rsidRPr="000D2212" w:rsidRDefault="000D2212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D2212">
        <w:rPr>
          <w:rFonts w:ascii="Times New Roman" w:hAnsi="Times New Roman"/>
          <w:sz w:val="28"/>
          <w:szCs w:val="28"/>
        </w:rPr>
        <w:t xml:space="preserve">Афинский Акрополь («верхний город») стоял на высокой отвесной скале. </w:t>
      </w:r>
      <w:r w:rsidRPr="000D2212">
        <w:rPr>
          <w:rFonts w:ascii="Times New Roman" w:hAnsi="Times New Roman"/>
          <w:bCs/>
          <w:sz w:val="28"/>
          <w:szCs w:val="28"/>
        </w:rPr>
        <w:t>На Акрополе обычно находились храмы божеств-покровителей данного города.</w:t>
      </w:r>
    </w:p>
    <w:p w:rsidR="000D2212" w:rsidRPr="000D2212" w:rsidRDefault="000D2212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2212">
        <w:rPr>
          <w:rFonts w:ascii="Times New Roman" w:hAnsi="Times New Roman"/>
          <w:sz w:val="28"/>
          <w:szCs w:val="28"/>
        </w:rPr>
        <w:t xml:space="preserve">Чтобы познакомиться с прекрасным ансамблем, мы совершим виртуальную  экскурсию  по знаменитому Акрополю под руководством </w:t>
      </w:r>
      <w:r w:rsidRPr="000D2212">
        <w:rPr>
          <w:rFonts w:ascii="Times New Roman" w:hAnsi="Times New Roman"/>
          <w:sz w:val="28"/>
          <w:szCs w:val="28"/>
          <w:shd w:val="clear" w:color="auto" w:fill="FFFFFF"/>
        </w:rPr>
        <w:t xml:space="preserve"> экскурсоводов. На протяжении всей </w:t>
      </w:r>
      <w:r w:rsidR="00BA43C0">
        <w:rPr>
          <w:rFonts w:ascii="Times New Roman" w:hAnsi="Times New Roman"/>
          <w:sz w:val="28"/>
          <w:szCs w:val="28"/>
          <w:shd w:val="clear" w:color="auto" w:fill="FFFFFF"/>
        </w:rPr>
        <w:t xml:space="preserve">экскурсии им будут помогать </w:t>
      </w:r>
      <w:r w:rsidRPr="000D2212">
        <w:rPr>
          <w:rFonts w:ascii="Times New Roman" w:hAnsi="Times New Roman"/>
          <w:sz w:val="28"/>
          <w:szCs w:val="28"/>
          <w:shd w:val="clear" w:color="auto" w:fill="FFFFFF"/>
        </w:rPr>
        <w:t>искусствоведы и  литературоведы.</w:t>
      </w:r>
    </w:p>
    <w:p w:rsidR="000D2212" w:rsidRPr="00BA43C0" w:rsidRDefault="000D2212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>4. Виртуальная экскурсия.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Слайд 9.</w:t>
      </w:r>
    </w:p>
    <w:p w:rsidR="000D2212" w:rsidRPr="00BA43C0" w:rsidRDefault="00BA43C0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</w:t>
      </w:r>
      <w:r w:rsidR="000D2212" w:rsidRPr="00BA43C0">
        <w:rPr>
          <w:rFonts w:ascii="Times New Roman" w:hAnsi="Times New Roman"/>
          <w:sz w:val="28"/>
          <w:szCs w:val="28"/>
        </w:rPr>
        <w:t xml:space="preserve">тель: </w:t>
      </w:r>
      <w:r>
        <w:rPr>
          <w:rFonts w:ascii="Times New Roman" w:hAnsi="Times New Roman"/>
          <w:sz w:val="28"/>
          <w:szCs w:val="28"/>
        </w:rPr>
        <w:t xml:space="preserve"> Н</w:t>
      </w:r>
      <w:r w:rsidR="000D2212" w:rsidRPr="00BA43C0">
        <w:rPr>
          <w:rFonts w:ascii="Times New Roman" w:hAnsi="Times New Roman"/>
          <w:sz w:val="28"/>
          <w:szCs w:val="28"/>
        </w:rPr>
        <w:t xml:space="preserve">ачинаем нашу виртуальную экскурсию. </w:t>
      </w:r>
    </w:p>
    <w:p w:rsidR="000D2212" w:rsidRPr="00BA43C0" w:rsidRDefault="000D2212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>Слайд 10.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Экскурсовод 1: Давайте войдем в Акрополь.</w:t>
      </w:r>
    </w:p>
    <w:p w:rsidR="000D2212" w:rsidRPr="00BA43C0" w:rsidRDefault="000D2212" w:rsidP="00D83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 xml:space="preserve">Подняться на Акрополь можно только с одной стороны, к тому же по узкой дороге. Пройдя ворота, поднимаемся  по мраморной лестнице к торжественному входу – Пропилеям, которые построил архитектор </w:t>
      </w:r>
      <w:proofErr w:type="spellStart"/>
      <w:r w:rsidRPr="00BA43C0">
        <w:rPr>
          <w:rFonts w:ascii="Times New Roman" w:hAnsi="Times New Roman"/>
          <w:sz w:val="28"/>
          <w:szCs w:val="28"/>
        </w:rPr>
        <w:t>Мнесикл</w:t>
      </w:r>
      <w:proofErr w:type="spellEnd"/>
      <w:r w:rsidRPr="00BA43C0">
        <w:rPr>
          <w:rFonts w:ascii="Times New Roman" w:hAnsi="Times New Roman"/>
          <w:sz w:val="28"/>
          <w:szCs w:val="28"/>
        </w:rPr>
        <w:t xml:space="preserve">. </w:t>
      </w:r>
    </w:p>
    <w:p w:rsidR="000D2212" w:rsidRPr="00BA43C0" w:rsidRDefault="000D2212" w:rsidP="00D83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>Слайд 11.</w:t>
      </w:r>
    </w:p>
    <w:p w:rsidR="000D2212" w:rsidRDefault="000D2212" w:rsidP="00D83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lastRenderedPageBreak/>
        <w:t>Пропилеи представляют собой два дорических портика, один из которых обращён к городу, а другой – к вершине Акрополя. Пропилеи несимметричны: слева к ним примыкает Пинакотека – картинная галерея.</w:t>
      </w:r>
    </w:p>
    <w:p w:rsidR="00BA43C0" w:rsidRPr="00BA43C0" w:rsidRDefault="00BA43C0" w:rsidP="007E36E6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</w:p>
    <w:p w:rsidR="000D2212" w:rsidRPr="00BA43C0" w:rsidRDefault="000D2212" w:rsidP="00D83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 xml:space="preserve">Слайд 12. </w:t>
      </w:r>
    </w:p>
    <w:p w:rsidR="000D2212" w:rsidRPr="00BA43C0" w:rsidRDefault="000D2212" w:rsidP="00D83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>А справа – маленький храм Ники</w:t>
      </w:r>
      <w:r w:rsidR="00DF6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43C0">
        <w:rPr>
          <w:rFonts w:ascii="Times New Roman" w:hAnsi="Times New Roman"/>
          <w:sz w:val="28"/>
          <w:szCs w:val="28"/>
        </w:rPr>
        <w:t>Аптерос</w:t>
      </w:r>
      <w:proofErr w:type="spellEnd"/>
      <w:r w:rsidRPr="00BA43C0">
        <w:rPr>
          <w:rFonts w:ascii="Times New Roman" w:hAnsi="Times New Roman"/>
          <w:sz w:val="28"/>
          <w:szCs w:val="28"/>
        </w:rPr>
        <w:t xml:space="preserve"> – богини победы. Изящный, словно игрушечный храм бескрылой богини победы Ники – Ники </w:t>
      </w:r>
      <w:proofErr w:type="spellStart"/>
      <w:r w:rsidRPr="00BA43C0">
        <w:rPr>
          <w:rFonts w:ascii="Times New Roman" w:hAnsi="Times New Roman"/>
          <w:sz w:val="28"/>
          <w:szCs w:val="28"/>
        </w:rPr>
        <w:t>Аптерос</w:t>
      </w:r>
      <w:proofErr w:type="spellEnd"/>
      <w:r w:rsidRPr="00BA43C0">
        <w:rPr>
          <w:rFonts w:ascii="Times New Roman" w:hAnsi="Times New Roman"/>
          <w:sz w:val="28"/>
          <w:szCs w:val="28"/>
        </w:rPr>
        <w:t xml:space="preserve"> (Бескрылой), был сооружён </w:t>
      </w:r>
      <w:proofErr w:type="spellStart"/>
      <w:r w:rsidRPr="00BA43C0">
        <w:rPr>
          <w:rFonts w:ascii="Times New Roman" w:hAnsi="Times New Roman"/>
          <w:sz w:val="28"/>
          <w:szCs w:val="28"/>
        </w:rPr>
        <w:t>Калликратом</w:t>
      </w:r>
      <w:proofErr w:type="spellEnd"/>
      <w:r w:rsidRPr="00BA43C0">
        <w:rPr>
          <w:rFonts w:ascii="Times New Roman" w:hAnsi="Times New Roman"/>
          <w:sz w:val="28"/>
          <w:szCs w:val="28"/>
        </w:rPr>
        <w:t>. Это небольшой ионический четырёх колонный храм.</w:t>
      </w:r>
    </w:p>
    <w:p w:rsidR="000D2212" w:rsidRPr="00BA43C0" w:rsidRDefault="000D2212" w:rsidP="00D83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 xml:space="preserve">Обычно Нику изображали крылатой. Но афиняне хотели, чтобы богиня никогда не покидала их город. Поэтому они сделали ее без крыльев. </w:t>
      </w:r>
    </w:p>
    <w:p w:rsidR="000D2212" w:rsidRPr="00BA43C0" w:rsidRDefault="000D2212" w:rsidP="00D83B8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</w:rPr>
        <w:t>Слайд 13.</w:t>
      </w:r>
    </w:p>
    <w:p w:rsidR="000D2212" w:rsidRPr="00BA43C0" w:rsidRDefault="000D2212" w:rsidP="00D83B80">
      <w:pPr>
        <w:pStyle w:val="21"/>
        <w:spacing w:line="276" w:lineRule="auto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  <w:shd w:val="clear" w:color="auto" w:fill="FFFFFF"/>
        </w:rPr>
        <w:t>Искусствовед 1:</w:t>
      </w:r>
      <w:r w:rsidR="00BA43C0">
        <w:rPr>
          <w:rFonts w:ascii="Times New Roman" w:hAnsi="Times New Roman"/>
          <w:sz w:val="28"/>
          <w:szCs w:val="28"/>
        </w:rPr>
        <w:t xml:space="preserve"> </w:t>
      </w:r>
      <w:r w:rsidRPr="00BA43C0">
        <w:rPr>
          <w:rFonts w:ascii="Times New Roman" w:hAnsi="Times New Roman"/>
          <w:sz w:val="28"/>
          <w:szCs w:val="28"/>
        </w:rPr>
        <w:t>Слева к Пропилеям примыкала пинакотека - картинная галерея, в которой помещались картины, мемориальные мраморные плиты и посвящения к богам, изображения главных героев Аттики.</w:t>
      </w:r>
      <w:r w:rsidR="00BA43C0">
        <w:rPr>
          <w:rFonts w:ascii="Times New Roman" w:hAnsi="Times New Roman"/>
          <w:sz w:val="28"/>
          <w:szCs w:val="28"/>
        </w:rPr>
        <w:t xml:space="preserve"> </w:t>
      </w:r>
      <w:r w:rsidRPr="00BA43C0">
        <w:rPr>
          <w:rFonts w:ascii="Times New Roman" w:hAnsi="Times New Roman"/>
          <w:sz w:val="28"/>
          <w:szCs w:val="28"/>
          <w:shd w:val="clear" w:color="auto" w:fill="FFFFFF"/>
        </w:rPr>
        <w:t>А храм Ники Бескрылой стоит на суровом (высотой 9м) могучем бастионе - и своими легкими формами и пропорциями оттеняет величие Пропилеи и массивность крепостной стены.</w:t>
      </w:r>
      <w:r w:rsidRPr="00BA43C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0D2212" w:rsidRPr="00BA43C0" w:rsidRDefault="000D2212" w:rsidP="00D83B80">
      <w:pPr>
        <w:pStyle w:val="2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A43C0">
        <w:rPr>
          <w:rFonts w:ascii="Times New Roman" w:hAnsi="Times New Roman"/>
          <w:sz w:val="28"/>
          <w:szCs w:val="28"/>
          <w:shd w:val="clear" w:color="auto" w:fill="FFFFFF"/>
        </w:rPr>
        <w:t xml:space="preserve">Литературовед 1: </w:t>
      </w:r>
      <w:r w:rsidRPr="00BA43C0">
        <w:rPr>
          <w:rFonts w:ascii="Times New Roman" w:hAnsi="Times New Roman"/>
          <w:sz w:val="28"/>
          <w:szCs w:val="28"/>
        </w:rPr>
        <w:t xml:space="preserve">Величественное здание Пропилеи описано еще древнегреческим писателем II в. </w:t>
      </w:r>
      <w:proofErr w:type="spellStart"/>
      <w:r w:rsidRPr="00BA43C0">
        <w:rPr>
          <w:rFonts w:ascii="Times New Roman" w:hAnsi="Times New Roman"/>
          <w:sz w:val="28"/>
          <w:szCs w:val="28"/>
        </w:rPr>
        <w:t>Павсанием</w:t>
      </w:r>
      <w:proofErr w:type="spellEnd"/>
      <w:r w:rsidRPr="00BA43C0">
        <w:rPr>
          <w:rFonts w:ascii="Times New Roman" w:hAnsi="Times New Roman"/>
          <w:sz w:val="28"/>
          <w:szCs w:val="28"/>
        </w:rPr>
        <w:t>: «Пропилеи имеют крышу из белого мрамора, и по красоте и величине камня до сих пор нет ничего лучшего».</w:t>
      </w:r>
    </w:p>
    <w:p w:rsidR="000D2212" w:rsidRPr="00BA43C0" w:rsidRDefault="000D2212" w:rsidP="00D83B80">
      <w:pPr>
        <w:spacing w:after="0"/>
        <w:ind w:firstLine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14.</w:t>
      </w:r>
    </w:p>
    <w:p w:rsidR="000D2212" w:rsidRPr="00BA43C0" w:rsidRDefault="000D2212" w:rsidP="00D83B80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hAnsi="Times New Roman" w:cs="Times New Roman"/>
          <w:sz w:val="28"/>
          <w:szCs w:val="28"/>
        </w:rPr>
        <w:t>Экскурсовод 2: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Пропилеи, мы попадаем на вершину скалы, превращённой в площадь.</w:t>
      </w:r>
      <w:r w:rsid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нами огромный и величественный храм богини Афины Девы </w:t>
      </w:r>
      <w:r w:rsidRPr="00BA43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A43C0">
        <w:rPr>
          <w:rFonts w:ascii="Times New Roman" w:hAnsi="Times New Roman" w:cs="Times New Roman"/>
          <w:sz w:val="28"/>
          <w:szCs w:val="28"/>
        </w:rPr>
        <w:t>Парфенос</w:t>
      </w:r>
      <w:proofErr w:type="spellEnd"/>
      <w:r w:rsidRPr="00BA43C0">
        <w:rPr>
          <w:rFonts w:ascii="Times New Roman" w:hAnsi="Times New Roman" w:cs="Times New Roman"/>
          <w:sz w:val="28"/>
          <w:szCs w:val="28"/>
        </w:rPr>
        <w:t xml:space="preserve">)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Парфенон. </w:t>
      </w:r>
    </w:p>
    <w:p w:rsidR="000D2212" w:rsidRPr="00BA43C0" w:rsidRDefault="000D2212" w:rsidP="00D83B80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15.</w:t>
      </w:r>
    </w:p>
    <w:p w:rsidR="000D2212" w:rsidRPr="00BA43C0" w:rsidRDefault="000D2212" w:rsidP="00D83B80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Храм сложен из белоснежного мрамора. </w:t>
      </w:r>
      <w:r w:rsidRPr="00BA43C0">
        <w:rPr>
          <w:rFonts w:ascii="Times New Roman" w:hAnsi="Times New Roman" w:cs="Times New Roman"/>
          <w:sz w:val="28"/>
          <w:szCs w:val="28"/>
        </w:rPr>
        <w:t xml:space="preserve">Этот храм – дорический периптер размером 70 </w:t>
      </w:r>
      <w:proofErr w:type="spellStart"/>
      <w:r w:rsidRPr="00BA43C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A43C0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 м"/>
        </w:smartTagPr>
        <w:r w:rsidRPr="00BA43C0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BA43C0">
        <w:rPr>
          <w:rFonts w:ascii="Times New Roman" w:hAnsi="Times New Roman" w:cs="Times New Roman"/>
          <w:sz w:val="28"/>
          <w:szCs w:val="28"/>
        </w:rPr>
        <w:t xml:space="preserve">, окружённый сорока шестью колоннами. </w:t>
      </w:r>
      <w:r w:rsidRPr="00BA43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Построили Парфенон замеча</w:t>
      </w:r>
      <w:r w:rsidRPr="00BA43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тельные архитекторы </w:t>
      </w:r>
      <w:proofErr w:type="spellStart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Иктин</w:t>
      </w:r>
      <w:proofErr w:type="spellEnd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Калликрат</w:t>
      </w:r>
      <w:proofErr w:type="spellEnd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A43C0">
        <w:rPr>
          <w:rFonts w:ascii="Times New Roman" w:hAnsi="Times New Roman" w:cs="Times New Roman"/>
          <w:sz w:val="28"/>
          <w:szCs w:val="28"/>
        </w:rPr>
        <w:t xml:space="preserve">Храм не огромен, но величествен, он не подавляет, а возвеличивает душу человека.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Совершенные пропорции храма, сопоставимые с фигурой человека. Это великолепное воплощение меры и гармонии. </w:t>
      </w:r>
      <w:r w:rsidRPr="00BA43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Храм и сегодня производит торжественное впечатление. 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Искусствовед 2: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Мощные колонны храма поддерживают треугольный </w:t>
      </w:r>
      <w:r w:rsidRPr="00BA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фронтон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(треугольник под скатами крыш), украшенный </w:t>
      </w:r>
      <w:proofErr w:type="spellStart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скульптурой</w:t>
      </w:r>
      <w:proofErr w:type="gramStart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фронтонах помещена скульптура, храм украшен и барельефами. </w:t>
      </w:r>
      <w:r w:rsidRPr="00BA43C0">
        <w:rPr>
          <w:rFonts w:ascii="Times New Roman" w:hAnsi="Times New Roman" w:cs="Times New Roman"/>
          <w:sz w:val="28"/>
          <w:szCs w:val="28"/>
        </w:rPr>
        <w:t>Великий скульптор Фидий запечатлел 365 фигур людей и 227 – животных, не повторив ни одной дважды.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Слайд 16.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Литературовед 2:</w:t>
      </w:r>
      <w:r w:rsidR="00BA43C0">
        <w:rPr>
          <w:rFonts w:ascii="Times New Roman" w:hAnsi="Times New Roman" w:cs="Times New Roman"/>
          <w:sz w:val="28"/>
          <w:szCs w:val="28"/>
        </w:rPr>
        <w:t xml:space="preserve"> </w:t>
      </w:r>
      <w:r w:rsidRPr="00BA43C0">
        <w:rPr>
          <w:rFonts w:ascii="Times New Roman" w:hAnsi="Times New Roman" w:cs="Times New Roman"/>
          <w:sz w:val="28"/>
          <w:szCs w:val="28"/>
        </w:rPr>
        <w:t xml:space="preserve">О фризах Парфенона так сказал исследователь античности Б. В. </w:t>
      </w:r>
      <w:proofErr w:type="spellStart"/>
      <w:r w:rsidRPr="00BA43C0">
        <w:rPr>
          <w:rFonts w:ascii="Times New Roman" w:hAnsi="Times New Roman" w:cs="Times New Roman"/>
          <w:sz w:val="28"/>
          <w:szCs w:val="28"/>
        </w:rPr>
        <w:t>Фармаковский</w:t>
      </w:r>
      <w:proofErr w:type="spellEnd"/>
      <w:r w:rsidRPr="00BA43C0">
        <w:rPr>
          <w:rFonts w:ascii="Times New Roman" w:hAnsi="Times New Roman" w:cs="Times New Roman"/>
          <w:sz w:val="28"/>
          <w:szCs w:val="28"/>
        </w:rPr>
        <w:t>: «Фриз Парфенона - одно из знаменитейших созданий искусства и одно из совершеннейших его созданий вообще. Здесь красота, которой будут удивляться все века и народы и которая выходит за пределы места и времени, как красота Девятой симфонии Бетховена или Реквиема Моцарта».</w:t>
      </w:r>
    </w:p>
    <w:p w:rsidR="000D2212" w:rsidRPr="00BA43C0" w:rsidRDefault="000D2212" w:rsidP="00D83B8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Слайд 17.</w:t>
      </w:r>
    </w:p>
    <w:p w:rsidR="00F11B48" w:rsidRDefault="000D2212" w:rsidP="00D83B80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hAnsi="Times New Roman" w:cs="Times New Roman"/>
          <w:sz w:val="28"/>
          <w:szCs w:val="28"/>
        </w:rPr>
        <w:t xml:space="preserve">Экскурсовод 3: </w:t>
      </w:r>
      <w:r w:rsidRPr="00BA43C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 площади Акрополя напротив Парфенона стоит небольшой, но дивный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храм </w:t>
      </w:r>
      <w:r w:rsidRPr="00BA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BA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Эрехтейон</w:t>
      </w:r>
      <w:proofErr w:type="spellEnd"/>
      <w:r w:rsidRPr="00BA4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 был построен на месте где, как считалось когда-</w:t>
      </w:r>
    </w:p>
    <w:p w:rsidR="00BA43C0" w:rsidRDefault="00BA43C0" w:rsidP="007E36E6">
      <w:pPr>
        <w:pStyle w:val="a3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0D2212" w:rsidRPr="00BA43C0" w:rsidRDefault="000D2212" w:rsidP="00D83B80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давным-давно, произошел спор между богом морей Посейдоном и </w:t>
      </w:r>
      <w:r w:rsidRPr="00BA43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богиней Афиной за первенство в греческих землях. </w:t>
      </w:r>
    </w:p>
    <w:p w:rsidR="000D2212" w:rsidRPr="00BA43C0" w:rsidRDefault="000D2212" w:rsidP="00D83B80">
      <w:pPr>
        <w:spacing w:after="0"/>
        <w:ind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18.</w:t>
      </w:r>
    </w:p>
    <w:p w:rsidR="000D2212" w:rsidRPr="00BA43C0" w:rsidRDefault="000D2212" w:rsidP="00D83B80">
      <w:pPr>
        <w:spacing w:after="0"/>
        <w:ind w:hanging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 </w:t>
      </w:r>
      <w:proofErr w:type="spellStart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Эрехтейона</w:t>
      </w:r>
      <w:proofErr w:type="spellEnd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сложна. Он выстроен на неровной поверхности скалистого склона, имеет три различных по размеру и форме портика. С какой бы стороны мы ни подходили к этому храму, отовсюду он встречает нас новой, неожиданной композицией фасада, асимметрией углов.</w:t>
      </w:r>
    </w:p>
    <w:p w:rsidR="000D2212" w:rsidRPr="00BA43C0" w:rsidRDefault="000D2212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Искусствовед 3: 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Знаменита та его часть, которая обращена к Парфенону. Портик этой части украшен вместо колонн фигурами шестью  девушек -</w:t>
      </w:r>
      <w:r w:rsidRPr="00BA43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A43C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кариатид. </w:t>
      </w: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Статуи кариатид органично сочетаются с архитектурой. Они выполняют конструктивную роль, заменяя колонны, и вместе с тем замечательно смотрятся на фоне мраморной стены храма. Ниспадающие складки их одежд напоминают каннелюры колонн. Кажется, что они медленно движутся навстречу Парфенону. </w:t>
      </w:r>
    </w:p>
    <w:p w:rsidR="000D2212" w:rsidRPr="00BA43C0" w:rsidRDefault="000D2212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19.</w:t>
      </w:r>
    </w:p>
    <w:p w:rsidR="000D2212" w:rsidRPr="00BA43C0" w:rsidRDefault="00BA43C0" w:rsidP="00D83B80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r w:rsidR="000D2212"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212"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виртуальная экскурсия подошла к концу. Мы познакомились с прекрасным </w:t>
      </w:r>
      <w:proofErr w:type="gramStart"/>
      <w:r w:rsidR="000D2212"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памятником Афин</w:t>
      </w:r>
      <w:proofErr w:type="gramEnd"/>
      <w:r w:rsidR="000D2212"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Акрополем. </w:t>
      </w:r>
      <w:r w:rsidR="000D2212"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Акрополе находятся такие сооружения как: </w:t>
      </w:r>
      <w:proofErr w:type="gramStart"/>
      <w:r w:rsidR="000D2212"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Пропиле</w:t>
      </w:r>
      <w:proofErr w:type="gramEnd"/>
      <w:r w:rsidR="000D2212"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Храм Ники Бескрылой, Парфенон, </w:t>
      </w:r>
      <w:proofErr w:type="spellStart"/>
      <w:r w:rsidR="000D2212"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Эрейхтейон</w:t>
      </w:r>
      <w:proofErr w:type="spellEnd"/>
      <w:r w:rsidR="000D2212"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, портик кариатид,  которые до сих пор вызывают восхищение.</w:t>
      </w:r>
      <w:r w:rsidR="000D2212" w:rsidRPr="00BA43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D2212" w:rsidRPr="00BA43C0" w:rsidRDefault="000D2212" w:rsidP="00D83B80">
      <w:pPr>
        <w:spacing w:after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Слайд 20.  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5. Закрепление материала.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архитектурных произведений Акрополя на местах (работа в группах). 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У доски учащийся заполняет общую характеристику ансамбль Акрополя (индивидуально).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6. Вывод.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же характерно для всех  этих сооружений?</w:t>
      </w:r>
    </w:p>
    <w:p w:rsid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Учащиеся: 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- Композиция всего ансамбля четко продумана.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Архитекторы умело использовали ордер для достижения индивидуальности того или иного храма. 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- Храмы изысканны по пропорциям и гармонично связаны с пейзажем.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- Тесная взаимосвязь архитектуры и скульптуры.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  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В основе композиции Акрополя лежал принцип асимметрий (что характерно для классики).</w:t>
      </w:r>
    </w:p>
    <w:p w:rsidR="000D2212" w:rsidRPr="00BA43C0" w:rsidRDefault="00F11B48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r w:rsidR="000D2212"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тель: Уважаемые литературоведы,</w:t>
      </w:r>
      <w:r w:rsidR="007E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212"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мы сейчас перечислили,  могли отразить в своих произведениях поэты или писатели?</w:t>
      </w:r>
    </w:p>
    <w:p w:rsidR="000D2212" w:rsidRPr="00BA43C0" w:rsidRDefault="000D2212" w:rsidP="00D83B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21.</w:t>
      </w:r>
    </w:p>
    <w:p w:rsidR="00F11B48" w:rsidRDefault="000D2212" w:rsidP="00D83B8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Литературовед 1: Конечно, нам были предложены литературные </w:t>
      </w:r>
      <w:proofErr w:type="gramStart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proofErr w:type="gramEnd"/>
      <w:r w:rsidRPr="00BA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выбрали те, которые более точно и ярко описывают красоту ансамбля Афинского Акрополя. </w:t>
      </w:r>
      <w:r w:rsidRPr="00BA43C0">
        <w:rPr>
          <w:rFonts w:ascii="Times New Roman" w:hAnsi="Times New Roman" w:cs="Times New Roman"/>
          <w:sz w:val="28"/>
          <w:szCs w:val="28"/>
        </w:rPr>
        <w:t xml:space="preserve">Все кто побывал на Акрополе,   были восхищены этим </w:t>
      </w:r>
    </w:p>
    <w:p w:rsidR="007E36E6" w:rsidRDefault="007E36E6" w:rsidP="007E36E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11B48" w:rsidRDefault="00F11B48" w:rsidP="007E36E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</w:p>
    <w:p w:rsidR="000D2212" w:rsidRPr="00BA43C0" w:rsidRDefault="000D2212" w:rsidP="00D83B8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 xml:space="preserve">памятником архитектуры. Дмитрий Мережковский, 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писатель и поэт, </w:t>
      </w:r>
      <w:r w:rsidRPr="00BA43C0">
        <w:rPr>
          <w:rFonts w:ascii="Times New Roman" w:hAnsi="Times New Roman" w:cs="Times New Roman"/>
          <w:sz w:val="28"/>
          <w:szCs w:val="28"/>
        </w:rPr>
        <w:t xml:space="preserve"> так выразил свои чувства </w:t>
      </w:r>
      <w:proofErr w:type="gramStart"/>
      <w:r w:rsidRPr="00BA43C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A43C0">
        <w:rPr>
          <w:rFonts w:ascii="Times New Roman" w:hAnsi="Times New Roman" w:cs="Times New Roman"/>
          <w:sz w:val="28"/>
          <w:szCs w:val="28"/>
        </w:rPr>
        <w:t xml:space="preserve"> увиденного: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Мне будет вечно дорог день,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Когда вступил я, Пропилеи,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Под  вашу мраморную сень,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Что пены волн морских белее,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Когда, священный Парфенон,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Я увидал в лазури чистой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Впервые мрамор золотистый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Твоих божественных колонн,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Твой камень, солнцем весь облитый,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Прозрачный, теплый и живой,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Как тело юной Афродиты,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Рожденной пеною морской.</w:t>
      </w:r>
    </w:p>
    <w:p w:rsidR="000D2212" w:rsidRPr="00BA43C0" w:rsidRDefault="00F11B48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</w:t>
      </w:r>
      <w:r w:rsidR="000D2212" w:rsidRPr="00BA43C0">
        <w:rPr>
          <w:rFonts w:ascii="Times New Roman" w:hAnsi="Times New Roman" w:cs="Times New Roman"/>
          <w:sz w:val="28"/>
          <w:szCs w:val="28"/>
        </w:rPr>
        <w:t>тель: - Как точно поэт подчеркнул игру  света на колоннах.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eastAsia="+mj-ea" w:hAnsi="Times New Roman" w:cs="Times New Roman"/>
          <w:sz w:val="28"/>
          <w:szCs w:val="28"/>
        </w:rPr>
        <w:t xml:space="preserve">Литературовед 2: Я бы хотел добавить описание красоты афинского Акрополя 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русским писателем и  поэтом</w:t>
      </w:r>
      <w:r w:rsidRPr="00BA43C0">
        <w:rPr>
          <w:rFonts w:ascii="Times New Roman" w:hAnsi="Times New Roman" w:cs="Times New Roman"/>
          <w:sz w:val="28"/>
          <w:szCs w:val="28"/>
        </w:rPr>
        <w:t xml:space="preserve"> Дмитрием Мережковским:</w:t>
      </w:r>
    </w:p>
    <w:p w:rsidR="000D2212" w:rsidRPr="00BA43C0" w:rsidRDefault="007E36E6" w:rsidP="00D83B80">
      <w:pPr>
        <w:spacing w:after="0"/>
        <w:jc w:val="both"/>
        <w:rPr>
          <w:rFonts w:ascii="Times New Roman" w:eastAsia="+mj-ea" w:hAnsi="Times New Roman" w:cs="Times New Roman"/>
          <w:sz w:val="28"/>
          <w:szCs w:val="28"/>
        </w:rPr>
      </w:pPr>
      <w:r>
        <w:rPr>
          <w:rFonts w:ascii="Times New Roman" w:eastAsia="+mj-ea" w:hAnsi="Times New Roman" w:cs="Times New Roman"/>
          <w:sz w:val="28"/>
          <w:szCs w:val="28"/>
        </w:rPr>
        <w:t>«</w:t>
      </w:r>
      <w:r w:rsidR="000D2212" w:rsidRPr="00BA43C0">
        <w:rPr>
          <w:rFonts w:ascii="Times New Roman" w:eastAsia="+mj-ea" w:hAnsi="Times New Roman" w:cs="Times New Roman"/>
          <w:sz w:val="28"/>
          <w:szCs w:val="28"/>
        </w:rPr>
        <w:t>Я взглянул, увидел всё сразу и сразу понял – скалы Акрополя, Парфенон, Пропилеи – и почувствовал то, что не забуду до самой смерти</w:t>
      </w:r>
      <w:proofErr w:type="gramStart"/>
      <w:r w:rsidR="000D2212" w:rsidRPr="00BA43C0">
        <w:rPr>
          <w:rFonts w:ascii="Times New Roman" w:eastAsia="+mj-ea" w:hAnsi="Times New Roman" w:cs="Times New Roman"/>
          <w:sz w:val="28"/>
          <w:szCs w:val="28"/>
        </w:rPr>
        <w:t>… В</w:t>
      </w:r>
      <w:proofErr w:type="gramEnd"/>
      <w:r w:rsidR="000D2212" w:rsidRPr="00BA43C0">
        <w:rPr>
          <w:rFonts w:ascii="Times New Roman" w:eastAsia="+mj-ea" w:hAnsi="Times New Roman" w:cs="Times New Roman"/>
          <w:sz w:val="28"/>
          <w:szCs w:val="28"/>
        </w:rPr>
        <w:t xml:space="preserve"> душу хлынула радость того великого освобождения от жизни, которое даёт </w:t>
      </w:r>
      <w:r w:rsidR="000D2212" w:rsidRPr="00BA43C0">
        <w:rPr>
          <w:rFonts w:ascii="Times New Roman" w:eastAsia="+mj-ea" w:hAnsi="Times New Roman" w:cs="Times New Roman"/>
          <w:bCs/>
          <w:sz w:val="28"/>
          <w:szCs w:val="28"/>
        </w:rPr>
        <w:t>красота</w:t>
      </w:r>
      <w:r w:rsidR="000D2212" w:rsidRPr="00BA43C0">
        <w:rPr>
          <w:rFonts w:ascii="Times New Roman" w:eastAsia="+mj-ea" w:hAnsi="Times New Roman" w:cs="Times New Roman"/>
          <w:sz w:val="28"/>
          <w:szCs w:val="28"/>
        </w:rPr>
        <w:t>… Мне показалось, что всё моё прошлое, всё прошлое человечества, все двадцать болезненных веков, мятущихся и скорбных веков остались там, позади, и ничего уже не возмутит царящей здесь гармонии и вечного покоя</w:t>
      </w:r>
      <w:proofErr w:type="gramStart"/>
      <w:r w:rsidR="000D2212" w:rsidRPr="00BA43C0">
        <w:rPr>
          <w:rFonts w:ascii="Times New Roman" w:eastAsia="+mj-ea" w:hAnsi="Times New Roman" w:cs="Times New Roman"/>
          <w:sz w:val="28"/>
          <w:szCs w:val="28"/>
        </w:rPr>
        <w:t>… Т</w:t>
      </w:r>
      <w:proofErr w:type="gramEnd"/>
      <w:r w:rsidR="000D2212" w:rsidRPr="00BA43C0">
        <w:rPr>
          <w:rFonts w:ascii="Times New Roman" w:eastAsia="+mj-ea" w:hAnsi="Times New Roman" w:cs="Times New Roman"/>
          <w:sz w:val="28"/>
          <w:szCs w:val="28"/>
        </w:rPr>
        <w:t>олько здесь, в Акрополе, понимаешь, что значит дух свободного, великого народа</w:t>
      </w:r>
      <w:r>
        <w:rPr>
          <w:rFonts w:ascii="Times New Roman" w:eastAsia="+mj-ea" w:hAnsi="Times New Roman" w:cs="Times New Roman"/>
          <w:sz w:val="28"/>
          <w:szCs w:val="28"/>
        </w:rPr>
        <w:t>»</w:t>
      </w:r>
      <w:r w:rsidR="000D2212" w:rsidRPr="00BA43C0">
        <w:rPr>
          <w:rFonts w:ascii="Times New Roman" w:eastAsia="+mj-ea" w:hAnsi="Times New Roman" w:cs="Times New Roman"/>
          <w:sz w:val="28"/>
          <w:szCs w:val="28"/>
        </w:rPr>
        <w:t>.</w:t>
      </w:r>
    </w:p>
    <w:p w:rsidR="000D2212" w:rsidRPr="00BA43C0" w:rsidRDefault="000D2212" w:rsidP="00D83B80">
      <w:pPr>
        <w:spacing w:after="0"/>
        <w:jc w:val="both"/>
        <w:rPr>
          <w:rFonts w:ascii="Times New Roman" w:eastAsia="+mj-ea" w:hAnsi="Times New Roman" w:cs="Times New Roman"/>
          <w:sz w:val="28"/>
          <w:szCs w:val="28"/>
        </w:rPr>
      </w:pPr>
      <w:r w:rsidRPr="00BA43C0">
        <w:rPr>
          <w:rFonts w:ascii="Times New Roman" w:eastAsia="+mj-ea" w:hAnsi="Times New Roman" w:cs="Times New Roman"/>
          <w:sz w:val="28"/>
          <w:szCs w:val="28"/>
        </w:rPr>
        <w:t>Слайд 21.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eastAsia="+mj-ea" w:hAnsi="Times New Roman" w:cs="Times New Roman"/>
          <w:sz w:val="28"/>
          <w:szCs w:val="28"/>
        </w:rPr>
        <w:t>Литературовед</w:t>
      </w:r>
      <w:r w:rsidR="00F11B48">
        <w:rPr>
          <w:rFonts w:ascii="Times New Roman" w:eastAsia="+mj-ea" w:hAnsi="Times New Roman" w:cs="Times New Roman"/>
          <w:sz w:val="28"/>
          <w:szCs w:val="28"/>
        </w:rPr>
        <w:t xml:space="preserve"> </w:t>
      </w:r>
      <w:r w:rsidRPr="00BA43C0">
        <w:rPr>
          <w:rFonts w:ascii="Times New Roman" w:hAnsi="Times New Roman" w:cs="Times New Roman"/>
          <w:sz w:val="28"/>
          <w:szCs w:val="28"/>
        </w:rPr>
        <w:t>3:</w:t>
      </w:r>
      <w:r w:rsidR="00F11B48">
        <w:rPr>
          <w:rFonts w:ascii="Times New Roman" w:hAnsi="Times New Roman" w:cs="Times New Roman"/>
          <w:sz w:val="28"/>
          <w:szCs w:val="28"/>
        </w:rPr>
        <w:t xml:space="preserve"> </w:t>
      </w:r>
      <w:r w:rsidRPr="00BA43C0">
        <w:rPr>
          <w:rFonts w:ascii="Times New Roman" w:hAnsi="Times New Roman" w:cs="Times New Roman"/>
          <w:sz w:val="28"/>
          <w:szCs w:val="28"/>
        </w:rPr>
        <w:t xml:space="preserve">А 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 поэт</w:t>
      </w:r>
      <w:r w:rsidRPr="00BA43C0">
        <w:rPr>
          <w:rFonts w:ascii="Times New Roman" w:hAnsi="Times New Roman" w:cs="Times New Roman"/>
          <w:sz w:val="28"/>
          <w:szCs w:val="28"/>
        </w:rPr>
        <w:t xml:space="preserve"> Максимилиан Волошин так выразил свое восхищен</w:t>
      </w:r>
      <w:r w:rsidR="007E36E6">
        <w:rPr>
          <w:rFonts w:ascii="Times New Roman" w:hAnsi="Times New Roman" w:cs="Times New Roman"/>
          <w:sz w:val="28"/>
          <w:szCs w:val="28"/>
        </w:rPr>
        <w:t>ие Акрополем</w:t>
      </w:r>
      <w:proofErr w:type="gramStart"/>
      <w:r w:rsidR="007E36E6">
        <w:rPr>
          <w:rFonts w:ascii="Times New Roman" w:hAnsi="Times New Roman" w:cs="Times New Roman"/>
          <w:sz w:val="28"/>
          <w:szCs w:val="28"/>
        </w:rPr>
        <w:t xml:space="preserve"> </w:t>
      </w:r>
      <w:r w:rsidRPr="00BA43C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Серый шифер. Белый тополь.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Пламенеющий залив.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В серебристой мгле олив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Усеченный холм - Акрополь.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Ряд рассеченных ступеней,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 xml:space="preserve">Портик </w:t>
      </w:r>
      <w:proofErr w:type="gramStart"/>
      <w:r w:rsidRPr="00BA43C0">
        <w:rPr>
          <w:rFonts w:ascii="Times New Roman" w:hAnsi="Times New Roman" w:cs="Times New Roman"/>
          <w:sz w:val="28"/>
          <w:szCs w:val="28"/>
        </w:rPr>
        <w:t>тяжких</w:t>
      </w:r>
      <w:proofErr w:type="gramEnd"/>
      <w:r w:rsidR="00F11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43C0">
        <w:rPr>
          <w:rFonts w:ascii="Times New Roman" w:hAnsi="Times New Roman" w:cs="Times New Roman"/>
          <w:sz w:val="28"/>
          <w:szCs w:val="28"/>
        </w:rPr>
        <w:t>Пропилей</w:t>
      </w:r>
      <w:proofErr w:type="spellEnd"/>
      <w:r w:rsidRPr="00BA43C0">
        <w:rPr>
          <w:rFonts w:ascii="Times New Roman" w:hAnsi="Times New Roman" w:cs="Times New Roman"/>
          <w:sz w:val="28"/>
          <w:szCs w:val="28"/>
        </w:rPr>
        <w:t>,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 xml:space="preserve">И за грудами </w:t>
      </w:r>
      <w:proofErr w:type="spellStart"/>
      <w:r w:rsidRPr="00BA43C0">
        <w:rPr>
          <w:rFonts w:ascii="Times New Roman" w:hAnsi="Times New Roman" w:cs="Times New Roman"/>
          <w:sz w:val="28"/>
          <w:szCs w:val="28"/>
        </w:rPr>
        <w:t>камений</w:t>
      </w:r>
      <w:proofErr w:type="spellEnd"/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В сетке  легких синих теней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Искры мраморных аллей.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lastRenderedPageBreak/>
        <w:t>Луч заката брызнул снизу…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Над долиной сноп огней…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Рдеет пламенем над ней он-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В горне бронзовых лучей</w:t>
      </w:r>
    </w:p>
    <w:p w:rsidR="007E36E6" w:rsidRDefault="007E36E6" w:rsidP="007E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B48" w:rsidRDefault="00F11B48" w:rsidP="007E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 xml:space="preserve">Загорелый </w:t>
      </w:r>
      <w:proofErr w:type="spellStart"/>
      <w:r w:rsidRPr="00BA43C0">
        <w:rPr>
          <w:rFonts w:ascii="Times New Roman" w:hAnsi="Times New Roman" w:cs="Times New Roman"/>
          <w:sz w:val="28"/>
          <w:szCs w:val="28"/>
        </w:rPr>
        <w:t>Эрехтейон</w:t>
      </w:r>
      <w:proofErr w:type="spellEnd"/>
      <w:r w:rsidRPr="00BA43C0">
        <w:rPr>
          <w:rFonts w:ascii="Times New Roman" w:hAnsi="Times New Roman" w:cs="Times New Roman"/>
          <w:sz w:val="28"/>
          <w:szCs w:val="28"/>
        </w:rPr>
        <w:t>…</w:t>
      </w:r>
    </w:p>
    <w:p w:rsidR="000D2212" w:rsidRPr="00BA43C0" w:rsidRDefault="00F11B48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</w:t>
      </w:r>
      <w:r w:rsidR="000D2212" w:rsidRPr="00BA43C0">
        <w:rPr>
          <w:rFonts w:ascii="Times New Roman" w:hAnsi="Times New Roman" w:cs="Times New Roman"/>
          <w:sz w:val="28"/>
          <w:szCs w:val="28"/>
        </w:rPr>
        <w:t>тель: Не правда ли, как точно поэты  передали красоту афинского Акрополя.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«Так ты чурбан, если не видел Афин, </w:t>
      </w:r>
      <w:proofErr w:type="spellStart"/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осел</w:t>
      </w:r>
      <w:proofErr w:type="spellEnd"/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если видел их и не восторгался; а если по своей воле покинул их, то ты верблюд!» 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- Эта оценка свидетельствовала о том, что  Афины действительно были самым прекрасным городом Греции.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соглашаемся с высказыванием Древних греков или нет?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Учащиеся: (Ответы).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7. Закрепление пройденного материала (работа с раздаточным материалом)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Соотнести изображение храмов с названием (работа в парах)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Тест по теме урока (индивидуальная работа)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Практическая работа (групповая работа)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группах собрать картинку из </w:t>
      </w:r>
      <w:proofErr w:type="spellStart"/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пазл</w:t>
      </w:r>
      <w:r w:rsidR="00F05135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="00F05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 из храмов Акрополя. Побеждает та группа, которая быстрее всех справится с заданием и определит название храма.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8. Рефлексия.</w:t>
      </w:r>
    </w:p>
    <w:p w:rsidR="000D2212" w:rsidRPr="00BA43C0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9. Домашнее задание:</w:t>
      </w:r>
      <w:r w:rsidR="007E36E6">
        <w:rPr>
          <w:rFonts w:ascii="Times New Roman" w:hAnsi="Times New Roman" w:cs="Times New Roman"/>
          <w:sz w:val="28"/>
          <w:szCs w:val="28"/>
        </w:rPr>
        <w:t xml:space="preserve"> </w:t>
      </w:r>
      <w:r w:rsidRPr="00BA43C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составить кроссворд по теме урока.</w:t>
      </w:r>
      <w:bookmarkStart w:id="0" w:name="_GoBack"/>
      <w:bookmarkEnd w:id="0"/>
    </w:p>
    <w:p w:rsidR="000D2212" w:rsidRDefault="000D221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10. Оценки за урок.</w:t>
      </w:r>
    </w:p>
    <w:p w:rsidR="007E36E6" w:rsidRPr="00BA43C0" w:rsidRDefault="007E36E6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7B52" w:rsidRPr="00BA43C0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 xml:space="preserve">Урок-игра </w:t>
      </w:r>
      <w:r w:rsidR="00901604" w:rsidRPr="00BA43C0">
        <w:rPr>
          <w:rFonts w:ascii="Times New Roman" w:hAnsi="Times New Roman" w:cs="Times New Roman"/>
          <w:sz w:val="28"/>
          <w:szCs w:val="28"/>
        </w:rPr>
        <w:t xml:space="preserve"> МХК в </w:t>
      </w:r>
      <w:r w:rsidRPr="00BA43C0">
        <w:rPr>
          <w:rFonts w:ascii="Times New Roman" w:hAnsi="Times New Roman" w:cs="Times New Roman"/>
          <w:sz w:val="28"/>
          <w:szCs w:val="28"/>
        </w:rPr>
        <w:t>11 классе.</w:t>
      </w:r>
      <w:r w:rsidR="00901604" w:rsidRPr="00BA43C0">
        <w:rPr>
          <w:rFonts w:ascii="Times New Roman" w:hAnsi="Times New Roman" w:cs="Times New Roman"/>
          <w:sz w:val="28"/>
          <w:szCs w:val="28"/>
        </w:rPr>
        <w:t xml:space="preserve"> </w:t>
      </w:r>
      <w:r w:rsidRPr="00BA43C0">
        <w:rPr>
          <w:rFonts w:ascii="Times New Roman" w:hAnsi="Times New Roman" w:cs="Times New Roman"/>
          <w:sz w:val="28"/>
          <w:szCs w:val="28"/>
        </w:rPr>
        <w:t>«Умники и умницы»</w:t>
      </w:r>
    </w:p>
    <w:p w:rsidR="00197B52" w:rsidRPr="00BA43C0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Цель урока: Обобщение знаний, полученных учащимися на протяжении трёх четвертей.</w:t>
      </w:r>
    </w:p>
    <w:p w:rsidR="00197B52" w:rsidRPr="00BA43C0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Задачи урока: Знать названия и авторов картин, как русских, так и зарубежных художников 15 – 19 век, уметь передать словами свои чувства, которые вызывает данная репро</w:t>
      </w:r>
      <w:r w:rsidR="00F05135">
        <w:rPr>
          <w:rFonts w:ascii="Times New Roman" w:hAnsi="Times New Roman" w:cs="Times New Roman"/>
          <w:sz w:val="28"/>
          <w:szCs w:val="28"/>
        </w:rPr>
        <w:t>дукция с картины</w:t>
      </w:r>
      <w:r w:rsidRPr="00BA43C0">
        <w:rPr>
          <w:rFonts w:ascii="Times New Roman" w:hAnsi="Times New Roman" w:cs="Times New Roman"/>
          <w:sz w:val="28"/>
          <w:szCs w:val="28"/>
        </w:rPr>
        <w:t>.</w:t>
      </w:r>
    </w:p>
    <w:p w:rsidR="00197B52" w:rsidRPr="00BA43C0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Оборудование ур</w:t>
      </w:r>
      <w:r w:rsidR="009F5722">
        <w:rPr>
          <w:rFonts w:ascii="Times New Roman" w:hAnsi="Times New Roman" w:cs="Times New Roman"/>
          <w:sz w:val="28"/>
          <w:szCs w:val="28"/>
        </w:rPr>
        <w:t>ока: парты расставлены по кругу</w:t>
      </w:r>
      <w:r w:rsidRPr="00BA43C0">
        <w:rPr>
          <w:rFonts w:ascii="Times New Roman" w:hAnsi="Times New Roman" w:cs="Times New Roman"/>
          <w:sz w:val="28"/>
          <w:szCs w:val="28"/>
        </w:rPr>
        <w:t>, отведено место для жюри, на доске отмечены три дорожки жёлтая, красная и з</w:t>
      </w:r>
      <w:r w:rsidR="009F5722">
        <w:rPr>
          <w:rFonts w:ascii="Times New Roman" w:hAnsi="Times New Roman" w:cs="Times New Roman"/>
          <w:sz w:val="28"/>
          <w:szCs w:val="28"/>
        </w:rPr>
        <w:t>елёная, ордена</w:t>
      </w:r>
      <w:r w:rsidRPr="00BA43C0">
        <w:rPr>
          <w:rFonts w:ascii="Times New Roman" w:hAnsi="Times New Roman" w:cs="Times New Roman"/>
          <w:sz w:val="28"/>
          <w:szCs w:val="28"/>
        </w:rPr>
        <w:t xml:space="preserve">, </w:t>
      </w:r>
      <w:r w:rsidR="009F5722">
        <w:rPr>
          <w:rFonts w:ascii="Times New Roman" w:hAnsi="Times New Roman" w:cs="Times New Roman"/>
          <w:sz w:val="28"/>
          <w:szCs w:val="28"/>
        </w:rPr>
        <w:t xml:space="preserve">презентация с репродукциями </w:t>
      </w:r>
      <w:r w:rsidRPr="00BA43C0">
        <w:rPr>
          <w:rFonts w:ascii="Times New Roman" w:hAnsi="Times New Roman" w:cs="Times New Roman"/>
          <w:sz w:val="28"/>
          <w:szCs w:val="28"/>
        </w:rPr>
        <w:t xml:space="preserve"> картин художников.</w:t>
      </w:r>
    </w:p>
    <w:p w:rsidR="00197B52" w:rsidRPr="00BA43C0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Этапы урока:</w:t>
      </w:r>
    </w:p>
    <w:p w:rsidR="00197B52" w:rsidRPr="00BA43C0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1.Объявление начала игры, представление жюри.</w:t>
      </w:r>
    </w:p>
    <w:p w:rsidR="00197B52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2</w:t>
      </w:r>
      <w:r w:rsidR="009F5722">
        <w:rPr>
          <w:rFonts w:ascii="Times New Roman" w:hAnsi="Times New Roman" w:cs="Times New Roman"/>
          <w:sz w:val="28"/>
          <w:szCs w:val="28"/>
        </w:rPr>
        <w:t>. Выбор трёх игроков: всем ученикам</w:t>
      </w:r>
      <w:r w:rsidRPr="00BA43C0">
        <w:rPr>
          <w:rFonts w:ascii="Times New Roman" w:hAnsi="Times New Roman" w:cs="Times New Roman"/>
          <w:sz w:val="28"/>
          <w:szCs w:val="28"/>
        </w:rPr>
        <w:t xml:space="preserve"> дано задание: Расставить прав</w:t>
      </w:r>
      <w:r w:rsidR="00072425">
        <w:rPr>
          <w:rFonts w:ascii="Times New Roman" w:hAnsi="Times New Roman" w:cs="Times New Roman"/>
          <w:sz w:val="28"/>
          <w:szCs w:val="28"/>
        </w:rPr>
        <w:t>ильно знаки препинания в данном стихотворении</w:t>
      </w:r>
      <w:r w:rsidRPr="00BA43C0">
        <w:rPr>
          <w:rFonts w:ascii="Times New Roman" w:hAnsi="Times New Roman" w:cs="Times New Roman"/>
          <w:sz w:val="28"/>
          <w:szCs w:val="28"/>
        </w:rPr>
        <w:t>. Самая лучшая работа даст возможность выбрать дорожку первым.</w:t>
      </w:r>
    </w:p>
    <w:p w:rsidR="00CD6317" w:rsidRDefault="00CD6317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317">
        <w:rPr>
          <w:rFonts w:ascii="Times New Roman" w:hAnsi="Times New Roman" w:cs="Times New Roman"/>
          <w:sz w:val="28"/>
          <w:szCs w:val="28"/>
        </w:rPr>
        <w:t>Николай Заболоцкий </w:t>
      </w:r>
      <w:r>
        <w:rPr>
          <w:rFonts w:ascii="Times New Roman" w:hAnsi="Times New Roman" w:cs="Times New Roman"/>
          <w:sz w:val="28"/>
          <w:szCs w:val="28"/>
        </w:rPr>
        <w:br/>
      </w:r>
      <w:r w:rsidRPr="00CD6317">
        <w:rPr>
          <w:rFonts w:ascii="Times New Roman" w:hAnsi="Times New Roman" w:cs="Times New Roman"/>
          <w:sz w:val="28"/>
          <w:szCs w:val="28"/>
        </w:rPr>
        <w:t>ПОРТРЕТ</w:t>
      </w:r>
      <w:proofErr w:type="gramStart"/>
      <w:r w:rsidRPr="00CD6317">
        <w:rPr>
          <w:rFonts w:ascii="Times New Roman" w:hAnsi="Times New Roman" w:cs="Times New Roman"/>
          <w:sz w:val="28"/>
          <w:szCs w:val="28"/>
        </w:rPr>
        <w:t> </w:t>
      </w:r>
      <w:r w:rsidRPr="00CD6317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CD6317">
        <w:rPr>
          <w:rFonts w:ascii="Times New Roman" w:hAnsi="Times New Roman" w:cs="Times New Roman"/>
          <w:sz w:val="28"/>
          <w:szCs w:val="28"/>
        </w:rPr>
        <w:t>юбите живопись, поэты!</w:t>
      </w:r>
      <w:r w:rsidRPr="00CD6317">
        <w:rPr>
          <w:rFonts w:ascii="Times New Roman" w:hAnsi="Times New Roman" w:cs="Times New Roman"/>
          <w:sz w:val="28"/>
          <w:szCs w:val="28"/>
        </w:rPr>
        <w:br/>
      </w:r>
      <w:r w:rsidRPr="00CD6317">
        <w:rPr>
          <w:rFonts w:ascii="Times New Roman" w:hAnsi="Times New Roman" w:cs="Times New Roman"/>
          <w:sz w:val="28"/>
          <w:szCs w:val="28"/>
        </w:rPr>
        <w:lastRenderedPageBreak/>
        <w:t>Лишь ей, единственной, дано</w:t>
      </w:r>
      <w:r w:rsidRPr="00CD6317">
        <w:rPr>
          <w:rFonts w:ascii="Times New Roman" w:hAnsi="Times New Roman" w:cs="Times New Roman"/>
          <w:sz w:val="28"/>
          <w:szCs w:val="28"/>
        </w:rPr>
        <w:br/>
        <w:t>Души изменчивой приметы</w:t>
      </w:r>
      <w:proofErr w:type="gramStart"/>
      <w:r w:rsidRPr="00CD631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CD6317">
        <w:rPr>
          <w:rFonts w:ascii="Times New Roman" w:hAnsi="Times New Roman" w:cs="Times New Roman"/>
          <w:sz w:val="28"/>
          <w:szCs w:val="28"/>
        </w:rPr>
        <w:t>ереносить на полотно.</w:t>
      </w:r>
      <w:r w:rsidRPr="00CD6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4113E3" w:rsidRDefault="00CD6317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4113E3" w:rsidRDefault="00CD6317" w:rsidP="007E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CD6317">
        <w:rPr>
          <w:rFonts w:ascii="Times New Roman" w:hAnsi="Times New Roman" w:cs="Times New Roman"/>
          <w:sz w:val="28"/>
          <w:szCs w:val="28"/>
        </w:rPr>
        <w:br/>
      </w:r>
    </w:p>
    <w:p w:rsidR="00CD6317" w:rsidRPr="00CD6317" w:rsidRDefault="00CD6317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317">
        <w:rPr>
          <w:rFonts w:ascii="Times New Roman" w:hAnsi="Times New Roman" w:cs="Times New Roman"/>
          <w:sz w:val="28"/>
          <w:szCs w:val="28"/>
        </w:rPr>
        <w:t>Ты помнишь, как из тьмы былого,</w:t>
      </w:r>
      <w:r w:rsidRPr="00CD6317">
        <w:rPr>
          <w:rFonts w:ascii="Times New Roman" w:hAnsi="Times New Roman" w:cs="Times New Roman"/>
          <w:sz w:val="28"/>
          <w:szCs w:val="28"/>
        </w:rPr>
        <w:br/>
        <w:t>Едва закутана в атлас,</w:t>
      </w:r>
      <w:r w:rsidRPr="00CD6317">
        <w:rPr>
          <w:rFonts w:ascii="Times New Roman" w:hAnsi="Times New Roman" w:cs="Times New Roman"/>
          <w:sz w:val="28"/>
          <w:szCs w:val="28"/>
        </w:rPr>
        <w:br/>
        <w:t xml:space="preserve">С портрета </w:t>
      </w:r>
      <w:proofErr w:type="spellStart"/>
      <w:r w:rsidRPr="00CD6317">
        <w:rPr>
          <w:rFonts w:ascii="Times New Roman" w:hAnsi="Times New Roman" w:cs="Times New Roman"/>
          <w:sz w:val="28"/>
          <w:szCs w:val="28"/>
        </w:rPr>
        <w:t>Рокотова</w:t>
      </w:r>
      <w:proofErr w:type="spellEnd"/>
      <w:r w:rsidRPr="00CD6317">
        <w:rPr>
          <w:rFonts w:ascii="Times New Roman" w:hAnsi="Times New Roman" w:cs="Times New Roman"/>
          <w:sz w:val="28"/>
          <w:szCs w:val="28"/>
        </w:rPr>
        <w:t xml:space="preserve"> снова</w:t>
      </w:r>
      <w:proofErr w:type="gramStart"/>
      <w:r w:rsidRPr="00CD6317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CD6317">
        <w:rPr>
          <w:rFonts w:ascii="Times New Roman" w:hAnsi="Times New Roman" w:cs="Times New Roman"/>
          <w:sz w:val="28"/>
          <w:szCs w:val="28"/>
        </w:rPr>
        <w:t xml:space="preserve">мотрела </w:t>
      </w:r>
      <w:proofErr w:type="spellStart"/>
      <w:r w:rsidRPr="00CD6317">
        <w:rPr>
          <w:rFonts w:ascii="Times New Roman" w:hAnsi="Times New Roman" w:cs="Times New Roman"/>
          <w:sz w:val="28"/>
          <w:szCs w:val="28"/>
        </w:rPr>
        <w:t>Струйская</w:t>
      </w:r>
      <w:proofErr w:type="spellEnd"/>
      <w:r w:rsidRPr="00CD6317">
        <w:rPr>
          <w:rFonts w:ascii="Times New Roman" w:hAnsi="Times New Roman" w:cs="Times New Roman"/>
          <w:sz w:val="28"/>
          <w:szCs w:val="28"/>
        </w:rPr>
        <w:t xml:space="preserve"> на нас?</w:t>
      </w:r>
      <w:r w:rsidRPr="00CD6317">
        <w:rPr>
          <w:rFonts w:ascii="Times New Roman" w:hAnsi="Times New Roman" w:cs="Times New Roman"/>
          <w:sz w:val="28"/>
          <w:szCs w:val="28"/>
        </w:rPr>
        <w:br/>
      </w:r>
      <w:r w:rsidRPr="00CD6317">
        <w:rPr>
          <w:rFonts w:ascii="Times New Roman" w:hAnsi="Times New Roman" w:cs="Times New Roman"/>
          <w:sz w:val="28"/>
          <w:szCs w:val="28"/>
        </w:rPr>
        <w:br/>
        <w:t>Ее глаза - как два тумана,</w:t>
      </w:r>
      <w:r w:rsidRPr="00CD6317">
        <w:rPr>
          <w:rFonts w:ascii="Times New Roman" w:hAnsi="Times New Roman" w:cs="Times New Roman"/>
          <w:sz w:val="28"/>
          <w:szCs w:val="28"/>
        </w:rPr>
        <w:br/>
        <w:t xml:space="preserve">Полуулыбка, </w:t>
      </w:r>
      <w:proofErr w:type="spellStart"/>
      <w:r w:rsidRPr="00CD6317">
        <w:rPr>
          <w:rFonts w:ascii="Times New Roman" w:hAnsi="Times New Roman" w:cs="Times New Roman"/>
          <w:sz w:val="28"/>
          <w:szCs w:val="28"/>
        </w:rPr>
        <w:t>полуплач</w:t>
      </w:r>
      <w:proofErr w:type="spellEnd"/>
      <w:r w:rsidRPr="00CD6317">
        <w:rPr>
          <w:rFonts w:ascii="Times New Roman" w:hAnsi="Times New Roman" w:cs="Times New Roman"/>
          <w:sz w:val="28"/>
          <w:szCs w:val="28"/>
        </w:rPr>
        <w:t>,</w:t>
      </w:r>
      <w:r w:rsidRPr="00CD6317">
        <w:rPr>
          <w:rFonts w:ascii="Times New Roman" w:hAnsi="Times New Roman" w:cs="Times New Roman"/>
          <w:sz w:val="28"/>
          <w:szCs w:val="28"/>
        </w:rPr>
        <w:br/>
        <w:t>Ее глаза - как два обмана,</w:t>
      </w:r>
      <w:r w:rsidRPr="00CD6317">
        <w:rPr>
          <w:rFonts w:ascii="Times New Roman" w:hAnsi="Times New Roman" w:cs="Times New Roman"/>
          <w:sz w:val="28"/>
          <w:szCs w:val="28"/>
        </w:rPr>
        <w:br/>
        <w:t>Покрытых мглою неудач.</w:t>
      </w:r>
      <w:r w:rsidRPr="00CD6317">
        <w:rPr>
          <w:rFonts w:ascii="Times New Roman" w:hAnsi="Times New Roman" w:cs="Times New Roman"/>
          <w:sz w:val="28"/>
          <w:szCs w:val="28"/>
        </w:rPr>
        <w:br/>
      </w:r>
      <w:r w:rsidRPr="00CD6317">
        <w:rPr>
          <w:rFonts w:ascii="Times New Roman" w:hAnsi="Times New Roman" w:cs="Times New Roman"/>
          <w:sz w:val="28"/>
          <w:szCs w:val="28"/>
        </w:rPr>
        <w:br/>
        <w:t>Соединенье двух загадок,</w:t>
      </w:r>
      <w:r w:rsidRPr="00CD631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6317">
        <w:rPr>
          <w:rFonts w:ascii="Times New Roman" w:hAnsi="Times New Roman" w:cs="Times New Roman"/>
          <w:sz w:val="28"/>
          <w:szCs w:val="28"/>
        </w:rPr>
        <w:t>Полувосторг</w:t>
      </w:r>
      <w:proofErr w:type="spellEnd"/>
      <w:r w:rsidRPr="00CD6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6317">
        <w:rPr>
          <w:rFonts w:ascii="Times New Roman" w:hAnsi="Times New Roman" w:cs="Times New Roman"/>
          <w:sz w:val="28"/>
          <w:szCs w:val="28"/>
        </w:rPr>
        <w:t>полуиспуг</w:t>
      </w:r>
      <w:proofErr w:type="spellEnd"/>
      <w:r w:rsidRPr="00CD6317">
        <w:rPr>
          <w:rFonts w:ascii="Times New Roman" w:hAnsi="Times New Roman" w:cs="Times New Roman"/>
          <w:sz w:val="28"/>
          <w:szCs w:val="28"/>
        </w:rPr>
        <w:t>,</w:t>
      </w:r>
      <w:r w:rsidRPr="00CD6317">
        <w:rPr>
          <w:rFonts w:ascii="Times New Roman" w:hAnsi="Times New Roman" w:cs="Times New Roman"/>
          <w:sz w:val="28"/>
          <w:szCs w:val="28"/>
        </w:rPr>
        <w:br/>
        <w:t>Безумной нежности припадок,</w:t>
      </w:r>
      <w:r w:rsidRPr="00CD6317">
        <w:rPr>
          <w:rFonts w:ascii="Times New Roman" w:hAnsi="Times New Roman" w:cs="Times New Roman"/>
          <w:sz w:val="28"/>
          <w:szCs w:val="28"/>
        </w:rPr>
        <w:br/>
        <w:t>Предвосхищенье смертных мук.</w:t>
      </w:r>
      <w:r w:rsidRPr="00CD6317">
        <w:rPr>
          <w:rFonts w:ascii="Times New Roman" w:hAnsi="Times New Roman" w:cs="Times New Roman"/>
          <w:sz w:val="28"/>
          <w:szCs w:val="28"/>
        </w:rPr>
        <w:br/>
      </w:r>
      <w:r w:rsidRPr="00CD6317">
        <w:rPr>
          <w:rFonts w:ascii="Times New Roman" w:hAnsi="Times New Roman" w:cs="Times New Roman"/>
          <w:sz w:val="28"/>
          <w:szCs w:val="28"/>
        </w:rPr>
        <w:br/>
        <w:t>Когда потемки наступают</w:t>
      </w:r>
      <w:proofErr w:type="gramStart"/>
      <w:r w:rsidRPr="00CD631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D6317">
        <w:rPr>
          <w:rFonts w:ascii="Times New Roman" w:hAnsi="Times New Roman" w:cs="Times New Roman"/>
          <w:sz w:val="28"/>
          <w:szCs w:val="28"/>
        </w:rPr>
        <w:t xml:space="preserve"> приближается гроза,</w:t>
      </w:r>
      <w:r w:rsidRPr="00CD6317">
        <w:rPr>
          <w:rFonts w:ascii="Times New Roman" w:hAnsi="Times New Roman" w:cs="Times New Roman"/>
          <w:sz w:val="28"/>
          <w:szCs w:val="28"/>
        </w:rPr>
        <w:br/>
        <w:t>Со дна души моей мерцают</w:t>
      </w:r>
      <w:r w:rsidRPr="00CD6317">
        <w:rPr>
          <w:rFonts w:ascii="Times New Roman" w:hAnsi="Times New Roman" w:cs="Times New Roman"/>
          <w:sz w:val="28"/>
          <w:szCs w:val="28"/>
        </w:rPr>
        <w:br/>
        <w:t>Ее прекрасные глаза.</w:t>
      </w:r>
      <w:r w:rsidRPr="00CD6317">
        <w:rPr>
          <w:rFonts w:ascii="Times New Roman" w:hAnsi="Times New Roman" w:cs="Times New Roman"/>
          <w:sz w:val="28"/>
          <w:szCs w:val="28"/>
        </w:rPr>
        <w:br/>
      </w:r>
    </w:p>
    <w:p w:rsidR="00197B52" w:rsidRPr="00BA43C0" w:rsidRDefault="00CD6317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7B52" w:rsidRPr="00BA43C0">
        <w:rPr>
          <w:rFonts w:ascii="Times New Roman" w:hAnsi="Times New Roman" w:cs="Times New Roman"/>
          <w:sz w:val="28"/>
          <w:szCs w:val="28"/>
        </w:rPr>
        <w:t>При выборе дорожки объясняю,  на какой дорожке сколько вопросов будет задано</w:t>
      </w:r>
      <w:r w:rsidR="00F05135">
        <w:rPr>
          <w:rFonts w:ascii="Times New Roman" w:hAnsi="Times New Roman" w:cs="Times New Roman"/>
          <w:sz w:val="28"/>
          <w:szCs w:val="28"/>
        </w:rPr>
        <w:t>,</w:t>
      </w:r>
      <w:r w:rsidR="00197B52" w:rsidRPr="00BA43C0">
        <w:rPr>
          <w:rFonts w:ascii="Times New Roman" w:hAnsi="Times New Roman" w:cs="Times New Roman"/>
          <w:sz w:val="28"/>
          <w:szCs w:val="28"/>
        </w:rPr>
        <w:t xml:space="preserve"> и сколько раз можно ошибиться. </w:t>
      </w:r>
    </w:p>
    <w:p w:rsidR="00197B52" w:rsidRPr="00BA43C0" w:rsidRDefault="00197B52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43C0">
        <w:rPr>
          <w:rFonts w:ascii="Times New Roman" w:hAnsi="Times New Roman" w:cs="Times New Roman"/>
          <w:sz w:val="28"/>
          <w:szCs w:val="28"/>
        </w:rPr>
        <w:t>3. Вопросы.</w:t>
      </w:r>
    </w:p>
    <w:p w:rsidR="00197B52" w:rsidRPr="00F05135" w:rsidRDefault="00197B52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 xml:space="preserve"> Зелёная дорожка: 3 хода – 2 ошибки.</w:t>
      </w:r>
    </w:p>
    <w:p w:rsidR="00197B52" w:rsidRPr="00F05135" w:rsidRDefault="00197B52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1.Иван Крамской. Расскажите о нём и его картине «</w:t>
      </w:r>
      <w:r w:rsidR="007E36E6">
        <w:rPr>
          <w:rFonts w:ascii="Times New Roman" w:hAnsi="Times New Roman" w:cs="Times New Roman"/>
          <w:sz w:val="28"/>
          <w:szCs w:val="28"/>
        </w:rPr>
        <w:t>Ф</w:t>
      </w:r>
      <w:r w:rsidRPr="00F05135">
        <w:rPr>
          <w:rFonts w:ascii="Times New Roman" w:hAnsi="Times New Roman" w:cs="Times New Roman"/>
          <w:sz w:val="28"/>
          <w:szCs w:val="28"/>
        </w:rPr>
        <w:t>локсы»</w:t>
      </w:r>
    </w:p>
    <w:p w:rsidR="00197B52" w:rsidRPr="00F05135" w:rsidRDefault="00197B52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2. Назовите автора  и название данной картины (И. Крамской «Неизвестная»)</w:t>
      </w:r>
    </w:p>
    <w:p w:rsidR="00197B52" w:rsidRPr="00F05135" w:rsidRDefault="00197B52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3.Его называли царём леса, его пейзажи с фотографической точностью передавали красоту русской природы. Его сосны просто неподражаемы, но есть у него и картина «Утро в дубовом</w:t>
      </w:r>
      <w:r w:rsidR="007E36E6">
        <w:rPr>
          <w:rFonts w:ascii="Times New Roman" w:hAnsi="Times New Roman" w:cs="Times New Roman"/>
          <w:sz w:val="28"/>
          <w:szCs w:val="28"/>
        </w:rPr>
        <w:t xml:space="preserve"> лесу». </w:t>
      </w:r>
    </w:p>
    <w:p w:rsidR="00197B52" w:rsidRPr="00F05135" w:rsidRDefault="00CD6317" w:rsidP="007E3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Жёлтая дорожка, 2 вопроса 1- ошибка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 xml:space="preserve">1. Художник – баталист, показал другое лицо войны, не героическое, а страшное, жестокое. Сам участвовал в трёх войнах, подвергался нападению диких животных, считал, что тот только сможет изобразить войну, кто сам бывал в её переделках. </w:t>
      </w:r>
    </w:p>
    <w:p w:rsidR="00072425" w:rsidRDefault="00072425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36E6" w:rsidRDefault="00072425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E36E6" w:rsidRDefault="007E36E6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36E6" w:rsidRDefault="007E36E6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425" w:rsidRDefault="00072425" w:rsidP="007E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</w:p>
    <w:p w:rsidR="00197B52" w:rsidRPr="00F05135" w:rsidRDefault="00CD6317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7B52" w:rsidRPr="00F05135">
        <w:rPr>
          <w:rFonts w:ascii="Times New Roman" w:hAnsi="Times New Roman" w:cs="Times New Roman"/>
          <w:sz w:val="28"/>
          <w:szCs w:val="28"/>
        </w:rPr>
        <w:t xml:space="preserve">Английский </w:t>
      </w:r>
      <w:r w:rsidR="00DF606D">
        <w:rPr>
          <w:rFonts w:ascii="Times New Roman" w:hAnsi="Times New Roman" w:cs="Times New Roman"/>
          <w:sz w:val="28"/>
          <w:szCs w:val="28"/>
        </w:rPr>
        <w:t>художник посвятил его картине «Л</w:t>
      </w:r>
      <w:r w:rsidR="00197B52" w:rsidRPr="00F05135">
        <w:rPr>
          <w:rFonts w:ascii="Times New Roman" w:hAnsi="Times New Roman" w:cs="Times New Roman"/>
          <w:sz w:val="28"/>
          <w:szCs w:val="28"/>
        </w:rPr>
        <w:t>унная ночь» стихи на итальянском языке, у него 6000 полотен, жизнь его была «одной из счастливейших человеческих жизней»</w:t>
      </w:r>
    </w:p>
    <w:p w:rsidR="00197B52" w:rsidRPr="00F05135" w:rsidRDefault="00CD6317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7B52" w:rsidRPr="00F05135">
        <w:rPr>
          <w:rFonts w:ascii="Times New Roman" w:hAnsi="Times New Roman" w:cs="Times New Roman"/>
          <w:sz w:val="28"/>
          <w:szCs w:val="28"/>
        </w:rPr>
        <w:t xml:space="preserve">. Первые его работы на заборах Феодосии были замечены губернатором </w:t>
      </w:r>
      <w:proofErr w:type="spellStart"/>
      <w:r w:rsidR="00197B52" w:rsidRPr="00F05135">
        <w:rPr>
          <w:rFonts w:ascii="Times New Roman" w:hAnsi="Times New Roman" w:cs="Times New Roman"/>
          <w:sz w:val="28"/>
          <w:szCs w:val="28"/>
        </w:rPr>
        <w:t>Казначеевым</w:t>
      </w:r>
      <w:proofErr w:type="spellEnd"/>
      <w:r w:rsidR="00197B52" w:rsidRPr="00F05135">
        <w:rPr>
          <w:rFonts w:ascii="Times New Roman" w:hAnsi="Times New Roman" w:cs="Times New Roman"/>
          <w:sz w:val="28"/>
          <w:szCs w:val="28"/>
        </w:rPr>
        <w:t>, с его помощью будущий художник и  поступил в академию художеств в Петербурге.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Красная дорожка</w:t>
      </w:r>
      <w:proofErr w:type="gramStart"/>
      <w:r w:rsidRPr="00F051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51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513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05135">
        <w:rPr>
          <w:rFonts w:ascii="Times New Roman" w:hAnsi="Times New Roman" w:cs="Times New Roman"/>
          <w:sz w:val="28"/>
          <w:szCs w:val="28"/>
        </w:rPr>
        <w:t>дин вопрос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1.  Кого изобразил французский художник Огюст Ренуар, на одной из сво</w:t>
      </w:r>
      <w:r w:rsidR="00737E99">
        <w:rPr>
          <w:rFonts w:ascii="Times New Roman" w:hAnsi="Times New Roman" w:cs="Times New Roman"/>
          <w:sz w:val="28"/>
          <w:szCs w:val="28"/>
        </w:rPr>
        <w:t>их картин, которая соотносится с б</w:t>
      </w:r>
      <w:r w:rsidRPr="00F05135">
        <w:rPr>
          <w:rFonts w:ascii="Times New Roman" w:hAnsi="Times New Roman" w:cs="Times New Roman"/>
          <w:sz w:val="28"/>
          <w:szCs w:val="28"/>
        </w:rPr>
        <w:t>уфетчицам</w:t>
      </w:r>
      <w:r w:rsidR="00737E99">
        <w:rPr>
          <w:rFonts w:ascii="Times New Roman" w:hAnsi="Times New Roman" w:cs="Times New Roman"/>
          <w:sz w:val="28"/>
          <w:szCs w:val="28"/>
        </w:rPr>
        <w:t>и</w:t>
      </w:r>
      <w:r w:rsidRPr="00F05135">
        <w:rPr>
          <w:rFonts w:ascii="Times New Roman" w:hAnsi="Times New Roman" w:cs="Times New Roman"/>
          <w:sz w:val="28"/>
          <w:szCs w:val="28"/>
        </w:rPr>
        <w:t xml:space="preserve"> Моне и прачкам</w:t>
      </w:r>
      <w:r w:rsidR="00737E99">
        <w:rPr>
          <w:rFonts w:ascii="Times New Roman" w:hAnsi="Times New Roman" w:cs="Times New Roman"/>
          <w:sz w:val="28"/>
          <w:szCs w:val="28"/>
        </w:rPr>
        <w:t>и</w:t>
      </w:r>
      <w:r w:rsidRPr="00F05135">
        <w:rPr>
          <w:rFonts w:ascii="Times New Roman" w:hAnsi="Times New Roman" w:cs="Times New Roman"/>
          <w:sz w:val="28"/>
          <w:szCs w:val="28"/>
        </w:rPr>
        <w:t xml:space="preserve"> Дега?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Вопросы для теоретиков: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 xml:space="preserve">1.Расскажите, что изображено на картине сибирского художника, из Красноярска. Подсказка: главный герой прекрасен, молод и горяч, как </w:t>
      </w:r>
      <w:proofErr w:type="gramStart"/>
      <w:r w:rsidRPr="00F05135">
        <w:rPr>
          <w:rFonts w:ascii="Times New Roman" w:hAnsi="Times New Roman" w:cs="Times New Roman"/>
          <w:sz w:val="28"/>
          <w:szCs w:val="28"/>
        </w:rPr>
        <w:t>впрочем</w:t>
      </w:r>
      <w:proofErr w:type="gramEnd"/>
      <w:r w:rsidRPr="00F05135">
        <w:rPr>
          <w:rFonts w:ascii="Times New Roman" w:hAnsi="Times New Roman" w:cs="Times New Roman"/>
          <w:sz w:val="28"/>
          <w:szCs w:val="28"/>
        </w:rPr>
        <w:t xml:space="preserve"> и его вороной конь. Это единственная картина, где изображено настоящее время, время в котором жил художник, все его остальные картины – исторические: «Утро стрелецкой казни», «Боярыня Морозова», «Меньшиков в Берёзове»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2.Поэзию весны, осени  пишет в своих картинах этот русский пейзажист, его картины тонко и щедро рассказывают о красоте русской природы. «Весна. Большая вода», белый стих звучит в  названии картины. «Сумерки. Стога», «Осенний день. Сокольники».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Примечание: Все репродукции  после ответов обязательно  показывать.</w:t>
      </w:r>
    </w:p>
    <w:p w:rsidR="00197B52" w:rsidRPr="00F05135" w:rsidRDefault="00197B52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35">
        <w:rPr>
          <w:rFonts w:ascii="Times New Roman" w:hAnsi="Times New Roman" w:cs="Times New Roman"/>
          <w:sz w:val="28"/>
          <w:szCs w:val="28"/>
        </w:rPr>
        <w:t>Итог урока: награ</w:t>
      </w:r>
      <w:r w:rsidR="00072425">
        <w:rPr>
          <w:rFonts w:ascii="Times New Roman" w:hAnsi="Times New Roman" w:cs="Times New Roman"/>
          <w:sz w:val="28"/>
          <w:szCs w:val="28"/>
        </w:rPr>
        <w:t>ждение орденом</w:t>
      </w:r>
      <w:proofErr w:type="gramStart"/>
      <w:r w:rsidR="00072425">
        <w:rPr>
          <w:rFonts w:ascii="Times New Roman" w:hAnsi="Times New Roman" w:cs="Times New Roman"/>
          <w:sz w:val="28"/>
          <w:szCs w:val="28"/>
        </w:rPr>
        <w:t xml:space="preserve"> </w:t>
      </w:r>
      <w:r w:rsidRPr="00F051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7B52" w:rsidRPr="00F05135" w:rsidRDefault="00197B52" w:rsidP="00D83B80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E02EA5" w:rsidRPr="00E02EA5" w:rsidRDefault="00072425" w:rsidP="00D83B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Ученикам часто предлагаю реша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интерактивные</w:t>
      </w:r>
      <w:r w:rsidR="00E02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кроссворд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26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Например, </w:t>
      </w:r>
      <w:r w:rsidR="005A4F52">
        <w:rPr>
          <w:rFonts w:ascii="Times New Roman" w:hAnsi="Times New Roman" w:cs="Times New Roman"/>
          <w:color w:val="000000" w:themeColor="text1"/>
          <w:sz w:val="28"/>
          <w:szCs w:val="28"/>
        </w:rPr>
        <w:t>при изучении материала о Древнем Египте ученики работают в парах, читают материал учебника</w:t>
      </w:r>
      <w:r w:rsidR="00B262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качестве проверки они </w:t>
      </w:r>
      <w:r w:rsidR="005A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работают с кроссвордами. </w:t>
      </w:r>
    </w:p>
    <w:p w:rsidR="00E02EA5" w:rsidRPr="00E02EA5" w:rsidRDefault="009754C6" w:rsidP="00D83B8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="00E02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Формирование умения, готовности</w:t>
      </w:r>
      <w:r w:rsidR="00E02EA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02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способности</w:t>
      </w:r>
      <w:r w:rsidR="00E02EA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выстраивания</w:t>
      </w:r>
      <w:r w:rsidR="00E02EA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диалога</w:t>
      </w:r>
      <w:r w:rsidR="00E02EA5" w:rsidRPr="00E02EA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DF60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азвитие</w:t>
      </w:r>
      <w:r w:rsidR="00E02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коммуникативной компетентности.</w:t>
      </w:r>
    </w:p>
    <w:p w:rsidR="00E02EA5" w:rsidRPr="00E02EA5" w:rsidRDefault="009754C6" w:rsidP="00D83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Форма работы:</w:t>
      </w:r>
      <w:r w:rsidR="00E02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EA5"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работа учащихся в парах.</w:t>
      </w:r>
    </w:p>
    <w:p w:rsidR="00D66054" w:rsidRDefault="00E02EA5" w:rsidP="00D83B8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Оценивается правильность ответов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EA5">
        <w:rPr>
          <w:rFonts w:ascii="Times New Roman" w:hAnsi="Times New Roman" w:cs="Times New Roman"/>
          <w:color w:val="000000" w:themeColor="text1"/>
          <w:sz w:val="28"/>
          <w:szCs w:val="28"/>
        </w:rPr>
        <w:t>время, затраченное на решение кроссворда.</w:t>
      </w:r>
    </w:p>
    <w:p w:rsidR="005A4F52" w:rsidRDefault="00737E99" w:rsidP="00737E99">
      <w:pPr>
        <w:pStyle w:val="a8"/>
        <w:widowControl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="005A4F52" w:rsidRPr="008525FF">
        <w:rPr>
          <w:rStyle w:val="a7"/>
          <w:b w:val="0"/>
          <w:sz w:val="28"/>
          <w:szCs w:val="28"/>
        </w:rPr>
        <w:t>Кроссворд - пирамида.</w:t>
      </w:r>
      <w:r w:rsidR="005A4F52">
        <w:rPr>
          <w:sz w:val="28"/>
          <w:szCs w:val="28"/>
        </w:rPr>
        <w:t xml:space="preserve"> </w:t>
      </w:r>
      <w:r w:rsidR="005A4F52" w:rsidRPr="0037315D">
        <w:rPr>
          <w:sz w:val="28"/>
          <w:szCs w:val="28"/>
        </w:rPr>
        <w:t>Разгадав все слова, дойдя до вершины, узнаете имя бога воскресающей и умирающей природы.</w:t>
      </w:r>
    </w:p>
    <w:p w:rsidR="008525FF" w:rsidRDefault="008525FF" w:rsidP="00D83B80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72485" cy="1711960"/>
            <wp:effectExtent l="19050" t="0" r="0" b="0"/>
            <wp:docPr id="2" name="Рисунок 4" descr="Image4.gif (2850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4.gif (2850 byte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99" w:rsidRDefault="00737E99" w:rsidP="00D83B80">
      <w:pPr>
        <w:jc w:val="both"/>
        <w:rPr>
          <w:sz w:val="28"/>
          <w:szCs w:val="28"/>
        </w:rPr>
      </w:pPr>
    </w:p>
    <w:p w:rsidR="00737E99" w:rsidRPr="00737E99" w:rsidRDefault="00737E99" w:rsidP="00737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E99">
        <w:rPr>
          <w:rFonts w:ascii="Times New Roman" w:hAnsi="Times New Roman" w:cs="Times New Roman"/>
          <w:sz w:val="28"/>
          <w:szCs w:val="28"/>
        </w:rPr>
        <w:t>25</w:t>
      </w:r>
    </w:p>
    <w:p w:rsidR="005A4F52" w:rsidRPr="008525FF" w:rsidRDefault="008525FF" w:rsidP="00D83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4F52" w:rsidRPr="008525FF">
        <w:rPr>
          <w:rFonts w:ascii="Times New Roman" w:hAnsi="Times New Roman" w:cs="Times New Roman"/>
          <w:sz w:val="28"/>
          <w:szCs w:val="28"/>
        </w:rPr>
        <w:t xml:space="preserve">Он назван в честь македонского царя и полководца, дата его рождения - 331 г. </w:t>
      </w:r>
      <w:proofErr w:type="gramStart"/>
      <w:r w:rsidR="005A4F52" w:rsidRPr="008525F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A4F52" w:rsidRPr="008525FF">
        <w:rPr>
          <w:rFonts w:ascii="Times New Roman" w:hAnsi="Times New Roman" w:cs="Times New Roman"/>
          <w:sz w:val="28"/>
          <w:szCs w:val="28"/>
        </w:rPr>
        <w:t xml:space="preserve"> н. э. </w:t>
      </w:r>
      <w:proofErr w:type="gramStart"/>
      <w:r w:rsidR="005A4F52" w:rsidRPr="008525FF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="005A4F52" w:rsidRPr="008525FF">
        <w:rPr>
          <w:rFonts w:ascii="Times New Roman" w:hAnsi="Times New Roman" w:cs="Times New Roman"/>
          <w:sz w:val="28"/>
          <w:szCs w:val="28"/>
        </w:rPr>
        <w:t xml:space="preserve"> рождения - Средиземноморское побережье. Что это? (Александрия) </w:t>
      </w:r>
    </w:p>
    <w:p w:rsidR="005A4F52" w:rsidRPr="008525FF" w:rsidRDefault="008525FF" w:rsidP="00D83B8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A4F52" w:rsidRPr="008525FF">
        <w:rPr>
          <w:rFonts w:ascii="Times New Roman" w:hAnsi="Times New Roman" w:cs="Times New Roman"/>
          <w:sz w:val="28"/>
          <w:szCs w:val="28"/>
        </w:rPr>
        <w:t>Имя фараона из династии эпохи древнего Египта, при котором появились "тексты пирамид". (</w:t>
      </w:r>
      <w:proofErr w:type="spellStart"/>
      <w:r w:rsidR="005A4F52" w:rsidRPr="008525FF">
        <w:rPr>
          <w:rFonts w:ascii="Times New Roman" w:hAnsi="Times New Roman" w:cs="Times New Roman"/>
          <w:sz w:val="28"/>
          <w:szCs w:val="28"/>
        </w:rPr>
        <w:t>Нефериркара</w:t>
      </w:r>
      <w:proofErr w:type="spellEnd"/>
      <w:r w:rsidR="005A4F52" w:rsidRPr="008525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A4F52" w:rsidRPr="008525FF" w:rsidRDefault="008525FF" w:rsidP="00D83B8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A4F52" w:rsidRPr="008525FF">
        <w:rPr>
          <w:rFonts w:ascii="Times New Roman" w:hAnsi="Times New Roman" w:cs="Times New Roman"/>
          <w:sz w:val="28"/>
          <w:szCs w:val="28"/>
        </w:rPr>
        <w:t xml:space="preserve">Ее второе имя </w:t>
      </w:r>
      <w:proofErr w:type="spellStart"/>
      <w:r w:rsidR="005A4F52" w:rsidRPr="008525FF">
        <w:rPr>
          <w:rFonts w:ascii="Times New Roman" w:hAnsi="Times New Roman" w:cs="Times New Roman"/>
          <w:sz w:val="28"/>
          <w:szCs w:val="28"/>
        </w:rPr>
        <w:t>Нефернефруатон</w:t>
      </w:r>
      <w:proofErr w:type="spellEnd"/>
      <w:r w:rsidR="005A4F52" w:rsidRPr="008525FF">
        <w:rPr>
          <w:rFonts w:ascii="Times New Roman" w:hAnsi="Times New Roman" w:cs="Times New Roman"/>
          <w:sz w:val="28"/>
          <w:szCs w:val="28"/>
        </w:rPr>
        <w:t xml:space="preserve">, ее муж - Эхнатон, возродил культ бога Солнца и построил для него не храм, а целый город - </w:t>
      </w:r>
      <w:proofErr w:type="spellStart"/>
      <w:r w:rsidR="005A4F52" w:rsidRPr="008525FF">
        <w:rPr>
          <w:rFonts w:ascii="Times New Roman" w:hAnsi="Times New Roman" w:cs="Times New Roman"/>
          <w:sz w:val="28"/>
          <w:szCs w:val="28"/>
        </w:rPr>
        <w:t>Ахетатон</w:t>
      </w:r>
      <w:proofErr w:type="spellEnd"/>
      <w:r w:rsidR="005A4F52" w:rsidRPr="008525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A4F52" w:rsidRPr="008525FF">
        <w:rPr>
          <w:rFonts w:ascii="Times New Roman" w:hAnsi="Times New Roman" w:cs="Times New Roman"/>
          <w:sz w:val="28"/>
          <w:szCs w:val="28"/>
        </w:rPr>
        <w:t>Нефертити</w:t>
      </w:r>
      <w:proofErr w:type="spellEnd"/>
      <w:r w:rsidR="005A4F52" w:rsidRPr="008525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A4F52" w:rsidRPr="008525FF" w:rsidRDefault="008525FF" w:rsidP="00D83B8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4F52" w:rsidRPr="008525FF">
        <w:rPr>
          <w:rFonts w:ascii="Times New Roman" w:hAnsi="Times New Roman" w:cs="Times New Roman"/>
          <w:sz w:val="28"/>
          <w:szCs w:val="28"/>
        </w:rPr>
        <w:t xml:space="preserve">Материал для письма в Древнем Египте (папирус) </w:t>
      </w:r>
    </w:p>
    <w:p w:rsidR="005A4F52" w:rsidRPr="008525FF" w:rsidRDefault="008525FF" w:rsidP="00D83B8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A4F52" w:rsidRPr="008525FF">
        <w:rPr>
          <w:rFonts w:ascii="Times New Roman" w:hAnsi="Times New Roman" w:cs="Times New Roman"/>
          <w:sz w:val="28"/>
          <w:szCs w:val="28"/>
        </w:rPr>
        <w:t xml:space="preserve">Их делали из глины, в них хранили вино, зерно (сосуд). </w:t>
      </w:r>
    </w:p>
    <w:p w:rsidR="005A4F52" w:rsidRDefault="008525FF" w:rsidP="00D83B8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A4F52" w:rsidRPr="008525FF">
        <w:rPr>
          <w:rFonts w:ascii="Times New Roman" w:hAnsi="Times New Roman" w:cs="Times New Roman"/>
          <w:sz w:val="28"/>
          <w:szCs w:val="28"/>
        </w:rPr>
        <w:t xml:space="preserve">Бог мудрости в Египте (Тот). </w:t>
      </w:r>
    </w:p>
    <w:p w:rsidR="00886258" w:rsidRDefault="00886258" w:rsidP="00D83B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8625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интерактивных тестов позволяет быстро и эффективно проверить уровень усвоения конкретной темы. Кроме этого </w:t>
      </w:r>
      <w:r w:rsidR="00737E9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86258">
        <w:rPr>
          <w:rFonts w:ascii="Times New Roman" w:hAnsi="Times New Roman" w:cs="Times New Roman"/>
          <w:color w:val="000000"/>
          <w:sz w:val="28"/>
          <w:szCs w:val="28"/>
        </w:rPr>
        <w:t>это разнообразит урок, делает его более увлекательным.</w:t>
      </w:r>
    </w:p>
    <w:p w:rsidR="00886258" w:rsidRPr="00886258" w:rsidRDefault="00886258" w:rsidP="00D83B80">
      <w:pPr>
        <w:pStyle w:val="2"/>
        <w:spacing w:before="0" w:beforeAutospacing="0" w:after="0" w:afterAutospacing="0"/>
        <w:ind w:left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86258">
        <w:rPr>
          <w:sz w:val="28"/>
          <w:szCs w:val="28"/>
        </w:rPr>
        <w:t>Культура Руси.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1</w:t>
      </w:r>
      <w:r w:rsidR="00DC04C4">
        <w:rPr>
          <w:rFonts w:ascii="Times New Roman" w:hAnsi="Times New Roman"/>
          <w:b/>
          <w:sz w:val="28"/>
          <w:szCs w:val="28"/>
        </w:rPr>
        <w:t>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>Какой считается Русь VII века?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16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Древней</w:t>
      </w:r>
    </w:p>
    <w:p w:rsidR="00886258" w:rsidRPr="00886258" w:rsidRDefault="00886258" w:rsidP="00D83B80">
      <w:pPr>
        <w:numPr>
          <w:ilvl w:val="0"/>
          <w:numId w:val="16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Средней</w:t>
      </w:r>
    </w:p>
    <w:p w:rsidR="00886258" w:rsidRPr="00886258" w:rsidRDefault="00886258" w:rsidP="00D83B80">
      <w:pPr>
        <w:numPr>
          <w:ilvl w:val="0"/>
          <w:numId w:val="16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Просвещенной</w:t>
      </w:r>
    </w:p>
    <w:p w:rsidR="00886258" w:rsidRPr="00886258" w:rsidRDefault="00DC04C4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886258" w:rsidRPr="00886258">
        <w:rPr>
          <w:rFonts w:ascii="Times New Roman" w:hAnsi="Times New Roman"/>
          <w:b/>
          <w:sz w:val="28"/>
          <w:szCs w:val="28"/>
        </w:rPr>
        <w:t xml:space="preserve"> </w:t>
      </w:r>
      <w:r w:rsidR="00886258" w:rsidRPr="00886258">
        <w:rPr>
          <w:rStyle w:val="a7"/>
          <w:rFonts w:ascii="Times New Roman" w:hAnsi="Times New Roman"/>
          <w:sz w:val="28"/>
          <w:szCs w:val="28"/>
        </w:rPr>
        <w:t>Кто из художников по-новому прочитал сказание о ветхозаветной Троице?</w:t>
      </w:r>
      <w:r w:rsidR="00886258"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17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Андрей Рублев</w:t>
      </w:r>
    </w:p>
    <w:p w:rsidR="00886258" w:rsidRPr="00886258" w:rsidRDefault="00886258" w:rsidP="00D83B80">
      <w:pPr>
        <w:numPr>
          <w:ilvl w:val="0"/>
          <w:numId w:val="17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258">
        <w:rPr>
          <w:rFonts w:ascii="Times New Roman" w:hAnsi="Times New Roman" w:cs="Times New Roman"/>
          <w:sz w:val="28"/>
          <w:szCs w:val="28"/>
        </w:rPr>
        <w:t>Симон</w:t>
      </w:r>
      <w:proofErr w:type="spellEnd"/>
      <w:r w:rsidRPr="00886258">
        <w:rPr>
          <w:rFonts w:ascii="Times New Roman" w:hAnsi="Times New Roman" w:cs="Times New Roman"/>
          <w:sz w:val="28"/>
          <w:szCs w:val="28"/>
        </w:rPr>
        <w:t xml:space="preserve"> Ушаков</w:t>
      </w:r>
    </w:p>
    <w:p w:rsidR="00886258" w:rsidRPr="00886258" w:rsidRDefault="00886258" w:rsidP="00D83B80">
      <w:pPr>
        <w:numPr>
          <w:ilvl w:val="0"/>
          <w:numId w:val="17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Феофан Грек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3</w:t>
      </w:r>
      <w:r w:rsidR="00DC04C4">
        <w:rPr>
          <w:rFonts w:ascii="Times New Roman" w:hAnsi="Times New Roman"/>
          <w:b/>
          <w:sz w:val="28"/>
          <w:szCs w:val="28"/>
        </w:rPr>
        <w:t>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>Что больше всего ценилось на Руси?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18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Культура Запада</w:t>
      </w:r>
    </w:p>
    <w:p w:rsidR="00886258" w:rsidRPr="00886258" w:rsidRDefault="00886258" w:rsidP="00D83B80">
      <w:pPr>
        <w:numPr>
          <w:ilvl w:val="0"/>
          <w:numId w:val="18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Древнее благочестие</w:t>
      </w:r>
    </w:p>
    <w:p w:rsidR="00886258" w:rsidRPr="00886258" w:rsidRDefault="00886258" w:rsidP="00D83B80">
      <w:pPr>
        <w:numPr>
          <w:ilvl w:val="0"/>
          <w:numId w:val="18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Византийские традиции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4</w:t>
      </w:r>
      <w:r w:rsidR="00DC04C4">
        <w:rPr>
          <w:rFonts w:ascii="Times New Roman" w:hAnsi="Times New Roman"/>
          <w:b/>
          <w:sz w:val="28"/>
          <w:szCs w:val="28"/>
        </w:rPr>
        <w:t>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>Что по отношению к народу предпринимали русские князья?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19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Пытались привить западную культуру</w:t>
      </w:r>
    </w:p>
    <w:p w:rsidR="00737E99" w:rsidRDefault="00886258" w:rsidP="00737E99">
      <w:pPr>
        <w:numPr>
          <w:ilvl w:val="0"/>
          <w:numId w:val="19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Тормозили развитие общества</w:t>
      </w:r>
    </w:p>
    <w:p w:rsidR="00886258" w:rsidRPr="00737E99" w:rsidRDefault="00886258" w:rsidP="00737E99">
      <w:pPr>
        <w:numPr>
          <w:ilvl w:val="0"/>
          <w:numId w:val="19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7E99">
        <w:rPr>
          <w:rFonts w:ascii="Times New Roman" w:hAnsi="Times New Roman" w:cs="Times New Roman"/>
          <w:sz w:val="28"/>
          <w:szCs w:val="28"/>
        </w:rPr>
        <w:lastRenderedPageBreak/>
        <w:t>Держали народ в строгости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5</w:t>
      </w:r>
      <w:r w:rsidR="00DC04C4">
        <w:rPr>
          <w:rFonts w:ascii="Times New Roman" w:hAnsi="Times New Roman"/>
          <w:b/>
          <w:sz w:val="28"/>
          <w:szCs w:val="28"/>
        </w:rPr>
        <w:t>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 xml:space="preserve">Какую реформу в </w:t>
      </w:r>
      <w:proofErr w:type="spellStart"/>
      <w:r w:rsidRPr="00886258">
        <w:rPr>
          <w:rStyle w:val="a7"/>
          <w:rFonts w:ascii="Times New Roman" w:hAnsi="Times New Roman"/>
          <w:sz w:val="28"/>
          <w:szCs w:val="28"/>
        </w:rPr>
        <w:t>Ро</w:t>
      </w:r>
      <w:proofErr w:type="spellEnd"/>
      <w:proofErr w:type="gramStart"/>
      <w:r w:rsidRPr="00886258">
        <w:rPr>
          <w:rStyle w:val="a7"/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886258">
        <w:rPr>
          <w:rStyle w:val="a7"/>
          <w:rFonts w:ascii="Times New Roman" w:hAnsi="Times New Roman"/>
          <w:sz w:val="28"/>
          <w:szCs w:val="28"/>
        </w:rPr>
        <w:t>сии провел царь Алексей Михайлович?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20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Монархическую</w:t>
      </w:r>
    </w:p>
    <w:p w:rsidR="00886258" w:rsidRPr="00886258" w:rsidRDefault="00886258" w:rsidP="00D83B80">
      <w:pPr>
        <w:numPr>
          <w:ilvl w:val="0"/>
          <w:numId w:val="20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Церковную</w:t>
      </w:r>
    </w:p>
    <w:p w:rsidR="00886258" w:rsidRPr="00886258" w:rsidRDefault="00886258" w:rsidP="00D83B80">
      <w:pPr>
        <w:numPr>
          <w:ilvl w:val="0"/>
          <w:numId w:val="20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Дворянского уклада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6</w:t>
      </w:r>
      <w:r w:rsidR="00DC04C4">
        <w:rPr>
          <w:rFonts w:ascii="Times New Roman" w:hAnsi="Times New Roman"/>
          <w:b/>
          <w:sz w:val="28"/>
          <w:szCs w:val="28"/>
        </w:rPr>
        <w:t>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>Кто был самым непримиримым противником новых реформ в религии России?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21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Протопоп Аввакум</w:t>
      </w:r>
    </w:p>
    <w:p w:rsidR="00886258" w:rsidRPr="00886258" w:rsidRDefault="00886258" w:rsidP="00D83B80">
      <w:pPr>
        <w:numPr>
          <w:ilvl w:val="0"/>
          <w:numId w:val="21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Патриарх Никон</w:t>
      </w:r>
    </w:p>
    <w:p w:rsidR="00886258" w:rsidRPr="00886258" w:rsidRDefault="00886258" w:rsidP="00D83B80">
      <w:pPr>
        <w:numPr>
          <w:ilvl w:val="0"/>
          <w:numId w:val="21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Бояре</w:t>
      </w:r>
    </w:p>
    <w:p w:rsidR="00737E99" w:rsidRDefault="00737E99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b/>
          <w:sz w:val="28"/>
          <w:szCs w:val="28"/>
        </w:rPr>
      </w:pPr>
    </w:p>
    <w:p w:rsidR="00737E99" w:rsidRPr="00737E99" w:rsidRDefault="00737E99" w:rsidP="00737E99">
      <w:pPr>
        <w:pStyle w:val="a6"/>
        <w:spacing w:before="0" w:beforeAutospacing="0" w:after="0" w:afterAutospacing="0"/>
        <w:ind w:left="540"/>
        <w:jc w:val="center"/>
        <w:rPr>
          <w:rFonts w:ascii="Times New Roman" w:hAnsi="Times New Roman"/>
          <w:sz w:val="28"/>
          <w:szCs w:val="28"/>
        </w:rPr>
      </w:pPr>
      <w:r w:rsidRPr="00737E99">
        <w:rPr>
          <w:rFonts w:ascii="Times New Roman" w:hAnsi="Times New Roman"/>
          <w:sz w:val="28"/>
          <w:szCs w:val="28"/>
        </w:rPr>
        <w:t>26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7</w:t>
      </w:r>
      <w:r w:rsidR="00DC04C4">
        <w:rPr>
          <w:rFonts w:ascii="Times New Roman" w:hAnsi="Times New Roman"/>
          <w:b/>
          <w:sz w:val="28"/>
          <w:szCs w:val="28"/>
        </w:rPr>
        <w:t>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>Как называлась первая Белокаменная церковь во Владимиро-Суздальском княжестве?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22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Церковь Покрова</w:t>
      </w:r>
    </w:p>
    <w:p w:rsidR="00886258" w:rsidRPr="00886258" w:rsidRDefault="00886258" w:rsidP="00D83B80">
      <w:pPr>
        <w:numPr>
          <w:ilvl w:val="0"/>
          <w:numId w:val="22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Успенский Собор</w:t>
      </w:r>
    </w:p>
    <w:p w:rsidR="00886258" w:rsidRPr="00886258" w:rsidRDefault="00886258" w:rsidP="00D83B80">
      <w:pPr>
        <w:numPr>
          <w:ilvl w:val="0"/>
          <w:numId w:val="22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Церковь Бориса и Глеба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8.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 xml:space="preserve">По </w:t>
      </w:r>
      <w:proofErr w:type="gramStart"/>
      <w:r w:rsidRPr="00886258">
        <w:rPr>
          <w:rStyle w:val="a7"/>
          <w:rFonts w:ascii="Times New Roman" w:hAnsi="Times New Roman"/>
          <w:sz w:val="28"/>
          <w:szCs w:val="28"/>
        </w:rPr>
        <w:t>проекту</w:t>
      </w:r>
      <w:proofErr w:type="gramEnd"/>
      <w:r w:rsidRPr="00886258">
        <w:rPr>
          <w:rStyle w:val="a7"/>
          <w:rFonts w:ascii="Times New Roman" w:hAnsi="Times New Roman"/>
          <w:sz w:val="28"/>
          <w:szCs w:val="28"/>
        </w:rPr>
        <w:t xml:space="preserve"> какого архитектора построен Успенский собор в Московском Кремле?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23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Новгородских "</w:t>
      </w:r>
      <w:proofErr w:type="spellStart"/>
      <w:r w:rsidRPr="00886258">
        <w:rPr>
          <w:rFonts w:ascii="Times New Roman" w:hAnsi="Times New Roman" w:cs="Times New Roman"/>
          <w:sz w:val="28"/>
          <w:szCs w:val="28"/>
        </w:rPr>
        <w:t>древоделей</w:t>
      </w:r>
      <w:proofErr w:type="spellEnd"/>
      <w:r w:rsidRPr="00886258">
        <w:rPr>
          <w:rFonts w:ascii="Times New Roman" w:hAnsi="Times New Roman" w:cs="Times New Roman"/>
          <w:sz w:val="28"/>
          <w:szCs w:val="28"/>
        </w:rPr>
        <w:t>"</w:t>
      </w:r>
    </w:p>
    <w:p w:rsidR="00886258" w:rsidRPr="00886258" w:rsidRDefault="00886258" w:rsidP="00D83B80">
      <w:pPr>
        <w:numPr>
          <w:ilvl w:val="0"/>
          <w:numId w:val="23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Постник и </w:t>
      </w:r>
      <w:proofErr w:type="spellStart"/>
      <w:r w:rsidRPr="00886258">
        <w:rPr>
          <w:rFonts w:ascii="Times New Roman" w:hAnsi="Times New Roman" w:cs="Times New Roman"/>
          <w:sz w:val="28"/>
          <w:szCs w:val="28"/>
        </w:rPr>
        <w:t>Барма</w:t>
      </w:r>
      <w:proofErr w:type="spellEnd"/>
    </w:p>
    <w:p w:rsidR="00886258" w:rsidRPr="00886258" w:rsidRDefault="00886258" w:rsidP="00D83B80">
      <w:pPr>
        <w:numPr>
          <w:ilvl w:val="0"/>
          <w:numId w:val="23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Аристотель </w:t>
      </w:r>
      <w:proofErr w:type="spellStart"/>
      <w:r w:rsidRPr="00886258">
        <w:rPr>
          <w:rFonts w:ascii="Times New Roman" w:hAnsi="Times New Roman" w:cs="Times New Roman"/>
          <w:sz w:val="28"/>
          <w:szCs w:val="28"/>
        </w:rPr>
        <w:t>Фьорованти</w:t>
      </w:r>
      <w:proofErr w:type="spellEnd"/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sz w:val="28"/>
          <w:szCs w:val="28"/>
        </w:rPr>
        <w:t>9</w:t>
      </w:r>
      <w:r w:rsidR="00DC04C4">
        <w:rPr>
          <w:rFonts w:ascii="Times New Roman" w:hAnsi="Times New Roman"/>
          <w:b/>
          <w:sz w:val="28"/>
          <w:szCs w:val="28"/>
        </w:rPr>
        <w:t>.</w:t>
      </w:r>
      <w:r w:rsidRPr="00886258">
        <w:rPr>
          <w:rFonts w:ascii="Times New Roman" w:hAnsi="Times New Roman"/>
          <w:sz w:val="28"/>
          <w:szCs w:val="28"/>
        </w:rPr>
        <w:t xml:space="preserve"> </w:t>
      </w:r>
      <w:r w:rsidRPr="00886258">
        <w:rPr>
          <w:rStyle w:val="a7"/>
          <w:rFonts w:ascii="Times New Roman" w:hAnsi="Times New Roman"/>
          <w:sz w:val="28"/>
          <w:szCs w:val="28"/>
        </w:rPr>
        <w:t>В память о ком была построена церковь Покрова на реке Нерли?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DC04C4" w:rsidP="00D83B80">
      <w:pPr>
        <w:numPr>
          <w:ilvl w:val="0"/>
          <w:numId w:val="24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Невск</w:t>
      </w:r>
      <w:r w:rsidR="00886258" w:rsidRPr="00886258">
        <w:rPr>
          <w:rFonts w:ascii="Times New Roman" w:hAnsi="Times New Roman" w:cs="Times New Roman"/>
          <w:sz w:val="28"/>
          <w:szCs w:val="28"/>
        </w:rPr>
        <w:t>ого</w:t>
      </w:r>
    </w:p>
    <w:p w:rsidR="00886258" w:rsidRPr="00886258" w:rsidRDefault="00886258" w:rsidP="00D83B80">
      <w:pPr>
        <w:numPr>
          <w:ilvl w:val="0"/>
          <w:numId w:val="24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Изяслава, сына Андрея </w:t>
      </w:r>
      <w:proofErr w:type="spellStart"/>
      <w:r w:rsidRPr="00886258">
        <w:rPr>
          <w:rFonts w:ascii="Times New Roman" w:hAnsi="Times New Roman" w:cs="Times New Roman"/>
          <w:sz w:val="28"/>
          <w:szCs w:val="28"/>
        </w:rPr>
        <w:t>Боголюбского</w:t>
      </w:r>
      <w:proofErr w:type="spellEnd"/>
    </w:p>
    <w:p w:rsidR="00886258" w:rsidRPr="00886258" w:rsidRDefault="00886258" w:rsidP="00D83B80">
      <w:pPr>
        <w:numPr>
          <w:ilvl w:val="0"/>
          <w:numId w:val="24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>Дмитрия Донского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58">
        <w:rPr>
          <w:rFonts w:ascii="Times New Roman" w:hAnsi="Times New Roman" w:cs="Times New Roman"/>
          <w:b/>
          <w:sz w:val="28"/>
          <w:szCs w:val="28"/>
        </w:rPr>
        <w:t>10.</w:t>
      </w:r>
      <w:r w:rsidRPr="00886258">
        <w:rPr>
          <w:rFonts w:ascii="Times New Roman" w:hAnsi="Times New Roman" w:cs="Times New Roman"/>
          <w:sz w:val="28"/>
          <w:szCs w:val="28"/>
        </w:rPr>
        <w:t xml:space="preserve"> </w:t>
      </w:r>
      <w:r w:rsidRPr="00886258">
        <w:rPr>
          <w:rFonts w:ascii="Times New Roman" w:hAnsi="Times New Roman" w:cs="Times New Roman"/>
          <w:b/>
          <w:sz w:val="28"/>
          <w:szCs w:val="28"/>
        </w:rPr>
        <w:t>Что явилось причиной размаха архитектурного строительства на Руси?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1.</w:t>
      </w:r>
      <w:r w:rsidR="00DC04C4">
        <w:rPr>
          <w:rFonts w:ascii="Times New Roman" w:hAnsi="Times New Roman" w:cs="Times New Roman"/>
          <w:sz w:val="28"/>
          <w:szCs w:val="28"/>
        </w:rPr>
        <w:t xml:space="preserve">  античные традиции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2.</w:t>
      </w:r>
      <w:r w:rsidR="00DC04C4">
        <w:rPr>
          <w:rFonts w:ascii="Times New Roman" w:hAnsi="Times New Roman" w:cs="Times New Roman"/>
          <w:sz w:val="28"/>
          <w:szCs w:val="28"/>
        </w:rPr>
        <w:t xml:space="preserve"> влияние Византии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3.</w:t>
      </w:r>
      <w:r w:rsidR="00DC04C4">
        <w:rPr>
          <w:rFonts w:ascii="Times New Roman" w:hAnsi="Times New Roman" w:cs="Times New Roman"/>
          <w:sz w:val="28"/>
          <w:szCs w:val="28"/>
        </w:rPr>
        <w:t xml:space="preserve"> принятие христианства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4.</w:t>
      </w:r>
      <w:r w:rsidR="00DC04C4">
        <w:rPr>
          <w:rFonts w:ascii="Times New Roman" w:hAnsi="Times New Roman" w:cs="Times New Roman"/>
          <w:sz w:val="28"/>
          <w:szCs w:val="28"/>
        </w:rPr>
        <w:t xml:space="preserve"> рост городов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58">
        <w:rPr>
          <w:rFonts w:ascii="Times New Roman" w:hAnsi="Times New Roman" w:cs="Times New Roman"/>
          <w:b/>
          <w:sz w:val="28"/>
          <w:szCs w:val="28"/>
        </w:rPr>
        <w:t>11.</w:t>
      </w:r>
      <w:r w:rsidRPr="00886258">
        <w:rPr>
          <w:rFonts w:ascii="Times New Roman" w:hAnsi="Times New Roman" w:cs="Times New Roman"/>
          <w:sz w:val="28"/>
          <w:szCs w:val="28"/>
        </w:rPr>
        <w:t xml:space="preserve"> </w:t>
      </w:r>
      <w:r w:rsidRPr="00886258">
        <w:rPr>
          <w:rFonts w:ascii="Times New Roman" w:hAnsi="Times New Roman" w:cs="Times New Roman"/>
          <w:b/>
          <w:sz w:val="28"/>
          <w:szCs w:val="28"/>
        </w:rPr>
        <w:t>Кто является автором иконы «Торица»?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  1.</w:t>
      </w:r>
      <w:r w:rsidR="00DC04C4">
        <w:rPr>
          <w:rFonts w:ascii="Times New Roman" w:hAnsi="Times New Roman" w:cs="Times New Roman"/>
          <w:sz w:val="28"/>
          <w:szCs w:val="28"/>
        </w:rPr>
        <w:t xml:space="preserve"> Феофан Грек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  2.</w:t>
      </w:r>
      <w:r w:rsidR="00DC04C4">
        <w:rPr>
          <w:rFonts w:ascii="Times New Roman" w:hAnsi="Times New Roman" w:cs="Times New Roman"/>
          <w:sz w:val="28"/>
          <w:szCs w:val="28"/>
        </w:rPr>
        <w:t xml:space="preserve"> Рублев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  3.</w:t>
      </w:r>
      <w:r w:rsidR="00DC04C4">
        <w:rPr>
          <w:rFonts w:ascii="Times New Roman" w:hAnsi="Times New Roman" w:cs="Times New Roman"/>
          <w:sz w:val="28"/>
          <w:szCs w:val="28"/>
        </w:rPr>
        <w:t xml:space="preserve"> Дионисий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258">
        <w:rPr>
          <w:rFonts w:ascii="Times New Roman" w:hAnsi="Times New Roman" w:cs="Times New Roman"/>
          <w:b/>
          <w:sz w:val="28"/>
          <w:szCs w:val="28"/>
        </w:rPr>
        <w:t>12.</w:t>
      </w:r>
      <w:r w:rsidRPr="00886258">
        <w:rPr>
          <w:rFonts w:ascii="Times New Roman" w:hAnsi="Times New Roman" w:cs="Times New Roman"/>
          <w:sz w:val="28"/>
          <w:szCs w:val="28"/>
        </w:rPr>
        <w:t xml:space="preserve"> </w:t>
      </w:r>
      <w:r w:rsidRPr="00886258">
        <w:rPr>
          <w:rFonts w:ascii="Times New Roman" w:hAnsi="Times New Roman" w:cs="Times New Roman"/>
          <w:b/>
          <w:sz w:val="28"/>
          <w:szCs w:val="28"/>
        </w:rPr>
        <w:t>Какой тип храма получил широкое распространение на Руси?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1.</w:t>
      </w:r>
      <w:r w:rsidR="00DC0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C04C4">
        <w:rPr>
          <w:rFonts w:ascii="Times New Roman" w:hAnsi="Times New Roman" w:cs="Times New Roman"/>
          <w:sz w:val="28"/>
          <w:szCs w:val="28"/>
        </w:rPr>
        <w:t>крестово</w:t>
      </w:r>
      <w:proofErr w:type="spellEnd"/>
      <w:r w:rsidR="00DC04C4">
        <w:rPr>
          <w:rFonts w:ascii="Times New Roman" w:hAnsi="Times New Roman" w:cs="Times New Roman"/>
          <w:sz w:val="28"/>
          <w:szCs w:val="28"/>
        </w:rPr>
        <w:t xml:space="preserve"> – купольный</w:t>
      </w:r>
      <w:proofErr w:type="gramEnd"/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2.</w:t>
      </w:r>
      <w:r w:rsidR="00DC04C4">
        <w:rPr>
          <w:rFonts w:ascii="Times New Roman" w:hAnsi="Times New Roman" w:cs="Times New Roman"/>
          <w:sz w:val="28"/>
          <w:szCs w:val="28"/>
        </w:rPr>
        <w:t xml:space="preserve"> базилика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sz w:val="28"/>
          <w:szCs w:val="28"/>
        </w:rPr>
        <w:t xml:space="preserve">   3.</w:t>
      </w:r>
      <w:r w:rsidR="00DC04C4">
        <w:rPr>
          <w:rFonts w:ascii="Times New Roman" w:hAnsi="Times New Roman" w:cs="Times New Roman"/>
          <w:sz w:val="28"/>
          <w:szCs w:val="28"/>
        </w:rPr>
        <w:t xml:space="preserve"> периптер</w:t>
      </w:r>
      <w:r w:rsidRPr="0088625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10AEF">
        <w:rPr>
          <w:rFonts w:ascii="Times New Roman" w:hAnsi="Times New Roman" w:cs="Times New Roman"/>
          <w:b/>
          <w:sz w:val="28"/>
          <w:szCs w:val="28"/>
        </w:rPr>
        <w:t>13.</w:t>
      </w:r>
      <w:r w:rsidRPr="00886258">
        <w:rPr>
          <w:rFonts w:ascii="Times New Roman" w:hAnsi="Times New Roman" w:cs="Times New Roman"/>
          <w:sz w:val="28"/>
          <w:szCs w:val="28"/>
        </w:rPr>
        <w:t xml:space="preserve"> </w:t>
      </w:r>
      <w:r w:rsidRPr="00886258">
        <w:rPr>
          <w:rFonts w:ascii="Times New Roman" w:hAnsi="Times New Roman" w:cs="Times New Roman"/>
          <w:b/>
          <w:bCs/>
          <w:sz w:val="28"/>
          <w:szCs w:val="28"/>
        </w:rPr>
        <w:t>Крещение Руси было проведено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  1. в </w:t>
      </w:r>
      <w:smartTag w:uri="urn:schemas-microsoft-com:office:smarttags" w:element="metricconverter">
        <w:smartTagPr>
          <w:attr w:name="ProductID" w:val="988 г"/>
        </w:smartTagPr>
        <w:r w:rsidRPr="00886258">
          <w:rPr>
            <w:rFonts w:ascii="Times New Roman" w:hAnsi="Times New Roman"/>
            <w:sz w:val="28"/>
            <w:szCs w:val="28"/>
          </w:rPr>
          <w:t>988 г</w:t>
        </w:r>
      </w:smartTag>
      <w:r w:rsidRPr="00886258">
        <w:rPr>
          <w:rFonts w:ascii="Times New Roman" w:hAnsi="Times New Roman"/>
          <w:sz w:val="28"/>
          <w:szCs w:val="28"/>
        </w:rPr>
        <w:t xml:space="preserve">. князем Владимиром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  2.  в </w:t>
      </w:r>
      <w:smartTag w:uri="urn:schemas-microsoft-com:office:smarttags" w:element="metricconverter">
        <w:smartTagPr>
          <w:attr w:name="ProductID" w:val="911 г"/>
        </w:smartTagPr>
        <w:r w:rsidRPr="00886258">
          <w:rPr>
            <w:rFonts w:ascii="Times New Roman" w:hAnsi="Times New Roman"/>
            <w:sz w:val="28"/>
            <w:szCs w:val="28"/>
          </w:rPr>
          <w:t>911 г</w:t>
        </w:r>
      </w:smartTag>
      <w:r w:rsidRPr="00886258">
        <w:rPr>
          <w:rFonts w:ascii="Times New Roman" w:hAnsi="Times New Roman"/>
          <w:sz w:val="28"/>
          <w:szCs w:val="28"/>
        </w:rPr>
        <w:t xml:space="preserve">. князем Олегом </w:t>
      </w:r>
    </w:p>
    <w:p w:rsidR="00E10AEF" w:rsidRPr="00886258" w:rsidRDefault="00886258" w:rsidP="00737E99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  3. в </w:t>
      </w:r>
      <w:smartTag w:uri="urn:schemas-microsoft-com:office:smarttags" w:element="metricconverter">
        <w:smartTagPr>
          <w:attr w:name="ProductID" w:val="877 г"/>
        </w:smartTagPr>
        <w:r w:rsidRPr="00886258">
          <w:rPr>
            <w:rFonts w:ascii="Times New Roman" w:hAnsi="Times New Roman"/>
            <w:sz w:val="28"/>
            <w:szCs w:val="28"/>
          </w:rPr>
          <w:t>877 г</w:t>
        </w:r>
      </w:smartTag>
      <w:r w:rsidRPr="00886258">
        <w:rPr>
          <w:rFonts w:ascii="Times New Roman" w:hAnsi="Times New Roman"/>
          <w:sz w:val="28"/>
          <w:szCs w:val="28"/>
        </w:rPr>
        <w:t xml:space="preserve">. княгиней Ольгой </w:t>
      </w:r>
    </w:p>
    <w:p w:rsidR="00886258" w:rsidRPr="00886258" w:rsidRDefault="00886258" w:rsidP="00D83B80">
      <w:pPr>
        <w:numPr>
          <w:ilvl w:val="0"/>
          <w:numId w:val="25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Древнейшая каменная церковь, построенная в Киеве в </w:t>
      </w:r>
      <w:smartTag w:uri="urn:schemas-microsoft-com:office:smarttags" w:element="metricconverter">
        <w:smartTagPr>
          <w:attr w:name="ProductID" w:val="989 г"/>
        </w:smartTagPr>
        <w:r w:rsidRPr="00886258">
          <w:rPr>
            <w:rFonts w:ascii="Times New Roman" w:hAnsi="Times New Roman" w:cs="Times New Roman"/>
            <w:b/>
            <w:bCs/>
            <w:sz w:val="28"/>
            <w:szCs w:val="28"/>
          </w:rPr>
          <w:t>989 г</w:t>
        </w:r>
      </w:smartTag>
      <w:r w:rsidRPr="00886258">
        <w:rPr>
          <w:rFonts w:ascii="Times New Roman" w:hAnsi="Times New Roman" w:cs="Times New Roman"/>
          <w:b/>
          <w:bCs/>
          <w:sz w:val="28"/>
          <w:szCs w:val="28"/>
        </w:rPr>
        <w:t>. и разрушенная Батыем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Софийский собор в Киеве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Десятинная церковь Успения Богородицы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Дмитриевский собор </w:t>
      </w:r>
    </w:p>
    <w:p w:rsidR="00886258" w:rsidRPr="00886258" w:rsidRDefault="00886258" w:rsidP="00D83B80">
      <w:pPr>
        <w:numPr>
          <w:ilvl w:val="0"/>
          <w:numId w:val="25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b/>
          <w:bCs/>
          <w:sz w:val="28"/>
          <w:szCs w:val="28"/>
        </w:rPr>
        <w:t xml:space="preserve">Великий русский иконописец XIV - </w:t>
      </w:r>
      <w:proofErr w:type="spellStart"/>
      <w:r w:rsidRPr="00886258">
        <w:rPr>
          <w:rFonts w:ascii="Times New Roman" w:hAnsi="Times New Roman" w:cs="Times New Roman"/>
          <w:b/>
          <w:bCs/>
          <w:sz w:val="28"/>
          <w:szCs w:val="28"/>
        </w:rPr>
        <w:t>нач</w:t>
      </w:r>
      <w:proofErr w:type="spellEnd"/>
      <w:r w:rsidRPr="00886258">
        <w:rPr>
          <w:rFonts w:ascii="Times New Roman" w:hAnsi="Times New Roman" w:cs="Times New Roman"/>
          <w:b/>
          <w:bCs/>
          <w:sz w:val="28"/>
          <w:szCs w:val="28"/>
        </w:rPr>
        <w:t xml:space="preserve">. XV вв., </w:t>
      </w:r>
      <w:proofErr w:type="gramStart"/>
      <w:r w:rsidRPr="00886258">
        <w:rPr>
          <w:rFonts w:ascii="Times New Roman" w:hAnsi="Times New Roman" w:cs="Times New Roman"/>
          <w:b/>
          <w:bCs/>
          <w:sz w:val="28"/>
          <w:szCs w:val="28"/>
        </w:rPr>
        <w:t>написавший</w:t>
      </w:r>
      <w:proofErr w:type="gramEnd"/>
      <w:r w:rsidRPr="00886258">
        <w:rPr>
          <w:rFonts w:ascii="Times New Roman" w:hAnsi="Times New Roman" w:cs="Times New Roman"/>
          <w:b/>
          <w:bCs/>
          <w:sz w:val="28"/>
          <w:szCs w:val="28"/>
        </w:rPr>
        <w:t xml:space="preserve"> «Троицу»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 Феофан Грек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Дионисий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>3. Андрей Рублев</w:t>
      </w:r>
      <w:r w:rsidRPr="0088625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86258" w:rsidRPr="00886258" w:rsidRDefault="00886258" w:rsidP="00D83B80">
      <w:pPr>
        <w:numPr>
          <w:ilvl w:val="0"/>
          <w:numId w:val="25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6258">
        <w:rPr>
          <w:rFonts w:ascii="Times New Roman" w:hAnsi="Times New Roman" w:cs="Times New Roman"/>
          <w:b/>
          <w:bCs/>
          <w:sz w:val="28"/>
          <w:szCs w:val="28"/>
        </w:rPr>
        <w:t xml:space="preserve">Итальянский зодчий А. </w:t>
      </w:r>
      <w:proofErr w:type="spellStart"/>
      <w:r w:rsidRPr="00886258">
        <w:rPr>
          <w:rFonts w:ascii="Times New Roman" w:hAnsi="Times New Roman" w:cs="Times New Roman"/>
          <w:b/>
          <w:bCs/>
          <w:sz w:val="28"/>
          <w:szCs w:val="28"/>
        </w:rPr>
        <w:t>Фиораванти</w:t>
      </w:r>
      <w:proofErr w:type="spellEnd"/>
      <w:r w:rsidRPr="00886258">
        <w:rPr>
          <w:rFonts w:ascii="Times New Roman" w:hAnsi="Times New Roman" w:cs="Times New Roman"/>
          <w:b/>
          <w:bCs/>
          <w:sz w:val="28"/>
          <w:szCs w:val="28"/>
        </w:rPr>
        <w:t xml:space="preserve"> соорудил в Кремле</w:t>
      </w:r>
    </w:p>
    <w:p w:rsidR="00737E99" w:rsidRDefault="00737E99" w:rsidP="00737E99">
      <w:pPr>
        <w:pStyle w:val="a6"/>
        <w:spacing w:before="0" w:beforeAutospacing="0" w:after="0" w:afterAutospacing="0"/>
        <w:ind w:left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Благовещенский собор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 Дмитриевский собор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Успенский собор </w:t>
      </w:r>
    </w:p>
    <w:p w:rsidR="00886258" w:rsidRPr="00886258" w:rsidRDefault="00886258" w:rsidP="00D83B80">
      <w:pPr>
        <w:numPr>
          <w:ilvl w:val="0"/>
          <w:numId w:val="25"/>
        </w:numPr>
        <w:spacing w:after="0" w:line="24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258">
        <w:rPr>
          <w:rFonts w:ascii="Times New Roman" w:hAnsi="Times New Roman" w:cs="Times New Roman"/>
          <w:b/>
          <w:bCs/>
          <w:sz w:val="28"/>
          <w:szCs w:val="28"/>
        </w:rPr>
        <w:t>Русский живописец XVI в., расписавший стены Успенского собора Кремля</w:t>
      </w:r>
      <w:proofErr w:type="gramEnd"/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 Андрей Рублев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 Дионисий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Феофан Грек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bCs/>
          <w:sz w:val="28"/>
          <w:szCs w:val="28"/>
        </w:rPr>
        <w:t>18. Характерные особенности духовной культуры Киевской Руси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синтез христианского и языческого начал - «двоеверие»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полный отказ от язычества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принятие христианства в западноевропейском (католическом) варианте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bCs/>
          <w:sz w:val="28"/>
          <w:szCs w:val="28"/>
        </w:rPr>
        <w:t>19. Храмовое строительство Киевской Руси было представлено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в основном каменным строительством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 в основном деревянным строительством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пещерными монастырями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bCs/>
          <w:sz w:val="28"/>
          <w:szCs w:val="28"/>
        </w:rPr>
        <w:t>20. Книгопечатание на Руси появилось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 в </w:t>
      </w:r>
      <w:smartTag w:uri="urn:schemas-microsoft-com:office:smarttags" w:element="metricconverter">
        <w:smartTagPr>
          <w:attr w:name="ProductID" w:val="1528 г"/>
        </w:smartTagPr>
        <w:r w:rsidRPr="00886258">
          <w:rPr>
            <w:rFonts w:ascii="Times New Roman" w:hAnsi="Times New Roman"/>
            <w:sz w:val="28"/>
            <w:szCs w:val="28"/>
          </w:rPr>
          <w:t>1528 г</w:t>
        </w:r>
      </w:smartTag>
      <w:r w:rsidRPr="00886258">
        <w:rPr>
          <w:rFonts w:ascii="Times New Roman" w:hAnsi="Times New Roman"/>
          <w:sz w:val="28"/>
          <w:szCs w:val="28"/>
        </w:rPr>
        <w:t xml:space="preserve">.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 в </w:t>
      </w:r>
      <w:smartTag w:uri="urn:schemas-microsoft-com:office:smarttags" w:element="metricconverter">
        <w:smartTagPr>
          <w:attr w:name="ProductID" w:val="1600 г"/>
        </w:smartTagPr>
        <w:r w:rsidRPr="00886258">
          <w:rPr>
            <w:rFonts w:ascii="Times New Roman" w:hAnsi="Times New Roman"/>
            <w:sz w:val="28"/>
            <w:szCs w:val="28"/>
          </w:rPr>
          <w:t>1600 г</w:t>
        </w:r>
      </w:smartTag>
      <w:r w:rsidRPr="00886258">
        <w:rPr>
          <w:rFonts w:ascii="Times New Roman" w:hAnsi="Times New Roman"/>
          <w:sz w:val="28"/>
          <w:szCs w:val="28"/>
        </w:rPr>
        <w:t xml:space="preserve">.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в </w:t>
      </w:r>
      <w:smartTag w:uri="urn:schemas-microsoft-com:office:smarttags" w:element="metricconverter">
        <w:smartTagPr>
          <w:attr w:name="ProductID" w:val="1553 г"/>
        </w:smartTagPr>
        <w:r w:rsidRPr="00886258">
          <w:rPr>
            <w:rFonts w:ascii="Times New Roman" w:hAnsi="Times New Roman"/>
            <w:sz w:val="28"/>
            <w:szCs w:val="28"/>
          </w:rPr>
          <w:t>1553 г</w:t>
        </w:r>
      </w:smartTag>
      <w:r w:rsidRPr="00886258">
        <w:rPr>
          <w:rFonts w:ascii="Times New Roman" w:hAnsi="Times New Roman"/>
          <w:sz w:val="28"/>
          <w:szCs w:val="28"/>
        </w:rPr>
        <w:t xml:space="preserve">.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bCs/>
          <w:sz w:val="28"/>
          <w:szCs w:val="28"/>
        </w:rPr>
        <w:t>21. Архитектор, руководивший строительством Архангельского собора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86258">
        <w:rPr>
          <w:rFonts w:ascii="Times New Roman" w:hAnsi="Times New Roman"/>
          <w:sz w:val="28"/>
          <w:szCs w:val="28"/>
        </w:rPr>
        <w:t>Алевиз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Новый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 Аристотель </w:t>
      </w:r>
      <w:proofErr w:type="spellStart"/>
      <w:r w:rsidRPr="00886258">
        <w:rPr>
          <w:rFonts w:ascii="Times New Roman" w:hAnsi="Times New Roman"/>
          <w:sz w:val="28"/>
          <w:szCs w:val="28"/>
        </w:rPr>
        <w:t>Фиораванти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</w:t>
      </w:r>
      <w:proofErr w:type="spellStart"/>
      <w:r w:rsidRPr="00886258">
        <w:rPr>
          <w:rFonts w:ascii="Times New Roman" w:hAnsi="Times New Roman"/>
          <w:sz w:val="28"/>
          <w:szCs w:val="28"/>
        </w:rPr>
        <w:t>Пьетро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886258">
        <w:rPr>
          <w:rFonts w:ascii="Times New Roman" w:hAnsi="Times New Roman"/>
          <w:sz w:val="28"/>
          <w:szCs w:val="28"/>
        </w:rPr>
        <w:t>Солари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bCs/>
          <w:sz w:val="28"/>
          <w:szCs w:val="28"/>
        </w:rPr>
        <w:t>22. Собор Василия Блаженного построили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П.А. </w:t>
      </w:r>
      <w:proofErr w:type="spellStart"/>
      <w:r w:rsidRPr="00886258">
        <w:rPr>
          <w:rFonts w:ascii="Times New Roman" w:hAnsi="Times New Roman"/>
          <w:sz w:val="28"/>
          <w:szCs w:val="28"/>
        </w:rPr>
        <w:t>Солари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и М. </w:t>
      </w:r>
      <w:proofErr w:type="spellStart"/>
      <w:r w:rsidRPr="00886258">
        <w:rPr>
          <w:rFonts w:ascii="Times New Roman" w:hAnsi="Times New Roman"/>
          <w:sz w:val="28"/>
          <w:szCs w:val="28"/>
        </w:rPr>
        <w:t>Фрязин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 А. Новый и А. </w:t>
      </w:r>
      <w:proofErr w:type="spellStart"/>
      <w:r w:rsidRPr="00886258">
        <w:rPr>
          <w:rFonts w:ascii="Times New Roman" w:hAnsi="Times New Roman"/>
          <w:sz w:val="28"/>
          <w:szCs w:val="28"/>
        </w:rPr>
        <w:t>Фиораванти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</w:t>
      </w:r>
      <w:proofErr w:type="spellStart"/>
      <w:r w:rsidRPr="00886258">
        <w:rPr>
          <w:rFonts w:ascii="Times New Roman" w:hAnsi="Times New Roman"/>
          <w:sz w:val="28"/>
          <w:szCs w:val="28"/>
        </w:rPr>
        <w:t>Барма</w:t>
      </w:r>
      <w:proofErr w:type="spellEnd"/>
      <w:r w:rsidRPr="00886258">
        <w:rPr>
          <w:rFonts w:ascii="Times New Roman" w:hAnsi="Times New Roman"/>
          <w:sz w:val="28"/>
          <w:szCs w:val="28"/>
        </w:rPr>
        <w:t xml:space="preserve"> и Постник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b/>
          <w:bCs/>
          <w:sz w:val="28"/>
          <w:szCs w:val="28"/>
        </w:rPr>
        <w:t>23. Петровские преобразования в сфере культуры выразились</w:t>
      </w:r>
      <w:r w:rsidRPr="00886258">
        <w:rPr>
          <w:rFonts w:ascii="Times New Roman" w:hAnsi="Times New Roman"/>
          <w:sz w:val="28"/>
          <w:szCs w:val="28"/>
        </w:rPr>
        <w:t xml:space="preserve">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1.  в ее обмирщении и принятии европейских культурных традиций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2.  в возвращении к традициям Московской Руси </w:t>
      </w:r>
    </w:p>
    <w:p w:rsidR="00886258" w:rsidRPr="00886258" w:rsidRDefault="00886258" w:rsidP="00D83B80">
      <w:pPr>
        <w:pStyle w:val="a6"/>
        <w:spacing w:before="0" w:beforeAutospacing="0" w:after="0" w:afterAutospacing="0"/>
        <w:ind w:left="540"/>
        <w:jc w:val="both"/>
        <w:rPr>
          <w:rFonts w:ascii="Times New Roman" w:hAnsi="Times New Roman"/>
          <w:sz w:val="28"/>
          <w:szCs w:val="28"/>
        </w:rPr>
      </w:pPr>
      <w:r w:rsidRPr="00886258">
        <w:rPr>
          <w:rFonts w:ascii="Times New Roman" w:hAnsi="Times New Roman"/>
          <w:sz w:val="28"/>
          <w:szCs w:val="28"/>
        </w:rPr>
        <w:t xml:space="preserve">3.  в расколе церкви и стагнации светской культуры </w:t>
      </w: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86258" w:rsidRPr="00886258" w:rsidRDefault="00886258" w:rsidP="00D83B80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37E99" w:rsidRDefault="00737E99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886258" w:rsidRDefault="00E10AEF" w:rsidP="00E10AEF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</w:p>
    <w:p w:rsidR="00566BC3" w:rsidRDefault="00566BC3" w:rsidP="00566BC3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4. Заключение.</w:t>
      </w:r>
    </w:p>
    <w:p w:rsidR="00566BC3" w:rsidRDefault="00566BC3" w:rsidP="0056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агогическая техника — это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умений, который позволяет учителю на уроках мировой художественной культуры ярко выразить себя и успешно воздействовать на учащихся, добить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эффективного результата.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-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правильно и выразительно говорить (общая культура речи, ее эмоциональная характеристика, экспрессивность, интонация, внушительность, смысловые акценты); умение  жестом, взглядом, позой передать другим оценку, отношение к чему-либо; умение управлять своим психическим состоянием — чувствами, настроением, аффектами, стрессами; умение видеть себя со стороны. </w:t>
      </w:r>
      <w:proofErr w:type="gramEnd"/>
    </w:p>
    <w:p w:rsidR="00566BC3" w:rsidRDefault="00566BC3" w:rsidP="0056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того, в какой мере учитель владеет средствами и каналами взаимодействия, можно говорить и о педагогическом мастерстве. Хорошее владение учителем педагогической техникой — условие, необходимое для эффективной его работы. </w:t>
      </w:r>
    </w:p>
    <w:p w:rsidR="00566BC3" w:rsidRPr="00E21B6F" w:rsidRDefault="00566BC3" w:rsidP="00566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же роль педагогической техники в педагогической технологии?</w:t>
      </w:r>
    </w:p>
    <w:p w:rsidR="00566BC3" w:rsidRPr="00886258" w:rsidRDefault="00566BC3" w:rsidP="00566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уже говорилось, педагогическая технология включает </w:t>
      </w:r>
      <w:proofErr w:type="spellStart"/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целепологание</w:t>
      </w:r>
      <w:proofErr w:type="spellEnd"/>
      <w:r w:rsidRPr="00E21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диагностику и учебно-воспитательный процесс. В стремлении, направленном на достижение цели, хороших результатов добивается тот учитель МХК, который свободно владеет различными приемами педагогической техники, использует юмор, благожелателен и в то же время настойчив в общении с учащимися, обнаруживает находчивость и способность к импровизации. Все это — приемы педагогической техники, которые используются в педагогической технологии</w:t>
      </w:r>
    </w:p>
    <w:p w:rsidR="008875D0" w:rsidRDefault="006225D3" w:rsidP="008875D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6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</w:t>
      </w:r>
      <w:r w:rsidR="00566BC3" w:rsidRPr="00566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ача </w:t>
      </w:r>
      <w:r w:rsidRPr="00566B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уроков - проложить дорогу к сердцу ребят, пробудить желание больше знать, полюбить изучаемый предмет на всю жизнь. Любой из этих уроков должен нести в себе «пробуждение человека», после урока обязателен вывод и домашнее задание: что открыли для себя нового? Что бы вы взяли для себя в жизнь? Все ответы должны быть письменного характера.</w:t>
      </w:r>
    </w:p>
    <w:p w:rsidR="00DE7984" w:rsidRPr="00DE7984" w:rsidRDefault="008875D0" w:rsidP="008875D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Используя такие технологии в своей работе</w:t>
      </w:r>
      <w:r w:rsidR="006225D3" w:rsidRPr="00DE79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дает мне право говорить, что они продуктивны и оправдывают себя в полном объеме.</w:t>
      </w:r>
      <w:r w:rsidR="00D53A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3A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Обученность</w:t>
      </w:r>
      <w:proofErr w:type="spellEnd"/>
      <w:r w:rsidR="00D53A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7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предмету </w:t>
      </w:r>
      <w:r w:rsidR="00D53A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составляет 100%, качество знаний 40 - 50 %</w:t>
      </w:r>
      <w:r w:rsidR="00135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Ученики принимают участие в дистанционных олимпиадах, показывают неплохие результаты.</w:t>
      </w:r>
    </w:p>
    <w:p w:rsidR="008A5DF8" w:rsidRDefault="008A5DF8" w:rsidP="008A5D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1.Международный  проект INTOLIMP.org серия олимпиад «И снова в школу». Предмет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мировая художественная культура.</w:t>
      </w:r>
    </w:p>
    <w:p w:rsidR="008A5DF8" w:rsidRDefault="008A5DF8" w:rsidP="008A5DF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Герасимов А. 10 класс. Диплом призёра 2 степени</w:t>
      </w:r>
      <w:r w:rsidR="00C00A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0A9D" w:rsidRPr="008A5DF8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Зимин А. 10 класс. Диплом призёра 2 степени.</w:t>
      </w:r>
    </w:p>
    <w:p w:rsidR="00C00A9D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Голобоков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11 класс.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 призёра 3 степени.</w:t>
      </w:r>
    </w:p>
    <w:p w:rsidR="00C00A9D" w:rsidRPr="008A5DF8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C00A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  проект INTOLIMP.org серия олимпиад. Серия олимпиад «Осень 2015».</w:t>
      </w:r>
    </w:p>
    <w:p w:rsidR="008A5DF8" w:rsidRPr="00DE7984" w:rsidRDefault="00C00A9D" w:rsidP="00C00A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мировая художественная культура.</w:t>
      </w:r>
    </w:p>
    <w:p w:rsidR="00C00A9D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Голобоков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11 класс.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 1 степени.</w:t>
      </w:r>
    </w:p>
    <w:p w:rsidR="00C00A9D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Ракитин Д. 10 класс. Диплом 1 степени.</w:t>
      </w:r>
    </w:p>
    <w:p w:rsidR="005D7679" w:rsidRDefault="005D7679" w:rsidP="005D7679">
      <w:pPr>
        <w:shd w:val="clear" w:color="auto" w:fill="FFFFFF"/>
        <w:rPr>
          <w:color w:val="000000"/>
          <w:sz w:val="28"/>
          <w:szCs w:val="28"/>
        </w:rPr>
      </w:pPr>
    </w:p>
    <w:p w:rsidR="006225D3" w:rsidRPr="00C00A9D" w:rsidRDefault="00C00A9D" w:rsidP="005D7679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A9D">
        <w:rPr>
          <w:rFonts w:ascii="Times New Roman" w:hAnsi="Times New Roman" w:cs="Times New Roman"/>
          <w:color w:val="000000"/>
          <w:sz w:val="28"/>
          <w:szCs w:val="28"/>
        </w:rPr>
        <w:t>29</w:t>
      </w:r>
    </w:p>
    <w:p w:rsidR="006225D3" w:rsidRPr="00DF606D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0A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00A9D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Международный  проект VIDEOUROK.NET</w:t>
      </w:r>
    </w:p>
    <w:p w:rsidR="00C00A9D" w:rsidRPr="00DE7984" w:rsidRDefault="00C00A9D" w:rsidP="00C00A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мировая художественная культура.</w:t>
      </w:r>
    </w:p>
    <w:p w:rsidR="00C00A9D" w:rsidRPr="008A5DF8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Зимин А. 10 класс. Диплом призёра 2 степени.</w:t>
      </w:r>
    </w:p>
    <w:p w:rsidR="00C00A9D" w:rsidRDefault="00C00A9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Голобоков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11 класс.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обедителя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степени</w:t>
      </w:r>
    </w:p>
    <w:p w:rsidR="008875D0" w:rsidRDefault="008875D0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C00A9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679" w:rsidRDefault="005D7679" w:rsidP="005D7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AD" w:rsidRDefault="00FD4EAD" w:rsidP="005D76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5D7679" w:rsidRDefault="005D7679" w:rsidP="005D7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ЛИТЕРАТУРЫ</w:t>
      </w:r>
    </w:p>
    <w:p w:rsidR="005D7679" w:rsidRDefault="005D7679" w:rsidP="005D767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2F2E" w:rsidRDefault="001A2F2E" w:rsidP="005D76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F2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F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государственный </w:t>
      </w:r>
      <w:r w:rsidRPr="001A2F2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основного общего образования: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Закон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ос. Федерации от 17 декабря 2010 г.</w:t>
      </w:r>
    </w:p>
    <w:p w:rsidR="001A2F2E" w:rsidRDefault="001A2F2E" w:rsidP="005D76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43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А.Г. Как проектировать универсальные учебные действия: от действия к мысли [Текст]: пособие для учителя/ под </w:t>
      </w:r>
      <w:r w:rsidR="00071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ред. А.Г. </w:t>
      </w:r>
      <w:proofErr w:type="spellStart"/>
      <w:r w:rsidR="00071245">
        <w:rPr>
          <w:rFonts w:ascii="Times New Roman" w:eastAsia="Times New Roman" w:hAnsi="Times New Roman" w:cs="Times New Roman"/>
          <w:color w:val="000000"/>
          <w:sz w:val="28"/>
          <w:szCs w:val="28"/>
        </w:rPr>
        <w:t>Асмолова</w:t>
      </w:r>
      <w:proofErr w:type="spellEnd"/>
      <w:r w:rsidR="00071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М.: </w:t>
      </w:r>
      <w:proofErr w:type="spellStart"/>
      <w:r w:rsidR="00071245">
        <w:rPr>
          <w:rFonts w:ascii="Times New Roman" w:eastAsia="Times New Roman" w:hAnsi="Times New Roman" w:cs="Times New Roman"/>
          <w:color w:val="000000"/>
          <w:sz w:val="28"/>
          <w:szCs w:val="28"/>
        </w:rPr>
        <w:t>Ппросвещение</w:t>
      </w:r>
      <w:proofErr w:type="spellEnd"/>
      <w:r w:rsidR="00071245">
        <w:rPr>
          <w:rFonts w:ascii="Times New Roman" w:eastAsia="Times New Roman" w:hAnsi="Times New Roman" w:cs="Times New Roman"/>
          <w:color w:val="000000"/>
          <w:sz w:val="28"/>
          <w:szCs w:val="28"/>
        </w:rPr>
        <w:t>, 2010.</w:t>
      </w:r>
    </w:p>
    <w:p w:rsidR="005D7679" w:rsidRPr="005D7679" w:rsidRDefault="005D7679" w:rsidP="005D7679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 w:rsidRPr="005D76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Бережная</w:t>
      </w:r>
      <w:proofErr w:type="gramEnd"/>
      <w:r w:rsidRPr="005D767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М.С. Образовательные технологии художественного творчества в педагогической практике высшей школы./ Электронный научный журнал ИХО РАО «Педагогика искусства». Код доступа: </w:t>
      </w:r>
      <w:hyperlink r:id="rId7" w:history="1">
        <w:r w:rsidRPr="005D767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http://www.art-education.ru/AE-magazine/archive/nomer-3-2007/berezhnaia_05-10-2007.htm</w:t>
        </w:r>
      </w:hyperlink>
    </w:p>
    <w:p w:rsidR="00B21E4D" w:rsidRPr="005D7679" w:rsidRDefault="005D7679" w:rsidP="005D7679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4. </w:t>
      </w:r>
      <w:r w:rsidR="00B21E4D">
        <w:rPr>
          <w:color w:val="000000"/>
          <w:sz w:val="28"/>
          <w:szCs w:val="28"/>
        </w:rPr>
        <w:t xml:space="preserve"> </w:t>
      </w:r>
      <w:r w:rsidR="00B21E4D" w:rsidRPr="005B4BEE">
        <w:rPr>
          <w:bCs/>
          <w:color w:val="000000"/>
          <w:sz w:val="28"/>
          <w:szCs w:val="28"/>
        </w:rPr>
        <w:t xml:space="preserve">Волкова К.И. Значение интегрированных уроков МХК и литературы в контексте эстетического воспитания школьников (Электронный ресурс </w:t>
      </w:r>
      <w:proofErr w:type="gramStart"/>
      <w:r w:rsidR="00B21E4D" w:rsidRPr="005B4BEE">
        <w:rPr>
          <w:bCs/>
          <w:color w:val="000000"/>
          <w:sz w:val="28"/>
          <w:szCs w:val="28"/>
        </w:rPr>
        <w:t>-р</w:t>
      </w:r>
      <w:proofErr w:type="gramEnd"/>
      <w:r w:rsidR="00B21E4D" w:rsidRPr="005B4BEE">
        <w:rPr>
          <w:bCs/>
          <w:color w:val="000000"/>
          <w:sz w:val="28"/>
          <w:szCs w:val="28"/>
        </w:rPr>
        <w:t>ежим доступа-</w:t>
      </w:r>
      <w:hyperlink r:id="rId8" w:tgtFrame="_blank" w:history="1">
        <w:r w:rsidR="00B21E4D" w:rsidRPr="005D7679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rusnauka.com</w:t>
        </w:r>
      </w:hyperlink>
      <w:r w:rsidR="00B21E4D" w:rsidRPr="005D7679">
        <w:rPr>
          <w:rStyle w:val="serp-urlmark"/>
          <w:color w:val="000000" w:themeColor="text1"/>
          <w:sz w:val="28"/>
          <w:szCs w:val="28"/>
          <w:shd w:val="clear" w:color="auto" w:fill="FFFFFF"/>
        </w:rPr>
        <w:t>›</w:t>
      </w:r>
      <w:hyperlink r:id="rId9" w:tgtFrame="_blank" w:history="1">
        <w:r w:rsidR="00B21E4D" w:rsidRPr="005D7679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36_PVMN_2012/Pedagogica/3_123755</w:t>
        </w:r>
      </w:hyperlink>
      <w:r w:rsidR="00B21E4D" w:rsidRPr="005D7679">
        <w:rPr>
          <w:color w:val="000000" w:themeColor="text1"/>
          <w:sz w:val="28"/>
          <w:szCs w:val="28"/>
        </w:rPr>
        <w:t xml:space="preserve"> )</w:t>
      </w:r>
    </w:p>
    <w:p w:rsidR="00FD4EAD" w:rsidRDefault="005D7679" w:rsidP="005D767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39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EAD" w:rsidRPr="000439C1">
        <w:rPr>
          <w:rFonts w:ascii="Times New Roman" w:hAnsi="Times New Roman" w:cs="Times New Roman"/>
          <w:sz w:val="28"/>
          <w:szCs w:val="28"/>
        </w:rPr>
        <w:t xml:space="preserve">Данилова Г.И. Тематическое и поурочное планирование к учебникам «Мировая художественная культура: от истоков до </w:t>
      </w:r>
      <w:r w:rsidR="00FD4EAD" w:rsidRPr="000439C1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D4EAD" w:rsidRPr="000439C1">
        <w:rPr>
          <w:rFonts w:ascii="Times New Roman" w:hAnsi="Times New Roman" w:cs="Times New Roman"/>
          <w:sz w:val="28"/>
          <w:szCs w:val="28"/>
        </w:rPr>
        <w:t xml:space="preserve"> века. 10 класс» и «Мировая художественная культура: от </w:t>
      </w:r>
      <w:r w:rsidR="00FD4EAD" w:rsidRPr="000439C1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D4EAD" w:rsidRPr="000439C1">
        <w:rPr>
          <w:rFonts w:ascii="Times New Roman" w:hAnsi="Times New Roman" w:cs="Times New Roman"/>
          <w:sz w:val="28"/>
          <w:szCs w:val="28"/>
        </w:rPr>
        <w:t xml:space="preserve"> века до современности. 11 класс» / Г.И.Данилова. – 4-е </w:t>
      </w:r>
      <w:proofErr w:type="spellStart"/>
      <w:r w:rsidR="00FD4EAD" w:rsidRPr="000439C1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="00FD4EAD" w:rsidRPr="000439C1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FD4EAD" w:rsidRPr="000439C1">
        <w:rPr>
          <w:rFonts w:ascii="Times New Roman" w:hAnsi="Times New Roman" w:cs="Times New Roman"/>
          <w:sz w:val="28"/>
          <w:szCs w:val="28"/>
        </w:rPr>
        <w:t>тереотип</w:t>
      </w:r>
      <w:proofErr w:type="spellEnd"/>
      <w:r w:rsidR="00FD4EAD" w:rsidRPr="000439C1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FD4EAD" w:rsidRPr="000439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D4EAD" w:rsidRPr="000439C1">
        <w:rPr>
          <w:rFonts w:ascii="Times New Roman" w:hAnsi="Times New Roman" w:cs="Times New Roman"/>
          <w:sz w:val="28"/>
          <w:szCs w:val="28"/>
        </w:rPr>
        <w:t xml:space="preserve"> Дрофа, 2008. – 124, [4] с.</w:t>
      </w:r>
    </w:p>
    <w:p w:rsidR="00B21E4D" w:rsidRPr="000141DB" w:rsidRDefault="005D7679" w:rsidP="005D767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21E4D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</w:t>
      </w:r>
      <w:r w:rsidR="00B21E4D" w:rsidRPr="00B21E4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school</w:t>
        </w:r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colletion</w:t>
        </w:r>
        <w:proofErr w:type="spellEnd"/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edu</w:t>
        </w:r>
        <w:proofErr w:type="spellEnd"/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0141DB" w:rsidRPr="000141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</w:p>
    <w:p w:rsidR="000141DB" w:rsidRPr="005D7679" w:rsidRDefault="005D7679" w:rsidP="005D767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41DB">
        <w:rPr>
          <w:rFonts w:ascii="Times New Roman" w:hAnsi="Times New Roman" w:cs="Times New Roman"/>
          <w:sz w:val="28"/>
          <w:szCs w:val="28"/>
        </w:rPr>
        <w:t xml:space="preserve">.Утемов В.В. Диагностика уровня развития </w:t>
      </w:r>
      <w:proofErr w:type="spellStart"/>
      <w:r w:rsidR="000141DB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0141DB">
        <w:rPr>
          <w:rFonts w:ascii="Times New Roman" w:hAnsi="Times New Roman" w:cs="Times New Roman"/>
          <w:sz w:val="28"/>
          <w:szCs w:val="28"/>
        </w:rPr>
        <w:t xml:space="preserve"> учащихся на основе систем задач открытого типа //Концепт: научно- методический электронный журнал официального сайта эвристических олимпиад «Совёнок» и «Прорыв». </w:t>
      </w:r>
      <w:r w:rsidR="002A52DB" w:rsidRPr="002A52DB">
        <w:rPr>
          <w:rFonts w:ascii="Times New Roman" w:hAnsi="Times New Roman" w:cs="Times New Roman"/>
          <w:sz w:val="28"/>
          <w:szCs w:val="28"/>
        </w:rPr>
        <w:t xml:space="preserve">- Март 2012, </w:t>
      </w:r>
      <w:r w:rsidR="002A52DB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2A52DB">
        <w:rPr>
          <w:rFonts w:ascii="Times New Roman" w:hAnsi="Times New Roman" w:cs="Times New Roman"/>
          <w:sz w:val="28"/>
          <w:szCs w:val="28"/>
        </w:rPr>
        <w:t xml:space="preserve"> 1222/ Киров,</w:t>
      </w:r>
      <w:r w:rsidR="002A52DB" w:rsidRPr="002A52DB">
        <w:rPr>
          <w:rFonts w:ascii="Times New Roman" w:hAnsi="Times New Roman" w:cs="Times New Roman"/>
          <w:sz w:val="28"/>
          <w:szCs w:val="28"/>
        </w:rPr>
        <w:t xml:space="preserve"> 2012. - </w:t>
      </w:r>
      <w:r w:rsidR="002A52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A52DB" w:rsidRPr="002A52DB">
        <w:rPr>
          <w:rFonts w:ascii="Times New Roman" w:hAnsi="Times New Roman" w:cs="Times New Roman"/>
          <w:sz w:val="28"/>
          <w:szCs w:val="28"/>
        </w:rPr>
        <w:t xml:space="preserve">: </w:t>
      </w:r>
      <w:r w:rsidR="002A52D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A52DB" w:rsidRPr="002A5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:// </w:t>
      </w:r>
      <w:hyperlink r:id="rId11" w:history="1">
        <w:r w:rsidR="002A52DB" w:rsidRPr="002A52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2A52DB" w:rsidRPr="002A52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A52DB" w:rsidRPr="002A52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covenok</w:t>
        </w:r>
        <w:proofErr w:type="spellEnd"/>
        <w:r w:rsidR="002A52DB" w:rsidRPr="002A52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A52DB" w:rsidRPr="002A52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2A52DB" w:rsidRPr="002A52D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2A52DB" w:rsidRPr="002A5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2DB">
        <w:rPr>
          <w:rFonts w:ascii="Times New Roman" w:hAnsi="Times New Roman" w:cs="Times New Roman"/>
          <w:sz w:val="28"/>
          <w:szCs w:val="28"/>
          <w:lang w:val="en-US"/>
        </w:rPr>
        <w:t>koncept</w:t>
      </w:r>
      <w:proofErr w:type="spellEnd"/>
      <w:r w:rsidR="002A52DB">
        <w:rPr>
          <w:rFonts w:ascii="Times New Roman" w:hAnsi="Times New Roman" w:cs="Times New Roman"/>
          <w:sz w:val="28"/>
          <w:szCs w:val="28"/>
        </w:rPr>
        <w:t>/</w:t>
      </w:r>
      <w:r w:rsidR="002A52DB" w:rsidRPr="002A52DB">
        <w:rPr>
          <w:rFonts w:ascii="Times New Roman" w:hAnsi="Times New Roman" w:cs="Times New Roman"/>
          <w:sz w:val="28"/>
          <w:szCs w:val="28"/>
        </w:rPr>
        <w:t xml:space="preserve"> 2012</w:t>
      </w:r>
      <w:r w:rsidR="002A52DB">
        <w:rPr>
          <w:rFonts w:ascii="Times New Roman" w:hAnsi="Times New Roman" w:cs="Times New Roman"/>
          <w:sz w:val="28"/>
          <w:szCs w:val="28"/>
        </w:rPr>
        <w:t>/</w:t>
      </w:r>
      <w:r w:rsidR="002A52DB" w:rsidRPr="002A52DB">
        <w:rPr>
          <w:rFonts w:ascii="Times New Roman" w:hAnsi="Times New Roman" w:cs="Times New Roman"/>
          <w:sz w:val="28"/>
          <w:szCs w:val="28"/>
        </w:rPr>
        <w:t>1222.</w:t>
      </w:r>
      <w:proofErr w:type="spellStart"/>
      <w:r w:rsidR="002A52DB"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  <w:r w:rsidR="002A52DB" w:rsidRPr="002A52DB">
        <w:rPr>
          <w:rFonts w:ascii="Times New Roman" w:hAnsi="Times New Roman" w:cs="Times New Roman"/>
          <w:sz w:val="28"/>
          <w:szCs w:val="28"/>
        </w:rPr>
        <w:t>.</w:t>
      </w:r>
    </w:p>
    <w:p w:rsidR="002A52DB" w:rsidRDefault="005D7679" w:rsidP="005D767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52DB" w:rsidRPr="002A52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52DB">
        <w:rPr>
          <w:rFonts w:ascii="Times New Roman" w:hAnsi="Times New Roman" w:cs="Times New Roman"/>
          <w:sz w:val="28"/>
          <w:szCs w:val="28"/>
        </w:rPr>
        <w:t>Утемов</w:t>
      </w:r>
      <w:proofErr w:type="spellEnd"/>
      <w:r w:rsidR="002A52DB">
        <w:rPr>
          <w:rFonts w:ascii="Times New Roman" w:hAnsi="Times New Roman" w:cs="Times New Roman"/>
          <w:sz w:val="28"/>
          <w:szCs w:val="28"/>
        </w:rPr>
        <w:t xml:space="preserve"> В.В. Учебные задачи открытого типа// Концепт. - 2012. - № 5 (май). - </w:t>
      </w:r>
    </w:p>
    <w:p w:rsidR="002A52DB" w:rsidRDefault="002A52DB" w:rsidP="005D767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D050A2">
        <w:rPr>
          <w:rFonts w:ascii="Times New Roman" w:hAnsi="Times New Roman" w:cs="Times New Roman"/>
          <w:sz w:val="28"/>
          <w:szCs w:val="28"/>
          <w:lang w:val="en-US"/>
        </w:rPr>
        <w:t xml:space="preserve"> 12</w:t>
      </w:r>
      <w:r w:rsidR="00D050A2" w:rsidRPr="00D050A2">
        <w:rPr>
          <w:rFonts w:ascii="Times New Roman" w:hAnsi="Times New Roman" w:cs="Times New Roman"/>
          <w:sz w:val="28"/>
          <w:szCs w:val="28"/>
          <w:lang w:val="en-US"/>
        </w:rPr>
        <w:t>57</w:t>
      </w:r>
      <w:r w:rsidRPr="002A52DB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A52D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A52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:// </w:t>
      </w:r>
      <w:r w:rsidR="00D050A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e- </w:t>
      </w:r>
      <w:r w:rsidR="00D050A2">
        <w:rPr>
          <w:rFonts w:ascii="Times New Roman" w:hAnsi="Times New Roman" w:cs="Times New Roman"/>
          <w:sz w:val="28"/>
          <w:szCs w:val="28"/>
          <w:lang w:val="en-US"/>
        </w:rPr>
        <w:t>concept.ru</w:t>
      </w:r>
      <w:r w:rsidRPr="002A52DB">
        <w:rPr>
          <w:rFonts w:ascii="Times New Roman" w:hAnsi="Times New Roman" w:cs="Times New Roman"/>
          <w:sz w:val="28"/>
          <w:szCs w:val="28"/>
          <w:lang w:val="en-US"/>
        </w:rPr>
        <w:t>/ 2012/</w:t>
      </w:r>
      <w:r w:rsidR="00D050A2">
        <w:rPr>
          <w:rFonts w:ascii="Times New Roman" w:hAnsi="Times New Roman" w:cs="Times New Roman"/>
          <w:sz w:val="28"/>
          <w:szCs w:val="28"/>
          <w:lang w:val="en-US"/>
        </w:rPr>
        <w:t>1257</w:t>
      </w:r>
      <w:r w:rsidRPr="002A52D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htm</w:t>
      </w:r>
      <w:r w:rsidRPr="002A52D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358C1" w:rsidRDefault="005D7679" w:rsidP="005D76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53ADD" w:rsidRPr="00D53ADD">
        <w:rPr>
          <w:rFonts w:ascii="Times New Roman" w:hAnsi="Times New Roman" w:cs="Times New Roman"/>
          <w:sz w:val="28"/>
          <w:szCs w:val="28"/>
        </w:rPr>
        <w:t>.</w:t>
      </w:r>
      <w:r w:rsidR="00F762D3" w:rsidRPr="0010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Фундаментальное ядро содержания общего</w:t>
      </w:r>
      <w:r w:rsidR="00D5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[Текст] / под ред. ВВ. </w:t>
      </w:r>
    </w:p>
    <w:p w:rsidR="00D53ADD" w:rsidRDefault="00D53ADD" w:rsidP="005D76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Козлова, А.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4-е изд. - М.: Просвещение. 2011.</w:t>
      </w:r>
    </w:p>
    <w:p w:rsidR="001358C1" w:rsidRPr="001358C1" w:rsidRDefault="005D7679" w:rsidP="005D767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358C1" w:rsidRPr="00135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58C1" w:rsidRPr="001358C1">
        <w:rPr>
          <w:rFonts w:ascii="Times New Roman" w:hAnsi="Times New Roman"/>
          <w:sz w:val="28"/>
          <w:szCs w:val="28"/>
          <w:lang w:eastAsia="ru-RU"/>
        </w:rPr>
        <w:t xml:space="preserve">Чернобай Е. В. Методика конструирования урока с использованием </w:t>
      </w:r>
      <w:r w:rsidR="001358C1" w:rsidRPr="001358C1">
        <w:rPr>
          <w:rFonts w:ascii="Times New Roman" w:hAnsi="Times New Roman"/>
          <w:sz w:val="28"/>
          <w:szCs w:val="28"/>
          <w:lang w:eastAsia="ru-RU"/>
        </w:rPr>
        <w:lastRenderedPageBreak/>
        <w:t>электронных образовательных ресурсов // Стандарты и мониторинг в образ</w:t>
      </w:r>
      <w:r>
        <w:rPr>
          <w:rFonts w:ascii="Times New Roman" w:hAnsi="Times New Roman"/>
          <w:sz w:val="28"/>
          <w:szCs w:val="28"/>
          <w:lang w:eastAsia="ru-RU"/>
        </w:rPr>
        <w:t>овании. – 2010. – № 1. – С . 11</w:t>
      </w:r>
    </w:p>
    <w:p w:rsidR="001358C1" w:rsidRPr="001358C1" w:rsidRDefault="001358C1" w:rsidP="005D76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DD" w:rsidRDefault="00D53ADD" w:rsidP="005D76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DD" w:rsidRDefault="00D53ADD" w:rsidP="005D76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DD" w:rsidRDefault="00D53ADD" w:rsidP="00D53A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DD" w:rsidRDefault="00D53ADD" w:rsidP="00D53A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ADD" w:rsidRDefault="00D53ADD" w:rsidP="00D53A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A9D" w:rsidRDefault="00C00A9D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875D0" w:rsidRDefault="008875D0" w:rsidP="006225D3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966061" w:rsidRPr="006F2907" w:rsidRDefault="00966061" w:rsidP="009660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6061" w:rsidRPr="006F2907" w:rsidSect="00F91592"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175"/>
    <w:multiLevelType w:val="hybridMultilevel"/>
    <w:tmpl w:val="431E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1CA2"/>
    <w:multiLevelType w:val="hybridMultilevel"/>
    <w:tmpl w:val="A04289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A33CF"/>
    <w:multiLevelType w:val="multilevel"/>
    <w:tmpl w:val="9DE6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F108A"/>
    <w:multiLevelType w:val="hybridMultilevel"/>
    <w:tmpl w:val="C67C2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F7074"/>
    <w:multiLevelType w:val="hybridMultilevel"/>
    <w:tmpl w:val="4D728CD8"/>
    <w:lvl w:ilvl="0" w:tplc="E092C04C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F2F3E1C"/>
    <w:multiLevelType w:val="hybridMultilevel"/>
    <w:tmpl w:val="FD8EF11E"/>
    <w:lvl w:ilvl="0" w:tplc="C0A64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0AD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A40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CD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882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36D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41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42F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AE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0926957"/>
    <w:multiLevelType w:val="hybridMultilevel"/>
    <w:tmpl w:val="23B662AE"/>
    <w:lvl w:ilvl="0" w:tplc="1D04A9EA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</w:rPr>
    </w:lvl>
    <w:lvl w:ilvl="1" w:tplc="334A0540">
      <w:start w:val="1"/>
      <w:numFmt w:val="decimal"/>
      <w:lvlText w:val="%2."/>
      <w:lvlJc w:val="left"/>
      <w:pPr>
        <w:ind w:left="180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216074"/>
    <w:multiLevelType w:val="multilevel"/>
    <w:tmpl w:val="3C0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91134"/>
    <w:multiLevelType w:val="multilevel"/>
    <w:tmpl w:val="555A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B4720"/>
    <w:multiLevelType w:val="hybridMultilevel"/>
    <w:tmpl w:val="9A809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47C97"/>
    <w:multiLevelType w:val="hybridMultilevel"/>
    <w:tmpl w:val="E304CEB4"/>
    <w:lvl w:ilvl="0" w:tplc="4E64C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C6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BC7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F69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142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6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5CC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8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889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3996FA5"/>
    <w:multiLevelType w:val="multilevel"/>
    <w:tmpl w:val="CCA0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EE1FC7"/>
    <w:multiLevelType w:val="hybridMultilevel"/>
    <w:tmpl w:val="891ED392"/>
    <w:lvl w:ilvl="0" w:tplc="06CC3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6CF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80D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29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8AA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04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CCE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28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7CE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98C16BB"/>
    <w:multiLevelType w:val="multilevel"/>
    <w:tmpl w:val="7790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40100"/>
    <w:multiLevelType w:val="multilevel"/>
    <w:tmpl w:val="F18A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C55D9"/>
    <w:multiLevelType w:val="hybridMultilevel"/>
    <w:tmpl w:val="5008C00A"/>
    <w:lvl w:ilvl="0" w:tplc="CB90E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CE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C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8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7A1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6CA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D6B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2C0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89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F5E2F49"/>
    <w:multiLevelType w:val="hybridMultilevel"/>
    <w:tmpl w:val="D41831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7">
    <w:nsid w:val="4ED22675"/>
    <w:multiLevelType w:val="hybridMultilevel"/>
    <w:tmpl w:val="3BC8B656"/>
    <w:lvl w:ilvl="0" w:tplc="71E25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083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02E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E2C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3E5C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8A8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30E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CC95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C87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73B2A6F"/>
    <w:multiLevelType w:val="hybridMultilevel"/>
    <w:tmpl w:val="56068D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5CE333CD"/>
    <w:multiLevelType w:val="multilevel"/>
    <w:tmpl w:val="FFA4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97D8C"/>
    <w:multiLevelType w:val="multilevel"/>
    <w:tmpl w:val="8062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9022A"/>
    <w:multiLevelType w:val="multilevel"/>
    <w:tmpl w:val="5298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256E0"/>
    <w:multiLevelType w:val="hybridMultilevel"/>
    <w:tmpl w:val="440CD48A"/>
    <w:lvl w:ilvl="0" w:tplc="62945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AC1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9E0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4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E8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04D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B4F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C69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A1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31E20C9"/>
    <w:multiLevelType w:val="multilevel"/>
    <w:tmpl w:val="D494B7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4">
    <w:nsid w:val="736716AF"/>
    <w:multiLevelType w:val="multilevel"/>
    <w:tmpl w:val="E45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AD12D1"/>
    <w:multiLevelType w:val="multilevel"/>
    <w:tmpl w:val="404C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EC637B"/>
    <w:multiLevelType w:val="hybridMultilevel"/>
    <w:tmpl w:val="4F561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41C69"/>
    <w:multiLevelType w:val="multilevel"/>
    <w:tmpl w:val="3C1436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F511980"/>
    <w:multiLevelType w:val="multilevel"/>
    <w:tmpl w:val="EE98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7"/>
  </w:num>
  <w:num w:numId="3">
    <w:abstractNumId w:val="23"/>
  </w:num>
  <w:num w:numId="4">
    <w:abstractNumId w:val="16"/>
  </w:num>
  <w:num w:numId="5">
    <w:abstractNumId w:val="18"/>
  </w:num>
  <w:num w:numId="6">
    <w:abstractNumId w:val="15"/>
  </w:num>
  <w:num w:numId="7">
    <w:abstractNumId w:val="5"/>
  </w:num>
  <w:num w:numId="8">
    <w:abstractNumId w:val="12"/>
  </w:num>
  <w:num w:numId="9">
    <w:abstractNumId w:val="22"/>
  </w:num>
  <w:num w:numId="10">
    <w:abstractNumId w:val="10"/>
  </w:num>
  <w:num w:numId="11">
    <w:abstractNumId w:val="0"/>
  </w:num>
  <w:num w:numId="12">
    <w:abstractNumId w:val="9"/>
  </w:num>
  <w:num w:numId="13">
    <w:abstractNumId w:val="21"/>
  </w:num>
  <w:num w:numId="14">
    <w:abstractNumId w:val="17"/>
  </w:num>
  <w:num w:numId="15">
    <w:abstractNumId w:val="1"/>
  </w:num>
  <w:num w:numId="16">
    <w:abstractNumId w:val="13"/>
  </w:num>
  <w:num w:numId="17">
    <w:abstractNumId w:val="8"/>
  </w:num>
  <w:num w:numId="18">
    <w:abstractNumId w:val="24"/>
  </w:num>
  <w:num w:numId="19">
    <w:abstractNumId w:val="2"/>
  </w:num>
  <w:num w:numId="20">
    <w:abstractNumId w:val="7"/>
  </w:num>
  <w:num w:numId="21">
    <w:abstractNumId w:val="19"/>
  </w:num>
  <w:num w:numId="22">
    <w:abstractNumId w:val="14"/>
  </w:num>
  <w:num w:numId="23">
    <w:abstractNumId w:val="11"/>
  </w:num>
  <w:num w:numId="24">
    <w:abstractNumId w:val="25"/>
  </w:num>
  <w:num w:numId="25">
    <w:abstractNumId w:val="4"/>
  </w:num>
  <w:num w:numId="26">
    <w:abstractNumId w:val="26"/>
  </w:num>
  <w:num w:numId="27">
    <w:abstractNumId w:val="3"/>
  </w:num>
  <w:num w:numId="28">
    <w:abstractNumId w:val="2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2024"/>
    <w:rsid w:val="00013EB0"/>
    <w:rsid w:val="000141DB"/>
    <w:rsid w:val="000439C1"/>
    <w:rsid w:val="00071245"/>
    <w:rsid w:val="00072425"/>
    <w:rsid w:val="000C25AE"/>
    <w:rsid w:val="000C7A3B"/>
    <w:rsid w:val="000D2212"/>
    <w:rsid w:val="00132C43"/>
    <w:rsid w:val="001358C1"/>
    <w:rsid w:val="00147669"/>
    <w:rsid w:val="00197B52"/>
    <w:rsid w:val="001A2F2E"/>
    <w:rsid w:val="001E4A53"/>
    <w:rsid w:val="002025F7"/>
    <w:rsid w:val="00293718"/>
    <w:rsid w:val="002A52DB"/>
    <w:rsid w:val="002B6939"/>
    <w:rsid w:val="002C4EB6"/>
    <w:rsid w:val="002F4089"/>
    <w:rsid w:val="0030589D"/>
    <w:rsid w:val="00332D58"/>
    <w:rsid w:val="004113E3"/>
    <w:rsid w:val="00442024"/>
    <w:rsid w:val="004533E7"/>
    <w:rsid w:val="0048342E"/>
    <w:rsid w:val="004B307A"/>
    <w:rsid w:val="004C35AD"/>
    <w:rsid w:val="004D3F22"/>
    <w:rsid w:val="00514B97"/>
    <w:rsid w:val="00566BC3"/>
    <w:rsid w:val="00567FFE"/>
    <w:rsid w:val="005A4F52"/>
    <w:rsid w:val="005A5A2B"/>
    <w:rsid w:val="005A74CE"/>
    <w:rsid w:val="005D7679"/>
    <w:rsid w:val="005F2A8B"/>
    <w:rsid w:val="00600D4F"/>
    <w:rsid w:val="006225D3"/>
    <w:rsid w:val="006300A9"/>
    <w:rsid w:val="00667D3B"/>
    <w:rsid w:val="006A0C8D"/>
    <w:rsid w:val="006E4C27"/>
    <w:rsid w:val="006F2907"/>
    <w:rsid w:val="00737E99"/>
    <w:rsid w:val="00747D97"/>
    <w:rsid w:val="007512B3"/>
    <w:rsid w:val="00772339"/>
    <w:rsid w:val="007B5547"/>
    <w:rsid w:val="007E36E6"/>
    <w:rsid w:val="00822055"/>
    <w:rsid w:val="008273F6"/>
    <w:rsid w:val="008525FF"/>
    <w:rsid w:val="00852AA3"/>
    <w:rsid w:val="00886258"/>
    <w:rsid w:val="008875D0"/>
    <w:rsid w:val="00895182"/>
    <w:rsid w:val="008A5DF8"/>
    <w:rsid w:val="008E6EE6"/>
    <w:rsid w:val="00901604"/>
    <w:rsid w:val="00923690"/>
    <w:rsid w:val="00923B95"/>
    <w:rsid w:val="009466CF"/>
    <w:rsid w:val="00966061"/>
    <w:rsid w:val="009754C6"/>
    <w:rsid w:val="009B6175"/>
    <w:rsid w:val="009F5722"/>
    <w:rsid w:val="00A81DD9"/>
    <w:rsid w:val="00A85693"/>
    <w:rsid w:val="00AB3806"/>
    <w:rsid w:val="00B21E4D"/>
    <w:rsid w:val="00B26202"/>
    <w:rsid w:val="00B555E8"/>
    <w:rsid w:val="00B63417"/>
    <w:rsid w:val="00B901A1"/>
    <w:rsid w:val="00BA1D62"/>
    <w:rsid w:val="00BA43C0"/>
    <w:rsid w:val="00C00A9D"/>
    <w:rsid w:val="00C22B3E"/>
    <w:rsid w:val="00C3540F"/>
    <w:rsid w:val="00C67236"/>
    <w:rsid w:val="00C70495"/>
    <w:rsid w:val="00C87372"/>
    <w:rsid w:val="00C96920"/>
    <w:rsid w:val="00CA4DCA"/>
    <w:rsid w:val="00CD26CF"/>
    <w:rsid w:val="00CD6317"/>
    <w:rsid w:val="00D050A2"/>
    <w:rsid w:val="00D340F8"/>
    <w:rsid w:val="00D44FB9"/>
    <w:rsid w:val="00D469E8"/>
    <w:rsid w:val="00D53ADD"/>
    <w:rsid w:val="00D66054"/>
    <w:rsid w:val="00D71F77"/>
    <w:rsid w:val="00D81602"/>
    <w:rsid w:val="00D83B30"/>
    <w:rsid w:val="00D83B80"/>
    <w:rsid w:val="00D875AA"/>
    <w:rsid w:val="00DC04C4"/>
    <w:rsid w:val="00DE7984"/>
    <w:rsid w:val="00DF606D"/>
    <w:rsid w:val="00E02EA5"/>
    <w:rsid w:val="00E10AEF"/>
    <w:rsid w:val="00E45FF4"/>
    <w:rsid w:val="00E54AD9"/>
    <w:rsid w:val="00E72A18"/>
    <w:rsid w:val="00E80280"/>
    <w:rsid w:val="00ED7B4C"/>
    <w:rsid w:val="00EF2B5E"/>
    <w:rsid w:val="00F05135"/>
    <w:rsid w:val="00F055CE"/>
    <w:rsid w:val="00F11B48"/>
    <w:rsid w:val="00F762D3"/>
    <w:rsid w:val="00F91592"/>
    <w:rsid w:val="00FC7A41"/>
    <w:rsid w:val="00FD05E1"/>
    <w:rsid w:val="00FD4EAD"/>
    <w:rsid w:val="00FF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24"/>
  </w:style>
  <w:style w:type="paragraph" w:styleId="2">
    <w:name w:val="heading 2"/>
    <w:basedOn w:val="a"/>
    <w:link w:val="20"/>
    <w:qFormat/>
    <w:rsid w:val="00886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B5E"/>
    <w:pPr>
      <w:ind w:left="720"/>
      <w:contextualSpacing/>
    </w:pPr>
  </w:style>
  <w:style w:type="character" w:styleId="a4">
    <w:name w:val="Hyperlink"/>
    <w:basedOn w:val="a0"/>
    <w:uiPriority w:val="99"/>
    <w:rsid w:val="006F2907"/>
    <w:rPr>
      <w:color w:val="0000FF"/>
      <w:u w:val="single"/>
    </w:rPr>
  </w:style>
  <w:style w:type="table" w:styleId="a5">
    <w:name w:val="Table Grid"/>
    <w:basedOn w:val="a1"/>
    <w:uiPriority w:val="59"/>
    <w:rsid w:val="00D71F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B901A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0D2212"/>
  </w:style>
  <w:style w:type="character" w:styleId="a7">
    <w:name w:val="Strong"/>
    <w:qFormat/>
    <w:rsid w:val="000D2212"/>
    <w:rPr>
      <w:b/>
      <w:bCs/>
    </w:rPr>
  </w:style>
  <w:style w:type="paragraph" w:styleId="a8">
    <w:name w:val="No Spacing"/>
    <w:uiPriority w:val="1"/>
    <w:qFormat/>
    <w:rsid w:val="000D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D221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A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F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86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rp-urlmark">
    <w:name w:val="serp-url__mark"/>
    <w:basedOn w:val="a0"/>
    <w:rsid w:val="00F762D3"/>
  </w:style>
  <w:style w:type="paragraph" w:styleId="ab">
    <w:name w:val="footnote text"/>
    <w:basedOn w:val="a"/>
    <w:link w:val="ac"/>
    <w:uiPriority w:val="99"/>
    <w:semiHidden/>
    <w:rsid w:val="00F7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F762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6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nauk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t-education.ru/AE-magazine/archive/nomer-3-2007/berezhnaia_05-10-2007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venok.ru/" TargetMode="External"/><Relationship Id="rId5" Type="http://schemas.openxmlformats.org/officeDocument/2006/relationships/hyperlink" Target="http://school.xvatit.com/index.php?title=%D0%A0%D0%BE%D0%B6%D0%B4%D0%B5%D0%BD%D0%B8%D0%B5_%D0%B4%D0%B5%D0%BC%D0%BE%D0%BA%D1%80%D0%B0%D1%82%D0%B8%D0%B8_%D0%B2_%D0%90%D1%84%D0%B8%D0%BD%D0%B0%D1%85" TargetMode="External"/><Relationship Id="rId10" Type="http://schemas.openxmlformats.org/officeDocument/2006/relationships/hyperlink" Target="http://school-colle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nauka.com/36_PVMN_2012/Pedagogica/3_123755.doc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8056</Words>
  <Characters>45920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Uzer</cp:lastModifiedBy>
  <cp:revision>2</cp:revision>
  <dcterms:created xsi:type="dcterms:W3CDTF">2020-11-11T06:41:00Z</dcterms:created>
  <dcterms:modified xsi:type="dcterms:W3CDTF">2020-11-11T06:41:00Z</dcterms:modified>
</cp:coreProperties>
</file>