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F0" w:rsidRDefault="006175F0">
      <w:pPr>
        <w:rPr>
          <w:lang w:val="en-US"/>
        </w:rPr>
      </w:pPr>
    </w:p>
    <w:p w:rsidR="00715278" w:rsidRPr="00AA417A" w:rsidRDefault="00715278" w:rsidP="0071527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A417A">
        <w:rPr>
          <w:rFonts w:ascii="Times New Roman" w:hAnsi="Times New Roman" w:cs="Times New Roman"/>
          <w:b/>
          <w:sz w:val="28"/>
          <w:szCs w:val="28"/>
        </w:rPr>
        <w:t>"Использование ИКТ на уроках в начальной школе: плюсы и минусы"</w:t>
      </w:r>
    </w:p>
    <w:p w:rsidR="00AA417A" w:rsidRPr="00AA417A" w:rsidRDefault="00AA417A" w:rsidP="00715278">
      <w:pPr>
        <w:jc w:val="center"/>
        <w:rPr>
          <w:b/>
          <w:sz w:val="28"/>
          <w:szCs w:val="28"/>
          <w:lang w:val="en-US"/>
        </w:rPr>
      </w:pP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живём в динамичном, быстро развивающемся мире – в мире высоких технологий, или </w:t>
      </w:r>
      <w:proofErr w:type="spell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Hi-Tech</w:t>
      </w:r>
      <w:proofErr w:type="spell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Уже трудно представить повседневность без мобильных телефонов и компьютеров, которые регулярно совершенствуются; различных </w:t>
      </w:r>
      <w:proofErr w:type="spell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гаджетов</w:t>
      </w:r>
      <w:proofErr w:type="spell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Статья посвящена особенностям образовательного процесса с использованием различных информационных и коммуникационных технологи</w:t>
      </w:r>
    </w:p>
    <w:p w:rsidR="00715278" w:rsidRPr="00715278" w:rsidRDefault="00715278" w:rsidP="007152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«Плюсы» и «минусы» применения информационно-коммуникационных </w:t>
      </w: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715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технологий в образовании</w:t>
      </w:r>
      <w:proofErr w:type="gramStart"/>
      <w:r w:rsidRPr="00715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.»</w:t>
      </w:r>
      <w:proofErr w:type="gramEnd"/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живём в динамичном, быстро развивающемся мире – в мире высоких технологий, или </w:t>
      </w:r>
      <w:proofErr w:type="spell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Hi-Tech</w:t>
      </w:r>
      <w:proofErr w:type="spell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Уже трудно представить повседневность без мобильных телефонов и компьютеров, которые регулярно совершенствуются; различных </w:t>
      </w:r>
      <w:proofErr w:type="spell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гаджетов</w:t>
      </w:r>
      <w:proofErr w:type="spell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Статья посвящена особенностям образовательного процесса с использованием различных информационных и коммуникационных технологий (ИКТ), </w:t>
      </w:r>
      <w:proofErr w:type="gram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позитивных  и негативным последствиям.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Бесспорно, всемирная сеть даёт человеку много возможностей – коммуникации, дистанционного обучения, просвещения. Но </w:t>
      </w:r>
      <w:proofErr w:type="spell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верно заметил преподаватель одного из московских вузов, можно сравнить с «большой мусорной ямой», куда сбрасываются тонны информации различного качества. В такой ситуации человек должен обладать определёнными навыками отбора, своего рода, «фильтрации» получаемых данных. В данной статье речь пойдёт о таких технологиях и их влиянии на современный образовательный процесс.</w:t>
      </w:r>
    </w:p>
    <w:p w:rsidR="00715278" w:rsidRPr="00715278" w:rsidRDefault="00715278" w:rsidP="007152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ИКТ – что это такое?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Информационные и коммуникационные технологии или ИКТ – звучит солидно и очень современно. Но что значит это словосочетание для человека XXI столетия?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технологии или просто IT – словосочетание, пришедшее в Россию из английского языка; оно означает различные технологии, связанные с управлением и обработкой огромного информационного потока с применением вычислительной техники. К основным чертам информационных технологий относят компьютерную обработку информации; хранение больших объёмов информации на машинных носителях; а также передачу информации на любые расстояния в кротчайшие сроки. На сегодняшний день универсальным техническим средством обработки любой информации является компьютер, который усиливает интеллектуальные возможности общества. Современный компьютер использует различные коммуникационные средства, служащие для связи и передачи информации, что является необходимой составляющей процесса информатизации общества. С процессом информатизации общества тесно связаны процессы информатизации всех форм образовательной деятельности. В таких условиях формируется тип современного учителя, который должен не только владеть знаниями в области информационных и коммуникационных технологий, но и уметь применять их в собственной профессиональной деятельности, стремиться к постоянному самообразованию. Новые технологии позволяют создавать принципиально новую модель обучения – дистанционное обучение, «… основанное на использовании новейших информационных технологий, обеспечивающих обмен учебной информацией на расстоянии (спутниковое телевидение, компьютерная связь и т. д.)</w:t>
      </w:r>
    </w:p>
    <w:p w:rsidR="00715278" w:rsidRPr="00715278" w:rsidRDefault="00715278" w:rsidP="007152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ИКТ в современном образовании:</w:t>
      </w: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15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применение, результаты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средством ИКТ для информационной среды любой системы образования является персональный компьютер и соответствующее программное обеспечение, которое определяет возможности PC. В современных образовательных системах широкое распространение получили программы подготовки презентаций, текстовые процессоры, электронные таблицы, системы управления базами данных, графические пакеты и т.п. Образование сегодня приобрело совершенно новое качество благодаря появлению компьютерных сетей и других средств ИКТ. Через глобальную компьютерную сеть </w:t>
      </w:r>
      <w:proofErr w:type="spell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возможен мгновенный доступ к мировым информационным ресурсам (электронным библиотекам, базам данных, хранилищам файлов, и т.д.).</w:t>
      </w:r>
    </w:p>
    <w:p w:rsidR="00715278" w:rsidRPr="00715278" w:rsidRDefault="00715278" w:rsidP="00715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сети доступны и другие средства информационных и коммуникационных технологий – </w:t>
      </w:r>
      <w:r w:rsidRPr="00715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электронная почта,</w:t>
      </w: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например, </w:t>
      </w:r>
      <w:r w:rsidRPr="00715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чат</w:t>
      </w: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позволяют общаться в режиме </w:t>
      </w:r>
      <w:proofErr w:type="spell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этом с каждым годом существенно возрастает качество звука и изображения, объёмы файлов, которые можно передавать и получать. С помощью специального оборудования и программного обеспечения через Интернет можно проводить аудио и видеоконференции. Сетевые средства ИКТ делают возможным широкий доступ к </w:t>
      </w:r>
      <w:proofErr w:type="spellStart"/>
      <w:proofErr w:type="gram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методической</w:t>
      </w:r>
      <w:proofErr w:type="gram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научной информации; позволяют организовывать и моделировать научно-исследовательскую деятельность, проводить виртуальные учебные занятия в режиме реального времени. Для системы открытого и дистанционного обучения значительными являются такие технологии, как видеозапись и телевидение.</w:t>
      </w:r>
    </w:p>
    <w:p w:rsidR="00715278" w:rsidRPr="00715278" w:rsidRDefault="00715278" w:rsidP="00715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Ещё одной серьёзной технологией являются образовательные </w:t>
      </w:r>
      <w:r w:rsidRPr="00715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издания,</w:t>
      </w: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распространяемые в интернете или хранящиеся на информационных носителях. Они позволяют хранить и передавать основной объём изучаемого материала. Индивидуальная работа с ними делает возможным глубокое усвоение и понимание материала. Образовательные электронные издания позволяют подавать материал в динамичной графической форме. Это не значит, что стоит отказываться от традиционного источника знаний – книги</w:t>
      </w:r>
      <w:proofErr w:type="gram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большинства людей процесс «общения» с книгой не заменит никакие, даже ультрасовременные, электронные издания.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преподавания получил новые формы, иной характер благодаря наличию в кабинетах персональных компьютеров и ноутбуков с соответствующим программным обеспечением, </w:t>
      </w:r>
      <w:proofErr w:type="spell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мультимедийных</w:t>
      </w:r>
      <w:proofErr w:type="spell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проекторов и специальных экранов, интерактивных досок, наличию доступа в сеть </w:t>
      </w:r>
      <w:proofErr w:type="spell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Современный учитель имеет возможность пользоваться электронными изданиями. Стоят такие издание гораздо дешевле, занимают немного места, мобильны. Новые компьютерные технологии, </w:t>
      </w:r>
      <w:proofErr w:type="spell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мультимедийное</w:t>
      </w:r>
      <w:proofErr w:type="spell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оборудование, способствует более качественному усвоению теоретического материала.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графические редакторы позволяют создавать первоклассные 3-D модели реальных объектов</w:t>
      </w:r>
      <w:proofErr w:type="gram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и ученик  сегодня имеет возможность совершать виртуальные экскурсии по мировым галереям, пользоваться материалами электронных архивов, каталогов и библиотек.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учитель, таким образом, должен учитывать положительные свойства ИКТ, не только владеть знаниями в области последних, но и уметь применять их в собственной профессиональной деятельности. При обдуманном, грамотном использовании средств ИКТ в качестве новых форм обучения можно решать ряд важных задач дидактического характера:</w:t>
      </w:r>
    </w:p>
    <w:p w:rsidR="00715278" w:rsidRPr="00715278" w:rsidRDefault="00715278" w:rsidP="0071527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очередь, добиваться совершенствования самого процесса преподавания;</w:t>
      </w:r>
    </w:p>
    <w:p w:rsidR="00715278" w:rsidRPr="00715278" w:rsidRDefault="00715278" w:rsidP="0071527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 повышать уровень самостоятельной работы учащихся, результативность его самоподготовки;</w:t>
      </w:r>
    </w:p>
    <w:p w:rsidR="00715278" w:rsidRPr="00715278" w:rsidRDefault="00715278" w:rsidP="0071527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активизировать процесс обучения учащегося в направлении научно-исследовательской, поисковой деятельности;</w:t>
      </w:r>
    </w:p>
    <w:p w:rsidR="00715278" w:rsidRPr="00715278" w:rsidRDefault="00715278" w:rsidP="0071527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воздействовать на формирование мотивации учащегося к обучению;</w:t>
      </w:r>
    </w:p>
    <w:p w:rsidR="00715278" w:rsidRPr="00715278" w:rsidRDefault="00715278" w:rsidP="0071527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процесс непрерывного и гибкого обучения и т.д.</w:t>
      </w:r>
    </w:p>
    <w:p w:rsidR="00715278" w:rsidRPr="00715278" w:rsidRDefault="00715278" w:rsidP="0071527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повторения и закрепления пройденного материала;</w:t>
      </w:r>
    </w:p>
    <w:p w:rsidR="00715278" w:rsidRPr="00715278" w:rsidRDefault="00715278" w:rsidP="0071527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различных учебных ситуаций, в которых студент усваивает материал в игровой форме;</w:t>
      </w:r>
    </w:p>
    <w:p w:rsidR="00715278" w:rsidRPr="00715278" w:rsidRDefault="00715278" w:rsidP="0071527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необходимого уровня усвоения учебного материала;</w:t>
      </w:r>
    </w:p>
    <w:p w:rsidR="00715278" w:rsidRPr="00715278" w:rsidRDefault="00715278" w:rsidP="0071527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удалённых экспериментов на реальном оборудовании;</w:t>
      </w:r>
    </w:p>
    <w:p w:rsidR="00715278" w:rsidRPr="00715278" w:rsidRDefault="00715278" w:rsidP="0071527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сообщения разного рода сведений и формирования навыков и умений по отбору и систематизации информации и т.п.</w:t>
      </w:r>
    </w:p>
    <w:p w:rsidR="00715278" w:rsidRPr="00715278" w:rsidRDefault="00715278" w:rsidP="007152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Негативные последствия воздействия информационных технологий на учащегося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Выше речь шла о положительном влиянии на образовательный процесс средств информационных и коммуникационных технологий. Но, как и всякий предмет или явление, ИКТ имеют и обратную сторону. Их использование во всех формах обучения может привести к ряду негативных последствий, среди которых: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ухудшение физиологического состояния и здоровья учащегося (неустойчивая детская психика приводит к привыканию к компьютеру учащихся, что сказывается на их здоровье);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ряд психолого-педагогических проблем </w:t>
      </w:r>
      <w:proofErr w:type="gram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неотфильтрованная</w:t>
      </w:r>
      <w:proofErr w:type="spell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наносит психологический вред ребенку);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речевой активности обучающегося (что особенно характерно для форм открытого и дистанционного обучения), в результате чего учащийся  не имеет достаточной практики формулирования и высказывания собственных мыслей</w:t>
      </w:r>
      <w:proofErr w:type="gram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последним психологическим исследованиям, длительное отсутствие активной речевой практики негативно сказывается на процессах мышления, в т.ч. самостоятельного;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недостаток живого диалогического общения между участниками образовательного процесса, который становится дефицитным в результате чрезмерной индивидуализации обучения.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также, «минусами» применения ИКТ являются: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возросшие требования к педагогу (многие учащиеся имеют более современную технику дома, в то же время достаточно большое количество педагогов не имеет даже минимальных знаний в области ИКТ);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исследовательская деятельность учащихся затруднена двумя причинами: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множество рефератов на CD дисках и в Интернете, </w:t>
      </w:r>
      <w:proofErr w:type="gram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дающие</w:t>
      </w:r>
      <w:proofErr w:type="gram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возможность получить готовый продукт;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-технология проектной деятельности не до конца освоена учителями-предметниками;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технология самообразования для учащихся не разработана;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невысокая информационная культура, как у учащихся, так и у педагогов;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нет единой информационно–методической службы для учащихся, их родителей и учителей.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конечно, </w:t>
      </w:r>
      <w:proofErr w:type="spell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стоит преувеличивать его значение как информационного источника. Во всемирной паутине миллиарды документов, обеспечивающих мгновенный доступ к различным ресурсам информации. Приходится сомневаться в достоверности и качестве некоторых из них. Но главное, использование данных ресурсов часто приводит к негативным последствиям, прежде всего, в процессе обучения учащегося, его самостоятельной, научно-исследовательской деятельности. При использовании таких средств ИКТ срабатывает «принцип экономии сил»: зачем тратить собственную энергию и время на подготовку к практическому занятию или лабораторной работе, если Интернет предоставляет такой богатый выбор; если можно, не затрачивая почти никаких усилий, одним кликом компьютерной мыши получить готовое решение проблемы? Сообщения и рефераты, сочинения, – за деньги или бесплатно. Для современного ученика такой способ обучения стал привычным и вполне приемлемым. Хочется особенно подчеркнуть, что метод этот отнюдь не способствует повышению эффективности образовательного процесса. Наоборот. В результате таких бесхитростных действий обучающийся не способен самостоятельно мыслить, формулировать и высказывать собственное мнение; у него не формируются навыки работы с информацией (процесс её накопления, отбора и систематизации).</w:t>
      </w:r>
    </w:p>
    <w:p w:rsidR="00715278" w:rsidRPr="00715278" w:rsidRDefault="00715278" w:rsidP="007152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выводы</w:t>
      </w:r>
    </w:p>
    <w:p w:rsidR="00715278" w:rsidRPr="00715278" w:rsidRDefault="00715278" w:rsidP="00715278">
      <w:pPr>
        <w:spacing w:after="29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ИКТ оправдано, так как позволяет активизировать деятельность учащихся, дает возможность повысить качество образования детям из малообеспеченных семей, повысить профессиональный уровень педагога, разнообразить формы межличностного общения всех участников образовательного процесса. А также,  средства ИКТ, используемые в современном образовании позволяют добиваться высоких результатов в обучении. Новые технологии дают возможность обеспечить взаимодействие между учителем и обучающимся в системе открытого и дистанционного обучения. Применение различных средств ИКТ в образовательном процессе может привести как к позитивным, так и негативным последствиям. В условиях воздействия ИКТ на образовательные процессы формируется тип современного учителя</w:t>
      </w:r>
      <w:proofErr w:type="gram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должен не только владеть знаниями в области информационных и коммуникационных технологий, но и уметь применять их в собственной профессиональной деятельности; - в данных условиях складывается иной тип ученика, не представляющего свою жизнь без персонального компьютера и всемирной паутины </w:t>
      </w:r>
      <w:proofErr w:type="spellStart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7152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использующего возможности современных технологий в качестве информационных источников. Но необходимо ограничивать доступ к информационным ресурсам, создать условия для творческой и исследовательской деятельности учащихся с различным уровнем развития.</w:t>
      </w:r>
    </w:p>
    <w:p w:rsidR="00715278" w:rsidRPr="00715278" w:rsidRDefault="00715278">
      <w:pPr>
        <w:rPr>
          <w:rFonts w:ascii="Times New Roman" w:hAnsi="Times New Roman" w:cs="Times New Roman"/>
          <w:sz w:val="24"/>
          <w:szCs w:val="24"/>
        </w:rPr>
      </w:pPr>
    </w:p>
    <w:sectPr w:rsidR="00715278" w:rsidRPr="00715278" w:rsidSect="00617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C64B6"/>
    <w:multiLevelType w:val="multilevel"/>
    <w:tmpl w:val="4082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715278"/>
    <w:rsid w:val="006175F0"/>
    <w:rsid w:val="00715278"/>
    <w:rsid w:val="00AA4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terial-page-content-head">
    <w:name w:val="material-page-content-head"/>
    <w:basedOn w:val="a"/>
    <w:rsid w:val="0071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15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2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2020-10-12T15:02:00Z</dcterms:created>
  <dcterms:modified xsi:type="dcterms:W3CDTF">2020-10-12T15:04:00Z</dcterms:modified>
</cp:coreProperties>
</file>