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39" w:rsidRDefault="006707A9" w:rsidP="002D45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4539">
        <w:rPr>
          <w:rFonts w:ascii="Times New Roman" w:hAnsi="Times New Roman" w:cs="Times New Roman"/>
          <w:b/>
          <w:sz w:val="36"/>
          <w:szCs w:val="36"/>
        </w:rPr>
        <w:t>Методика и практика нетрадиционной работы</w:t>
      </w:r>
    </w:p>
    <w:p w:rsidR="006707A9" w:rsidRPr="002D4539" w:rsidRDefault="006707A9" w:rsidP="002D45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4539">
        <w:rPr>
          <w:rFonts w:ascii="Times New Roman" w:hAnsi="Times New Roman" w:cs="Times New Roman"/>
          <w:b/>
          <w:sz w:val="36"/>
          <w:szCs w:val="36"/>
        </w:rPr>
        <w:t xml:space="preserve"> воспитателя ДОО с родителями.</w:t>
      </w:r>
    </w:p>
    <w:p w:rsidR="006707A9" w:rsidRDefault="006707A9" w:rsidP="006707A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ошкольное учреждение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семья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два важных института социализации детей. Их воспитательные функции различны, но для всестороннего развития ребенка необходимо их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7A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взаимодействие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актуальный вопрос на сегодняшний день. 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</w:rPr>
        <w:t>Термин </w:t>
      </w:r>
      <w:r w:rsidRPr="006707A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«взаимодействие» 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предполагает обмен мыслями, чувствами, переживаниями в процессе общения. Современные родители достаточно образованны, у них есть доступ к педагогической информации, которая «обрушивается» на них из разных источников: радио и телепрограмм, </w:t>
      </w:r>
      <w:bookmarkStart w:id="0" w:name="_GoBack"/>
      <w:bookmarkEnd w:id="0"/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педагогической литературы, сайтов, интернет. Но она не предполагает наличия «обратной связи», так как к родителям обращаются как к «усредненному слушателю», не зная специфики семейного воспитания конкретного ребенка, особенностей семьи. Такая коммуникация носит опосредованный характер. Новые формы взаимодействия педагога с родителями предполагают диалог, установление «обратной связи».</w:t>
      </w:r>
    </w:p>
    <w:p w:rsidR="006707A9" w:rsidRDefault="006707A9" w:rsidP="006707A9">
      <w:pPr>
        <w:jc w:val="both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 реализуется через разнообразные формы.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донести до родителей знания. Существуют </w:t>
      </w:r>
      <w:r w:rsidRPr="006707A9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традиционные 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Pr="006707A9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нетрадиционные формы</w:t>
      </w:r>
      <w:r w:rsidRPr="006707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общения педагога с родителями дошкольников, суть которых - обогатить их педагогическими знаниями. Традиционные формы подразделяются на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7A9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коллективные, индивидуальные и наглядно-информационные.</w:t>
      </w:r>
    </w:p>
    <w:p w:rsidR="006707A9" w:rsidRPr="006707A9" w:rsidRDefault="006707A9" w:rsidP="006707A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707A9">
        <w:rPr>
          <w:rStyle w:val="c0"/>
          <w:b/>
          <w:bCs/>
          <w:color w:val="000000"/>
          <w:sz w:val="28"/>
          <w:szCs w:val="28"/>
        </w:rPr>
        <w:t>Коллективные формы.</w:t>
      </w:r>
    </w:p>
    <w:p w:rsidR="006707A9" w:rsidRDefault="006707A9" w:rsidP="006707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07A9">
        <w:rPr>
          <w:rStyle w:val="c0"/>
          <w:color w:val="000000"/>
          <w:sz w:val="28"/>
          <w:szCs w:val="28"/>
        </w:rPr>
        <w:t>К коллективным формам относятся родительские собрания. Это целесообразная и действенная форма работы воспитателей с коллективом родителей, организованное ознакомление с задачами, содержанием и методами воспитания детей определенного возраста в условиях детского сада и семьи. Собрание должно быть целенаправленным, т. е. иметь определенную цель, отвечать запросам и интересам родителей, иметь четко обозначенный практический характер.</w:t>
      </w:r>
      <w:r>
        <w:rPr>
          <w:rStyle w:val="c0"/>
          <w:color w:val="000000"/>
          <w:sz w:val="28"/>
          <w:szCs w:val="28"/>
        </w:rPr>
        <w:t xml:space="preserve"> Существует такая </w:t>
      </w:r>
      <w:r w:rsidRPr="006707A9">
        <w:rPr>
          <w:color w:val="000000"/>
          <w:sz w:val="28"/>
          <w:szCs w:val="28"/>
          <w:shd w:val="clear" w:color="auto" w:fill="FFFFFF"/>
        </w:rPr>
        <w:t>коллективная форм</w:t>
      </w:r>
      <w:r>
        <w:rPr>
          <w:color w:val="000000"/>
          <w:sz w:val="28"/>
          <w:szCs w:val="28"/>
          <w:shd w:val="clear" w:color="auto" w:fill="FFFFFF"/>
        </w:rPr>
        <w:t>а взаимодействия с родителями</w:t>
      </w:r>
      <w:r>
        <w:rPr>
          <w:color w:val="000000"/>
          <w:sz w:val="28"/>
          <w:szCs w:val="28"/>
          <w:shd w:val="clear" w:color="auto" w:fill="FFFFFF"/>
          <w:lang w:val="en-US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как </w:t>
      </w:r>
      <w:r w:rsidRPr="006707A9">
        <w:rPr>
          <w:color w:val="000000"/>
          <w:sz w:val="28"/>
          <w:szCs w:val="28"/>
          <w:shd w:val="clear" w:color="auto" w:fill="FFFFFF"/>
        </w:rPr>
        <w:t>конференция. Ее задача – пропагандировать лучший опыт семейного воспитания. Конференции включают обмен опытом родителей, например, по темам «Досуг в семье» или «Физическое развитие ребенка в семье». Родители могут поделиться своим опытом. В ходе конференции используется комплекс методов – наглядные материалы, презентации, выступления специалистов.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b/>
          <w:bCs/>
          <w:color w:val="000000"/>
          <w:sz w:val="28"/>
          <w:szCs w:val="28"/>
        </w:rPr>
        <w:t>Индивидуальные формы.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</w:t>
      </w:r>
      <w:r w:rsidRPr="002D4539">
        <w:rPr>
          <w:rStyle w:val="c0"/>
          <w:color w:val="000000"/>
          <w:sz w:val="28"/>
          <w:szCs w:val="28"/>
        </w:rPr>
        <w:t xml:space="preserve"> беседы и консультации.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2D4539">
        <w:rPr>
          <w:rStyle w:val="c0"/>
          <w:color w:val="000000"/>
          <w:sz w:val="28"/>
          <w:szCs w:val="28"/>
        </w:rPr>
        <w:t xml:space="preserve">Беседы – наиболее доступная и распространенная форма установления связи педагога с семьей, систематического общения с отцом и </w:t>
      </w:r>
      <w:r w:rsidRPr="002D4539">
        <w:rPr>
          <w:rStyle w:val="c0"/>
          <w:color w:val="000000"/>
          <w:sz w:val="28"/>
          <w:szCs w:val="28"/>
        </w:rPr>
        <w:lastRenderedPageBreak/>
        <w:t>матерью ребенка, другими членами семьи. Цели педагогической беседы – обмен мнениями по тому или иному вопросу и достижение единой точки зрения, оказание родителям своевременной помощи. Беседа предполагает диалог, но ведущая роль принадлежит воспитателю.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b/>
          <w:bCs/>
          <w:color w:val="000000"/>
          <w:sz w:val="28"/>
          <w:szCs w:val="28"/>
        </w:rPr>
        <w:t>Наглядно-информационные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Наглядные формы</w:t>
      </w:r>
      <w:r w:rsidRPr="002D4539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например</w:t>
      </w:r>
      <w:r w:rsidRPr="002D4539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2D4539">
        <w:rPr>
          <w:rStyle w:val="c0"/>
          <w:color w:val="000000"/>
          <w:sz w:val="28"/>
          <w:szCs w:val="28"/>
        </w:rPr>
        <w:t>День открытых дверей. Родители наблюдают за деятельностью детей, воспитателей. Они узнают детский сад «изнутри», знакомятся с организацией предметно-игровой среды, видами детской деятельности.</w:t>
      </w:r>
    </w:p>
    <w:p w:rsid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D4539">
        <w:rPr>
          <w:rStyle w:val="c0"/>
          <w:color w:val="000000"/>
          <w:sz w:val="28"/>
          <w:szCs w:val="28"/>
        </w:rPr>
        <w:t>Папки-передвижки называются так потому, что даются в семьи на временное пользование. Они содержат конкретный материал о восприятии и образовании детей.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Нетрадиционные формы общения педагога с родителями</w:t>
      </w:r>
      <w:r>
        <w:rPr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i/>
          <w:iCs/>
          <w:color w:val="000000"/>
          <w:sz w:val="28"/>
          <w:szCs w:val="28"/>
        </w:rPr>
        <w:t>Информационно-аналитические формы </w:t>
      </w:r>
      <w:r w:rsidRPr="002D4539">
        <w:rPr>
          <w:rStyle w:val="c0"/>
          <w:color w:val="000000"/>
          <w:sz w:val="28"/>
          <w:szCs w:val="28"/>
        </w:rPr>
        <w:t>направлены на выявление интересов, запросов родителей, установление эмоционального контакта между педагогами, родителями и детьми. Сюда относятся опрос, тесты, анкетирование, «почтовый ящик», куда родители могут помещать волнующие их вопросы.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i/>
          <w:iCs/>
          <w:color w:val="000000"/>
          <w:sz w:val="28"/>
          <w:szCs w:val="28"/>
        </w:rPr>
        <w:t>Досуговые формы</w:t>
      </w:r>
      <w:r w:rsidRPr="002D4539">
        <w:rPr>
          <w:rStyle w:val="c0"/>
          <w:color w:val="000000"/>
          <w:sz w:val="28"/>
          <w:szCs w:val="28"/>
        </w:rPr>
        <w:t> – совместные досуги, праздники, выставки –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позволят создать эмоциональный комфорт в группе. Родители становятся более открытыми для общения. К досуговым формам относятся: праздники «Встреча Нового года», «Масленица», «Праздник мам», «Праздник урожая», «Спортивный праздник с родителями», «Кто быстрее соберет ребенка в детский сад</w:t>
      </w:r>
      <w:proofErr w:type="gramStart"/>
      <w:r w:rsidRPr="002D4539">
        <w:rPr>
          <w:rStyle w:val="c0"/>
          <w:color w:val="000000"/>
          <w:sz w:val="28"/>
          <w:szCs w:val="28"/>
        </w:rPr>
        <w:t>? »</w:t>
      </w:r>
      <w:proofErr w:type="gramEnd"/>
      <w:r w:rsidRPr="002D4539">
        <w:rPr>
          <w:rStyle w:val="c0"/>
          <w:color w:val="000000"/>
          <w:sz w:val="28"/>
          <w:szCs w:val="28"/>
        </w:rPr>
        <w:t>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i/>
          <w:iCs/>
          <w:color w:val="000000"/>
          <w:sz w:val="28"/>
          <w:szCs w:val="28"/>
        </w:rPr>
        <w:t>Познавательные формы. </w:t>
      </w:r>
      <w:r w:rsidRPr="002D4539">
        <w:rPr>
          <w:rStyle w:val="c0"/>
          <w:color w:val="000000"/>
          <w:sz w:val="28"/>
          <w:szCs w:val="28"/>
        </w:rPr>
        <w:t>Повышение психолого-педагогической культуры родителей. Их суть – ознакомление родителей с возрастными особенностями детей дошкольного возраста, формирование практических навыков воспитания детей.</w:t>
      </w:r>
    </w:p>
    <w:p w:rsidR="002D4539" w:rsidRPr="002D4539" w:rsidRDefault="002D4539" w:rsidP="002D4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D4539">
        <w:rPr>
          <w:rStyle w:val="c0"/>
          <w:i/>
          <w:iCs/>
          <w:color w:val="000000"/>
          <w:sz w:val="28"/>
          <w:szCs w:val="28"/>
        </w:rPr>
        <w:t>Наглядно-информационные формы </w:t>
      </w:r>
      <w:r w:rsidRPr="002D4539">
        <w:rPr>
          <w:rStyle w:val="c0"/>
          <w:color w:val="000000"/>
          <w:sz w:val="28"/>
          <w:szCs w:val="28"/>
        </w:rPr>
        <w:t>в нетрадиционном звучании позволяют правильно оценить деятельность педагогов, пересмотреть методы и приемы семейного воспитания. Например, открытые НОД для родителей, просмотр видеороликов, фотографий, презентаций, выставки детских работ. Используя мультимедийные средства, педагоги могут показать несколько фрагментов занятий с детьми, организации режимных моментов в ДОУ и таким образом сочетать разные формы взаимодействия.</w:t>
      </w:r>
    </w:p>
    <w:p w:rsidR="006707A9" w:rsidRPr="002D4539" w:rsidRDefault="006707A9" w:rsidP="006707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07A9" w:rsidRPr="006707A9" w:rsidRDefault="006707A9" w:rsidP="006707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07A9" w:rsidRPr="006707A9" w:rsidSect="006707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A9"/>
    <w:rsid w:val="002D4539"/>
    <w:rsid w:val="006707A9"/>
    <w:rsid w:val="008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350D"/>
  <w15:chartTrackingRefBased/>
  <w15:docId w15:val="{CB4EC818-64E7-477A-A019-135CCBE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07A9"/>
  </w:style>
  <w:style w:type="paragraph" w:customStyle="1" w:styleId="c1">
    <w:name w:val="c1"/>
    <w:basedOn w:val="a"/>
    <w:rsid w:val="006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2020-09-06T10:57:00Z</dcterms:created>
  <dcterms:modified xsi:type="dcterms:W3CDTF">2020-09-06T11:14:00Z</dcterms:modified>
</cp:coreProperties>
</file>