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3C5" w:rsidRPr="005813C5" w:rsidRDefault="005813C5" w:rsidP="005813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5813C5">
        <w:rPr>
          <w:sz w:val="28"/>
          <w:szCs w:val="28"/>
        </w:rPr>
        <w:t>«Социализация младших дошкольников»</w:t>
      </w:r>
    </w:p>
    <w:p w:rsidR="005813C5" w:rsidRDefault="005813C5" w:rsidP="005813C5">
      <w:r>
        <w:t>Ребёнок младшего дошкольного возраста</w:t>
      </w:r>
      <w:bookmarkStart w:id="0" w:name="_GoBack"/>
      <w:bookmarkEnd w:id="0"/>
      <w:r>
        <w:t xml:space="preserve"> развитый, любознательный, умный, эрудированный, раскрепощенный, свободный, импульсивный, капризный, плаксивый, драчливый, агрессивный, педагогически запущенный, воспитываемый телевизором.</w:t>
      </w:r>
    </w:p>
    <w:p w:rsidR="005813C5" w:rsidRDefault="005813C5" w:rsidP="005813C5">
      <w:r>
        <w:t>- Дети хорошо информированы. Они рассуждают на "взрослые" темы, смотрят сериалы, разбираются в хитросплетениях сюжетный линий, хорошо запоминают все происходящее с героями страстей и подробно пересказывают серии бабушкам и мамам. Дошкольники иногда делают такие неожиданные выводы и умозаключения в недетских ситуациях, что взрослые всерьёз начинают думать о преждевременном взрослении современных детей. По нашему мнению, это "</w:t>
      </w:r>
      <w:proofErr w:type="spellStart"/>
      <w:r>
        <w:t>наслушанность</w:t>
      </w:r>
      <w:proofErr w:type="spellEnd"/>
      <w:r>
        <w:t xml:space="preserve">", под которой, </w:t>
      </w:r>
      <w:proofErr w:type="gramStart"/>
      <w:r>
        <w:t>к сожалению</w:t>
      </w:r>
      <w:proofErr w:type="gramEnd"/>
      <w:r>
        <w:t xml:space="preserve"> или к счастью, нет опыта.</w:t>
      </w:r>
    </w:p>
    <w:p w:rsidR="005813C5" w:rsidRDefault="005813C5" w:rsidP="005813C5">
      <w:r>
        <w:t xml:space="preserve">- У большой </w:t>
      </w:r>
      <w:proofErr w:type="spellStart"/>
      <w:r>
        <w:t>информируемости</w:t>
      </w:r>
      <w:proofErr w:type="spellEnd"/>
      <w:r>
        <w:t xml:space="preserve"> есть оборотная сторона. Современные дети в развитии мышления и умственных способностей отнюдь не опережают возраст. Более того, в связи с проблемами со здоровьем многие имеют задержку психического и речевого развития. - - Большинство детей 5 лет нуждаются в помощи логопеда. Современный ребенок дошкольник говорит много (если говорит), но плохо. Педагоги </w:t>
      </w:r>
      <w:proofErr w:type="spellStart"/>
      <w:r>
        <w:t>бъют</w:t>
      </w:r>
      <w:proofErr w:type="spellEnd"/>
      <w:r>
        <w:t xml:space="preserve"> тревогу. Самые низкие показатели выполнения программ обучения и воспитания чаще всего относятся к разделу "Развитие речи". Страдает не только раздел "Связная речь", но и "Словарь". Информированность детей не ведет к увеличению словарного запаса.</w:t>
      </w:r>
    </w:p>
    <w:p w:rsidR="005813C5" w:rsidRDefault="005813C5" w:rsidP="005813C5"/>
    <w:p w:rsidR="005813C5" w:rsidRDefault="005813C5" w:rsidP="005813C5">
      <w:r>
        <w:t>- Современные дети часто не могут сконцентрироваться на каком-либо занятии, рассеянны, не проявляют интереса. Они находятся в постоянном, непрерывном движении, их трудно удержать на одном месте.</w:t>
      </w:r>
    </w:p>
    <w:p w:rsidR="005813C5" w:rsidRDefault="005813C5" w:rsidP="005813C5">
      <w:r>
        <w:t xml:space="preserve">Такой диагноз как СДВГ (ГИПЕРАКТИВНОСТЬ) уже является нормой развития. Сейчас идет для детей большой поток информации </w:t>
      </w:r>
      <w:proofErr w:type="gramStart"/>
      <w:r>
        <w:t>( шумы</w:t>
      </w:r>
      <w:proofErr w:type="gramEnd"/>
      <w:r>
        <w:t xml:space="preserve">, книги, ТВ, гаджеты, звуки на улице) – в результате в головном мозге детей недостаточность нейронных соединения, выхода для этого потока информации нет и поэтому эта информация выходит у современных детей через поведенческие реакции или дети часто болеют. Так же нейронные соединения разрушаются и питанием современного ребенка, </w:t>
      </w:r>
      <w:proofErr w:type="gramStart"/>
      <w:r>
        <w:t>продукты</w:t>
      </w:r>
      <w:proofErr w:type="gramEnd"/>
      <w:r>
        <w:t xml:space="preserve"> содержащие ГМО. Дети все впитывают как губка до 5 лет, у них защитные механизмы не сформированы до 5 лет.</w:t>
      </w:r>
    </w:p>
    <w:p w:rsidR="005813C5" w:rsidRDefault="005813C5" w:rsidP="005813C5"/>
    <w:p w:rsidR="005813C5" w:rsidRDefault="005813C5" w:rsidP="005813C5">
      <w:r>
        <w:t>- Ребенок может одновременно слушать сказку и строить из конструктора, кушать. Подрастающее поколение обладает "клиповым сознанием", вскормленным рекламой и</w:t>
      </w:r>
    </w:p>
    <w:p w:rsidR="005813C5" w:rsidRDefault="005813C5" w:rsidP="005813C5">
      <w:r>
        <w:t>музыкальными роликами.</w:t>
      </w:r>
    </w:p>
    <w:p w:rsidR="005813C5" w:rsidRDefault="005813C5" w:rsidP="005813C5"/>
    <w:p w:rsidR="005813C5" w:rsidRDefault="005813C5" w:rsidP="005813C5">
      <w:r>
        <w:t>- Личностное развитие детей во все времена непосредственно связано с героями, на которых они равняются. Но герои книжек, мультфильмов в современном культурном пространстве резко отличаются от тех красивых, добрых, заботливых, любящих, ценящих дружбу, неагрессивных персонажей, на которых выросли родители нынешних дошкольников, их бабушки и дедушки. Чаще всего героями для дошкольников становятся персонажи западных мультфильмов с супер-способностями, которые далеко не всегда являются носителями духовных ценностей.</w:t>
      </w:r>
    </w:p>
    <w:p w:rsidR="005813C5" w:rsidRDefault="005813C5" w:rsidP="005813C5"/>
    <w:p w:rsidR="005813C5" w:rsidRDefault="005813C5" w:rsidP="005813C5">
      <w:r>
        <w:lastRenderedPageBreak/>
        <w:t>- У современных детей резко снижена фантазия, творческая активность. Дети нацелены на получение быстрого и готового результата нажатием одной кнопки. Хотя современные дошкольники технически "подкованы", легко управляются с телевизором, электронными и компьютерными играми.</w:t>
      </w:r>
    </w:p>
    <w:p w:rsidR="005813C5" w:rsidRDefault="005813C5" w:rsidP="005813C5"/>
    <w:p w:rsidR="005813C5" w:rsidRDefault="005813C5" w:rsidP="005813C5">
      <w:r>
        <w:t xml:space="preserve">- Развивающие и полезные игры и игрушки есть в каждом доме, поэтому современные дети рано научаются читать, писать, считать. Уже двухлетним малышам покупают «Азбуку», вешают на стену алфавит в картинках. НО у большинства детей головной мозг не созрел для восприятия информации и особенно большого объема информации, что ведет к поведенческим реакциям, заиканиям, и </w:t>
      </w:r>
      <w:proofErr w:type="spellStart"/>
      <w:r>
        <w:t>др</w:t>
      </w:r>
      <w:proofErr w:type="spellEnd"/>
      <w:r>
        <w:t xml:space="preserve"> психическим проблемам.</w:t>
      </w:r>
    </w:p>
    <w:p w:rsidR="005813C5" w:rsidRDefault="005813C5" w:rsidP="005813C5"/>
    <w:p w:rsidR="005813C5" w:rsidRDefault="005813C5" w:rsidP="005813C5">
      <w:r>
        <w:t>- Для современного ребенка, особенно жителя большого города, природа выступает чуждой, неизвестной средой. Исчезло естественное детское "дворовое" сообщество: дети теперь реже свободно играют и общаются со сверстниками. Игровая культура детства как основное условие развития личности ребенка искажена.</w:t>
      </w:r>
    </w:p>
    <w:p w:rsidR="005813C5" w:rsidRDefault="005813C5" w:rsidP="005813C5"/>
    <w:p w:rsidR="005813C5" w:rsidRDefault="005813C5" w:rsidP="005813C5">
      <w:r>
        <w:t>- Серьезную проблему вызывает "уход" сюжетно-ролевой игры из жизни современного ребенка. Компьютер, телевизор прочно входят в жизнь малышей, заменяя семейное общение, чтение книг, бабушкины сказки, беседы с отцом.</w:t>
      </w:r>
    </w:p>
    <w:p w:rsidR="005813C5" w:rsidRDefault="005813C5" w:rsidP="005813C5">
      <w:r>
        <w:t>Экспериментальные исследования сюжетно-ролевой игры у дошкольников 6-7 лет показали, что наивысшего уровня развития игра не достигает. Следовательно, не формируются на должном уровне школьная мотивация, обобщение, умение планировать, строить свои взаимоотношения со сверстниками. Результат – снижение показателей готовности к обучению в начальной школе.</w:t>
      </w:r>
    </w:p>
    <w:p w:rsidR="005813C5" w:rsidRDefault="005813C5" w:rsidP="005813C5"/>
    <w:p w:rsidR="005813C5" w:rsidRDefault="005813C5" w:rsidP="005813C5">
      <w:r>
        <w:t xml:space="preserve">- На психические и личностные изменения современного ребенка, влияет ориентация общества, ограничение детской самостоятельности родителями. Итог – "омоложение" болезней, повышение тревожности и агрессивности, снижение контроля поведения </w:t>
      </w:r>
      <w:proofErr w:type="spellStart"/>
      <w:r>
        <w:t>иразвитие</w:t>
      </w:r>
      <w:proofErr w:type="spellEnd"/>
      <w:r>
        <w:t xml:space="preserve"> зависимостей. Появились дети, не желающие взрослеть, исследования показали, что это происходит, из-за "наследования опыта семейных неудач", происходящего вследствие переживания детьми родительских проблем в семейной и профессиональной сферах, привнесенных </w:t>
      </w:r>
      <w:proofErr w:type="gramStart"/>
      <w:r>
        <w:t>в повседневный быт ребенка</w:t>
      </w:r>
      <w:proofErr w:type="gramEnd"/>
      <w:r>
        <w:t>. Идет информационная загруженность родителей, приходя домой они не могут не думать о работе, работу несет домой.</w:t>
      </w:r>
    </w:p>
    <w:p w:rsidR="005813C5" w:rsidRDefault="005813C5" w:rsidP="005813C5"/>
    <w:p w:rsidR="005813C5" w:rsidRDefault="005813C5" w:rsidP="005813C5">
      <w:r>
        <w:t>- Жизнь детей в мегаполисе сопряжена с огромным риском и страхами родителей за их безопасность. По наблюдениям, малая доля детей старшего дошкольного возраста гуляют во дворе без сопровождения взрослых; самостоятельно; без участия взрослых решают конфликты во дворе, ходят в гости к друзьям.</w:t>
      </w:r>
    </w:p>
    <w:p w:rsidR="005813C5" w:rsidRDefault="005813C5" w:rsidP="005813C5"/>
    <w:p w:rsidR="005813C5" w:rsidRDefault="005813C5" w:rsidP="005813C5">
      <w:r>
        <w:t>Основная проблема современного дошкольника – это то, что культурная среда, в которой он развивается, эксплуатация огромного потенциала его памяти происходит в ущерб жизненно необходимому в этом возрасте личностному становлению, социализации. В результате страдает развитие его самостоятельности и инициативности, произвольности, становления творческих потенциалов, воображения и фантазии.</w:t>
      </w:r>
    </w:p>
    <w:p w:rsidR="005813C5" w:rsidRDefault="005813C5" w:rsidP="005813C5">
      <w:r>
        <w:lastRenderedPageBreak/>
        <w:t>Вот почему основной задачей воспитания дошкольников сегодня становится сохранение (и/или возрождение) условий, в которых ребенок играет со сверстниками, сотрудничает с другими детьми в решении разнообразных познавательных задач, проявляет познавательную инициативу, удовлетворяет собственное любопытство, развивает собственное воображение и творческие способности. Где он экспериментирует, фантазирует, обсуждает, учится выстраивать отношения с людьми, сопереживать и находить свое место в коллективе, чувствует заботу о себе и пытается заботиться о других.</w:t>
      </w:r>
    </w:p>
    <w:p w:rsidR="001729FC" w:rsidRDefault="005813C5" w:rsidP="005813C5">
      <w:r>
        <w:t>Сегодня важно обеспечить каждому ребенку внимание и заботу о его психическом и физическом здоровье и для этого совместными усилиями детского сада и семьи важно сформировать у малышей чувство эмоционального благополучия и психологического комфорта, чтоб он смог радостно и полноценно прожить самый, пожалуй, трудный и ответственный период своей жизни – детство. именно "здесь и сейчас" закладываются основы личности Человека будущего. И если мы, взрослые, не осознаем этого, нам не на что рассчитывать в будущем.</w:t>
      </w:r>
    </w:p>
    <w:sectPr w:rsidR="00172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72"/>
    <w:rsid w:val="001729FC"/>
    <w:rsid w:val="005813C5"/>
    <w:rsid w:val="0062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BE14"/>
  <w15:chartTrackingRefBased/>
  <w15:docId w15:val="{3C5C5A64-7065-4638-969F-C2DA86CC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1017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2020-08-30T06:20:00Z</dcterms:created>
  <dcterms:modified xsi:type="dcterms:W3CDTF">2020-08-30T06:27:00Z</dcterms:modified>
</cp:coreProperties>
</file>