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6A" w:rsidRPr="0053702D" w:rsidRDefault="00DB606A" w:rsidP="00DB606A">
      <w:pPr>
        <w:shd w:val="clear" w:color="auto" w:fill="FFFFFF"/>
        <w:spacing w:after="0" w:line="240" w:lineRule="auto"/>
        <w:textAlignment w:val="baseline"/>
        <w:rPr>
          <w:rFonts w:ascii="Times New Roman" w:eastAsia="Times New Roman" w:hAnsi="Times New Roman" w:cs="Times New Roman"/>
          <w:b/>
          <w:bCs/>
          <w:i/>
          <w:color w:val="FF0000"/>
          <w:sz w:val="32"/>
          <w:szCs w:val="32"/>
          <w:bdr w:val="none" w:sz="0" w:space="0" w:color="auto" w:frame="1"/>
          <w:lang w:eastAsia="ru-RU"/>
        </w:rPr>
      </w:pPr>
      <w:r w:rsidRPr="0053702D">
        <w:rPr>
          <w:rFonts w:ascii="Times New Roman" w:eastAsia="Times New Roman" w:hAnsi="Times New Roman" w:cs="Times New Roman"/>
          <w:b/>
          <w:bCs/>
          <w:i/>
          <w:color w:val="FF0000"/>
          <w:sz w:val="32"/>
          <w:szCs w:val="32"/>
          <w:bdr w:val="none" w:sz="0" w:space="0" w:color="auto" w:frame="1"/>
          <w:lang w:eastAsia="ru-RU"/>
        </w:rPr>
        <w:t>«Детское экспериментирование – это один из ведущих видов деятельности дошкольника</w:t>
      </w:r>
      <w:proofErr w:type="gramStart"/>
      <w:r w:rsidRPr="0053702D">
        <w:rPr>
          <w:rFonts w:ascii="Times New Roman" w:eastAsia="Times New Roman" w:hAnsi="Times New Roman" w:cs="Times New Roman"/>
          <w:b/>
          <w:bCs/>
          <w:i/>
          <w:color w:val="FF0000"/>
          <w:sz w:val="32"/>
          <w:szCs w:val="32"/>
          <w:bdr w:val="none" w:sz="0" w:space="0" w:color="auto" w:frame="1"/>
          <w:lang w:eastAsia="ru-RU"/>
        </w:rPr>
        <w:t>.»</w:t>
      </w:r>
      <w:proofErr w:type="gramEnd"/>
    </w:p>
    <w:p w:rsidR="00DB606A" w:rsidRPr="007037D1"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30"/>
          <w:szCs w:val="30"/>
          <w:lang w:eastAsia="ru-RU"/>
        </w:rPr>
      </w:pPr>
      <w:r w:rsidRPr="007037D1">
        <w:rPr>
          <w:rFonts w:ascii="Times New Roman" w:eastAsia="Times New Roman" w:hAnsi="Times New Roman" w:cs="Times New Roman"/>
          <w:color w:val="000000" w:themeColor="text1"/>
          <w:sz w:val="28"/>
          <w:szCs w:val="28"/>
          <w:bdr w:val="none" w:sz="0" w:space="0" w:color="auto" w:frame="1"/>
          <w:lang w:eastAsia="ru-RU"/>
        </w:rPr>
        <w:t xml:space="preserve">  </w:t>
      </w:r>
      <w:r w:rsidRPr="00DB606A">
        <w:rPr>
          <w:rFonts w:ascii="Times New Roman" w:eastAsia="Times New Roman" w:hAnsi="Times New Roman" w:cs="Times New Roman"/>
          <w:color w:val="000000" w:themeColor="text1"/>
          <w:sz w:val="28"/>
          <w:szCs w:val="28"/>
          <w:bdr w:val="none" w:sz="0" w:space="0" w:color="auto" w:frame="1"/>
          <w:lang w:eastAsia="ru-RU"/>
        </w:rPr>
        <w:t xml:space="preserve">    </w:t>
      </w:r>
      <w:r w:rsidRPr="007037D1">
        <w:rPr>
          <w:rFonts w:ascii="Times New Roman" w:eastAsia="Times New Roman" w:hAnsi="Times New Roman" w:cs="Times New Roman"/>
          <w:color w:val="000000" w:themeColor="text1"/>
          <w:sz w:val="28"/>
          <w:szCs w:val="28"/>
          <w:bdr w:val="none" w:sz="0" w:space="0" w:color="auto" w:frame="1"/>
          <w:lang w:eastAsia="ru-RU"/>
        </w:rPr>
        <w:t xml:space="preserve">Очевидно, что нет более пытливого исследователя, чем ребёнок. Он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7037D1">
        <w:rPr>
          <w:rFonts w:ascii="Times New Roman" w:eastAsia="Times New Roman" w:hAnsi="Times New Roman" w:cs="Times New Roman"/>
          <w:color w:val="000000" w:themeColor="text1"/>
          <w:sz w:val="28"/>
          <w:szCs w:val="28"/>
          <w:bdr w:val="none" w:sz="0" w:space="0" w:color="auto" w:frame="1"/>
          <w:lang w:eastAsia="ru-RU"/>
        </w:rPr>
        <w:t>юного</w:t>
      </w:r>
      <w:proofErr w:type="gramEnd"/>
      <w:r w:rsidRPr="007037D1">
        <w:rPr>
          <w:rFonts w:ascii="Times New Roman" w:eastAsia="Times New Roman" w:hAnsi="Times New Roman" w:cs="Times New Roman"/>
          <w:color w:val="000000" w:themeColor="text1"/>
          <w:sz w:val="28"/>
          <w:szCs w:val="28"/>
          <w:bdr w:val="none" w:sz="0" w:space="0" w:color="auto" w:frame="1"/>
          <w:lang w:eastAsia="ru-RU"/>
        </w:rPr>
        <w:t xml:space="preserve"> почемучки? С готовностью показываете предметы, притягивающие любопытный взор и рассказываете о них? </w:t>
      </w:r>
      <w:r>
        <w:rPr>
          <w:rFonts w:ascii="Times New Roman" w:eastAsia="Times New Roman" w:hAnsi="Times New Roman" w:cs="Times New Roman"/>
          <w:color w:val="000000" w:themeColor="text1"/>
          <w:sz w:val="28"/>
          <w:szCs w:val="28"/>
          <w:bdr w:val="none" w:sz="0" w:space="0" w:color="auto" w:frame="1"/>
          <w:lang w:eastAsia="ru-RU"/>
        </w:rPr>
        <w:t xml:space="preserve">       </w:t>
      </w:r>
      <w:r w:rsidRPr="007037D1">
        <w:rPr>
          <w:rFonts w:ascii="Times New Roman" w:eastAsia="Times New Roman" w:hAnsi="Times New Roman" w:cs="Times New Roman"/>
          <w:color w:val="000000" w:themeColor="text1"/>
          <w:sz w:val="28"/>
          <w:szCs w:val="28"/>
          <w:bdr w:val="none" w:sz="0" w:space="0" w:color="auto" w:frame="1"/>
          <w:lang w:eastAsia="ru-RU"/>
        </w:rPr>
        <w:t xml:space="preserve">Проводите много времени в кино, на выставках, в театрах? Это не праздные вопросы, от которых легко отшутиться: «Не обязательно много знать, еще маленький…».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w:t>
      </w:r>
      <w:r>
        <w:rPr>
          <w:rFonts w:ascii="Times New Roman" w:eastAsia="Times New Roman" w:hAnsi="Times New Roman" w:cs="Times New Roman"/>
          <w:color w:val="000000" w:themeColor="text1"/>
          <w:sz w:val="28"/>
          <w:szCs w:val="28"/>
          <w:bdr w:val="none" w:sz="0" w:space="0" w:color="auto" w:frame="1"/>
          <w:lang w:eastAsia="ru-RU"/>
        </w:rPr>
        <w:t xml:space="preserve"> </w:t>
      </w:r>
      <w:bookmarkStart w:id="0" w:name="_GoBack"/>
      <w:bookmarkEnd w:id="0"/>
      <w:r w:rsidRPr="007037D1">
        <w:rPr>
          <w:rFonts w:ascii="Times New Roman" w:eastAsia="Times New Roman" w:hAnsi="Times New Roman" w:cs="Times New Roman"/>
          <w:color w:val="000000" w:themeColor="text1"/>
          <w:sz w:val="28"/>
          <w:szCs w:val="28"/>
          <w:bdr w:val="none" w:sz="0" w:space="0" w:color="auto" w:frame="1"/>
          <w:lang w:eastAsia="ru-RU"/>
        </w:rPr>
        <w:t>нововведениям.                                                          </w:t>
      </w:r>
    </w:p>
    <w:p w:rsidR="00DB606A" w:rsidRPr="007037D1"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t xml:space="preserve">   </w:t>
      </w:r>
      <w:r w:rsidRPr="00DB606A">
        <w:rPr>
          <w:rFonts w:ascii="Times New Roman" w:eastAsia="Times New Roman" w:hAnsi="Times New Roman" w:cs="Times New Roman"/>
          <w:bCs/>
          <w:color w:val="000000" w:themeColor="text1"/>
          <w:sz w:val="28"/>
          <w:szCs w:val="28"/>
          <w:bdr w:val="none" w:sz="0" w:space="0" w:color="auto" w:frame="1"/>
          <w:lang w:eastAsia="ru-RU"/>
        </w:rPr>
        <w:t xml:space="preserve">   </w:t>
      </w:r>
      <w:r w:rsidRPr="007037D1">
        <w:rPr>
          <w:rFonts w:ascii="Times New Roman" w:eastAsia="Times New Roman" w:hAnsi="Times New Roman" w:cs="Times New Roman"/>
          <w:bCs/>
          <w:color w:val="000000" w:themeColor="text1"/>
          <w:sz w:val="28"/>
          <w:szCs w:val="28"/>
          <w:bdr w:val="none" w:sz="0" w:space="0" w:color="auto" w:frame="1"/>
          <w:lang w:eastAsia="ru-RU"/>
        </w:rPr>
        <w:t>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                                       </w:t>
      </w:r>
      <w:r w:rsidRPr="007037D1">
        <w:rPr>
          <w:rFonts w:ascii="Times New Roman" w:eastAsia="Times New Roman" w:hAnsi="Times New Roman" w:cs="Times New Roman"/>
          <w:color w:val="000000" w:themeColor="text1"/>
          <w:sz w:val="28"/>
          <w:szCs w:val="28"/>
          <w:bdr w:val="none" w:sz="0" w:space="0" w:color="auto" w:frame="1"/>
          <w:lang w:eastAsia="ru-RU"/>
        </w:rPr>
        <w:t>        </w:t>
      </w: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sidRPr="007037D1">
        <w:rPr>
          <w:rFonts w:ascii="Times New Roman" w:eastAsia="Times New Roman" w:hAnsi="Times New Roman" w:cs="Times New Roman"/>
          <w:color w:val="000000" w:themeColor="text1"/>
          <w:sz w:val="28"/>
          <w:szCs w:val="28"/>
          <w:bdr w:val="none" w:sz="0" w:space="0" w:color="auto" w:frame="1"/>
          <w:lang w:eastAsia="ru-RU"/>
        </w:rPr>
        <w:t xml:space="preserve">  </w:t>
      </w:r>
      <w:r w:rsidRPr="00DB606A">
        <w:rPr>
          <w:rFonts w:ascii="Times New Roman" w:eastAsia="Times New Roman" w:hAnsi="Times New Roman" w:cs="Times New Roman"/>
          <w:color w:val="000000" w:themeColor="text1"/>
          <w:sz w:val="28"/>
          <w:szCs w:val="28"/>
          <w:bdr w:val="none" w:sz="0" w:space="0" w:color="auto" w:frame="1"/>
          <w:lang w:eastAsia="ru-RU"/>
        </w:rPr>
        <w:t xml:space="preserve">  </w:t>
      </w:r>
      <w:r w:rsidRPr="007037D1">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7037D1">
        <w:rPr>
          <w:rFonts w:ascii="Times New Roman" w:eastAsia="Times New Roman" w:hAnsi="Times New Roman" w:cs="Times New Roman"/>
          <w:color w:val="000000" w:themeColor="text1"/>
          <w:sz w:val="28"/>
          <w:szCs w:val="28"/>
          <w:bdr w:val="none" w:sz="0" w:space="0" w:color="auto" w:frame="1"/>
          <w:lang w:eastAsia="ru-RU"/>
        </w:rPr>
        <w:t xml:space="preserve">В детском саду уделяется много внимания детскому </w:t>
      </w:r>
      <w:proofErr w:type="spellStart"/>
      <w:r w:rsidRPr="007037D1">
        <w:rPr>
          <w:rFonts w:ascii="Times New Roman" w:eastAsia="Times New Roman" w:hAnsi="Times New Roman" w:cs="Times New Roman"/>
          <w:color w:val="000000" w:themeColor="text1"/>
          <w:sz w:val="28"/>
          <w:szCs w:val="28"/>
          <w:bdr w:val="none" w:sz="0" w:space="0" w:color="auto" w:frame="1"/>
          <w:lang w:eastAsia="ru-RU"/>
        </w:rPr>
        <w:t>экспериментиро</w:t>
      </w:r>
      <w:r w:rsidRPr="00DB606A">
        <w:rPr>
          <w:rFonts w:ascii="Times New Roman" w:eastAsia="Times New Roman" w:hAnsi="Times New Roman" w:cs="Times New Roman"/>
          <w:color w:val="000000" w:themeColor="text1"/>
          <w:sz w:val="28"/>
          <w:szCs w:val="28"/>
          <w:bdr w:val="none" w:sz="0" w:space="0" w:color="auto" w:frame="1"/>
          <w:lang w:eastAsia="ru-RU"/>
        </w:rPr>
        <w:t>-</w:t>
      </w:r>
      <w:r w:rsidRPr="007037D1">
        <w:rPr>
          <w:rFonts w:ascii="Times New Roman" w:eastAsia="Times New Roman" w:hAnsi="Times New Roman" w:cs="Times New Roman"/>
          <w:color w:val="000000" w:themeColor="text1"/>
          <w:sz w:val="28"/>
          <w:szCs w:val="28"/>
          <w:bdr w:val="none" w:sz="0" w:space="0" w:color="auto" w:frame="1"/>
          <w:lang w:eastAsia="ru-RU"/>
        </w:rPr>
        <w:t>ванию</w:t>
      </w:r>
      <w:proofErr w:type="spellEnd"/>
      <w:r w:rsidRPr="007037D1">
        <w:rPr>
          <w:rFonts w:ascii="Times New Roman" w:eastAsia="Times New Roman" w:hAnsi="Times New Roman" w:cs="Times New Roman"/>
          <w:color w:val="000000" w:themeColor="text1"/>
          <w:sz w:val="28"/>
          <w:szCs w:val="28"/>
          <w:bdr w:val="none" w:sz="0" w:space="0" w:color="auto" w:frame="1"/>
          <w:lang w:eastAsia="ru-RU"/>
        </w:rPr>
        <w:t>.</w:t>
      </w:r>
      <w:proofErr w:type="gramEnd"/>
      <w:r w:rsidRPr="007037D1">
        <w:rPr>
          <w:rFonts w:ascii="Times New Roman" w:eastAsia="Times New Roman" w:hAnsi="Times New Roman" w:cs="Times New Roman"/>
          <w:color w:val="000000" w:themeColor="text1"/>
          <w:sz w:val="28"/>
          <w:szCs w:val="28"/>
          <w:bdr w:val="none" w:sz="0" w:space="0" w:color="auto" w:frame="1"/>
          <w:lang w:eastAsia="ru-RU"/>
        </w:rPr>
        <w:t xml:space="preserve">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карты, схемы и т.п.</w:t>
      </w:r>
    </w:p>
    <w:p w:rsidR="00DB606A" w:rsidRDefault="00DB606A" w:rsidP="00DB606A">
      <w:pPr>
        <w:shd w:val="clear" w:color="auto" w:fill="FFFFFF"/>
        <w:spacing w:after="0" w:line="240" w:lineRule="auto"/>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w:t>
      </w:r>
    </w:p>
    <w:p w:rsidR="00DB606A" w:rsidRPr="00DB606A" w:rsidRDefault="00DB606A" w:rsidP="00DB606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В процессе игр – экспериментов у детей развивается</w:t>
      </w:r>
      <w:r>
        <w:rPr>
          <w:rFonts w:ascii="Times New Roman" w:eastAsia="Times New Roman" w:hAnsi="Times New Roman" w:cs="Times New Roman"/>
          <w:color w:val="000000" w:themeColor="text1"/>
          <w:sz w:val="28"/>
          <w:szCs w:val="28"/>
          <w:lang w:eastAsia="ru-RU"/>
        </w:rPr>
        <w:t>:</w:t>
      </w:r>
    </w:p>
    <w:p w:rsidR="00DB606A" w:rsidRPr="00411DB4" w:rsidRDefault="00DB606A" w:rsidP="00DB606A">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мелкая моторика (игры с песком, мукой, горохом, мелкими камешками и бусинками);</w:t>
      </w:r>
    </w:p>
    <w:p w:rsidR="00DB606A" w:rsidRPr="00411DB4" w:rsidRDefault="00DB606A" w:rsidP="00DB606A">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воображение (что случается с льдинкой в группе? полетит ли перышко, если на него подуть?)</w:t>
      </w:r>
    </w:p>
    <w:p w:rsidR="00DB606A" w:rsidRPr="00411DB4" w:rsidRDefault="00DB606A" w:rsidP="00DB606A">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внимание и память (запомню – дома расскажу маме);</w:t>
      </w:r>
    </w:p>
    <w:p w:rsidR="00DB606A" w:rsidRPr="00B33A73" w:rsidRDefault="00DB606A" w:rsidP="00DB606A">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речь;</w:t>
      </w:r>
    </w:p>
    <w:p w:rsidR="00DB606A" w:rsidRPr="00411DB4" w:rsidRDefault="00DB606A" w:rsidP="00DB606A">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411DB4">
        <w:rPr>
          <w:rFonts w:ascii="Times New Roman" w:eastAsia="Times New Roman" w:hAnsi="Times New Roman" w:cs="Times New Roman"/>
          <w:color w:val="000000" w:themeColor="text1"/>
          <w:sz w:val="28"/>
          <w:szCs w:val="28"/>
          <w:lang w:eastAsia="ru-RU"/>
        </w:rPr>
        <w:t>мышление (вода на морозе превращается в лед, значит, лед в тепле</w:t>
      </w:r>
      <w:r w:rsidRPr="00B33A73">
        <w:rPr>
          <w:rFonts w:ascii="Times New Roman" w:eastAsia="Times New Roman" w:hAnsi="Times New Roman" w:cs="Times New Roman"/>
          <w:color w:val="000000" w:themeColor="text1"/>
          <w:sz w:val="28"/>
          <w:szCs w:val="28"/>
          <w:lang w:eastAsia="ru-RU"/>
        </w:rPr>
        <w:t xml:space="preserve"> </w:t>
      </w:r>
      <w:r w:rsidRPr="00411DB4">
        <w:rPr>
          <w:rFonts w:ascii="Times New Roman" w:eastAsia="Times New Roman" w:hAnsi="Times New Roman" w:cs="Times New Roman"/>
          <w:color w:val="000000" w:themeColor="text1"/>
          <w:sz w:val="28"/>
          <w:szCs w:val="28"/>
          <w:lang w:eastAsia="ru-RU"/>
        </w:rPr>
        <w:t>растает)</w:t>
      </w:r>
    </w:p>
    <w:p w:rsidR="00DB606A" w:rsidRDefault="00DB606A" w:rsidP="00DB606A">
      <w:pPr>
        <w:shd w:val="clear" w:color="auto" w:fill="FFFFFF"/>
        <w:spacing w:before="100" w:beforeAutospacing="1" w:after="0" w:line="240" w:lineRule="auto"/>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3684C313" wp14:editId="1E3C712B">
            <wp:extent cx="2574633" cy="1931213"/>
            <wp:effectExtent l="0" t="0" r="0" b="0"/>
            <wp:docPr id="1" name="Рисунок 1" descr="C:\Users\Сергей\Desktop\Новая папка\CIMG8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Новая папка\CIMG85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4633" cy="1931213"/>
                    </a:xfrm>
                    <a:prstGeom prst="rect">
                      <a:avLst/>
                    </a:prstGeom>
                    <a:noFill/>
                    <a:ln>
                      <a:noFill/>
                    </a:ln>
                  </pic:spPr>
                </pic:pic>
              </a:graphicData>
            </a:graphic>
          </wp:inline>
        </w:drawing>
      </w:r>
      <w:r w:rsidRPr="00B33A7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F6C99">
        <w:rPr>
          <w:rFonts w:ascii="Times New Roman" w:eastAsia="Times New Roman" w:hAnsi="Times New Roman" w:cs="Times New Roman"/>
          <w:noProof/>
          <w:color w:val="000000" w:themeColor="text1"/>
          <w:sz w:val="28"/>
          <w:szCs w:val="28"/>
          <w:lang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14:anchorId="0FCE3A1E" wp14:editId="75984CEA">
            <wp:extent cx="2572477" cy="1929594"/>
            <wp:effectExtent l="0" t="0" r="0" b="0"/>
            <wp:docPr id="2" name="Рисунок 2" descr="C:\Users\Сергей\Desktop\Новая папка\CIMG8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Новая папка\CIMG85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427" cy="1931807"/>
                    </a:xfrm>
                    <a:prstGeom prst="rect">
                      <a:avLst/>
                    </a:prstGeom>
                    <a:noFill/>
                    <a:ln>
                      <a:noFill/>
                    </a:ln>
                  </pic:spPr>
                </pic:pic>
              </a:graphicData>
            </a:graphic>
          </wp:inline>
        </w:drawing>
      </w:r>
    </w:p>
    <w:p w:rsidR="00DB606A" w:rsidRPr="00DB606A" w:rsidRDefault="00DB606A" w:rsidP="00DB606A">
      <w:p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Pr>
          <w:b/>
          <w:bCs/>
          <w:noProof/>
          <w:color w:val="000000" w:themeColor="text1"/>
          <w:sz w:val="28"/>
          <w:szCs w:val="28"/>
        </w:rPr>
        <w:lastRenderedPageBreak/>
        <w:drawing>
          <wp:anchor distT="0" distB="0" distL="114300" distR="114300" simplePos="0" relativeHeight="251659264" behindDoc="0" locked="0" layoutInCell="1" allowOverlap="1" wp14:anchorId="293B8F68" wp14:editId="6CF95CF6">
            <wp:simplePos x="0" y="0"/>
            <wp:positionH relativeFrom="column">
              <wp:posOffset>152400</wp:posOffset>
            </wp:positionH>
            <wp:positionV relativeFrom="paragraph">
              <wp:posOffset>4086225</wp:posOffset>
            </wp:positionV>
            <wp:extent cx="2128520" cy="2838450"/>
            <wp:effectExtent l="0" t="0" r="5080" b="0"/>
            <wp:wrapSquare wrapText="bothSides"/>
            <wp:docPr id="8" name="Рисунок 8" descr="C:\Users\Сергей\Desktop\ракета\hjmOl1avy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esktop\ракета\hjmOl1avyo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8520" cy="2838450"/>
                    </a:xfrm>
                    <a:prstGeom prst="rect">
                      <a:avLst/>
                    </a:prstGeom>
                    <a:noFill/>
                    <a:ln>
                      <a:noFill/>
                    </a:ln>
                  </pic:spPr>
                </pic:pic>
              </a:graphicData>
            </a:graphic>
          </wp:anchor>
        </w:drawing>
      </w:r>
      <w:r>
        <w:rPr>
          <w:rFonts w:ascii="Times New Roman" w:eastAsia="Times New Roman" w:hAnsi="Times New Roman" w:cs="Times New Roman"/>
          <w:noProof/>
          <w:color w:val="000000" w:themeColor="text1"/>
          <w:sz w:val="28"/>
          <w:szCs w:val="28"/>
          <w:lang w:eastAsia="ru-RU"/>
        </w:rPr>
        <w:t xml:space="preserve">          </w:t>
      </w:r>
      <w:r w:rsidRPr="00411DB4">
        <w:rPr>
          <w:rStyle w:val="a4"/>
          <w:color w:val="000000" w:themeColor="text1"/>
          <w:sz w:val="28"/>
          <w:szCs w:val="28"/>
        </w:rPr>
        <w:t>Чего нельзя и что нужно делать для поддержания интереса детей к познавательному экспериментированию</w:t>
      </w:r>
      <w:r>
        <w:rPr>
          <w:rStyle w:val="a4"/>
          <w:color w:val="000000" w:themeColor="text1"/>
          <w:sz w:val="28"/>
          <w:szCs w:val="28"/>
        </w:rPr>
        <w:t>:</w:t>
      </w:r>
      <w:r w:rsidRPr="00411DB4">
        <w:rPr>
          <w:color w:val="000000" w:themeColor="text1"/>
          <w:sz w:val="28"/>
          <w:szCs w:val="28"/>
        </w:rPr>
        <w:br/>
        <w:t>•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 </w:t>
      </w:r>
      <w:r w:rsidRPr="00411DB4">
        <w:rPr>
          <w:color w:val="000000" w:themeColor="text1"/>
          <w:sz w:val="28"/>
          <w:szCs w:val="28"/>
        </w:rPr>
        <w:br/>
        <w:t>• Нельзя отказываться от совместных действий с ребенком, игр и т.п. — ребенок не может развиваться в обстановке безучастности к нему взрослых. </w:t>
      </w:r>
      <w:r w:rsidRPr="00411DB4">
        <w:rPr>
          <w:color w:val="000000" w:themeColor="text1"/>
          <w:sz w:val="28"/>
          <w:szCs w:val="28"/>
        </w:rPr>
        <w:br/>
        <w:t>• Сиюминутные запреты без объяснений сковывают активность и самостоятельность ребенка. </w:t>
      </w:r>
      <w:r w:rsidRPr="00411DB4">
        <w:rPr>
          <w:color w:val="000000" w:themeColor="text1"/>
          <w:sz w:val="28"/>
          <w:szCs w:val="28"/>
        </w:rPr>
        <w:br/>
        <w:t xml:space="preserve">• Не следует бесконечно указывать на ошибки и недостатки деятельности ребенка. Осознание своей </w:t>
      </w:r>
      <w:proofErr w:type="spellStart"/>
      <w:r w:rsidRPr="00411DB4">
        <w:rPr>
          <w:color w:val="000000" w:themeColor="text1"/>
          <w:sz w:val="28"/>
          <w:szCs w:val="28"/>
        </w:rPr>
        <w:t>неуспешности</w:t>
      </w:r>
      <w:proofErr w:type="spellEnd"/>
      <w:r w:rsidRPr="00411DB4">
        <w:rPr>
          <w:color w:val="000000" w:themeColor="text1"/>
          <w:sz w:val="28"/>
          <w:szCs w:val="28"/>
        </w:rPr>
        <w:t xml:space="preserve"> приводит к потере всякого интереса к этому виду деятельности. </w:t>
      </w:r>
      <w:r w:rsidRPr="00411DB4">
        <w:rPr>
          <w:color w:val="000000" w:themeColor="text1"/>
          <w:sz w:val="28"/>
          <w:szCs w:val="28"/>
        </w:rPr>
        <w:br/>
        <w:t>• Поощрять любопытство, которое порождает потребность в новых впечатлениях, любознательность: она порождает потребность в исследовании. </w:t>
      </w:r>
      <w:r w:rsidRPr="00411DB4">
        <w:rPr>
          <w:color w:val="000000" w:themeColor="text1"/>
          <w:sz w:val="28"/>
          <w:szCs w:val="28"/>
        </w:rPr>
        <w:br/>
        <w:t>• Предоставлять возможность ребенку действовать с разными предмета 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 </w:t>
      </w:r>
      <w:r w:rsidRPr="00411DB4">
        <w:rPr>
          <w:color w:val="000000" w:themeColor="text1"/>
          <w:sz w:val="28"/>
          <w:szCs w:val="28"/>
        </w:rPr>
        <w:br/>
        <w:t>• Если у вас возникает необходимость что-то запретить, то обязательно объясните, почему вы это запрещаете и помогите определить, что можно или как можно. </w:t>
      </w:r>
      <w:r w:rsidRPr="00411DB4">
        <w:rPr>
          <w:color w:val="000000" w:themeColor="text1"/>
          <w:sz w:val="28"/>
          <w:szCs w:val="28"/>
        </w:rPr>
        <w:b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 </w:t>
      </w:r>
      <w:r w:rsidRPr="00411DB4">
        <w:rPr>
          <w:color w:val="000000" w:themeColor="text1"/>
          <w:sz w:val="28"/>
          <w:szCs w:val="28"/>
        </w:rPr>
        <w:br/>
        <w:t xml:space="preserve">• Проявляя заинтересованность к деятельности ребенка, беседуйте с ним о его намерениях, целях, о том, как добиться желаемого результата (это поможет осознать процесс деятельности). </w:t>
      </w:r>
      <w:proofErr w:type="gramStart"/>
      <w:r w:rsidRPr="00411DB4">
        <w:rPr>
          <w:color w:val="000000" w:themeColor="text1"/>
          <w:sz w:val="28"/>
          <w:szCs w:val="28"/>
        </w:rPr>
        <w:t>Расспросите о результатах деятельности, о том, как ребенок их достиг (он приобретет умение</w:t>
      </w:r>
      <w:proofErr w:type="gramEnd"/>
      <w:r w:rsidRPr="00411DB4">
        <w:rPr>
          <w:color w:val="000000" w:themeColor="text1"/>
          <w:sz w:val="28"/>
          <w:szCs w:val="28"/>
        </w:rPr>
        <w:t xml:space="preserve"> формулировать выводы, рассуждая и аргументируя).</w:t>
      </w:r>
      <w:r w:rsidRPr="00DB606A">
        <w:rPr>
          <w:b/>
          <w:bCs/>
          <w:noProof/>
          <w:color w:val="000000" w:themeColor="text1"/>
          <w:sz w:val="28"/>
          <w:szCs w:val="28"/>
        </w:rPr>
        <w:t xml:space="preserve"> </w:t>
      </w:r>
    </w:p>
    <w:p w:rsidR="00DB606A" w:rsidRPr="00411DB4" w:rsidRDefault="00DB606A" w:rsidP="00DB606A">
      <w:pPr>
        <w:pStyle w:val="a3"/>
        <w:spacing w:before="0" w:beforeAutospacing="0" w:after="0" w:afterAutospacing="0"/>
        <w:ind w:right="150"/>
        <w:rPr>
          <w:color w:val="000000" w:themeColor="text1"/>
          <w:sz w:val="28"/>
          <w:szCs w:val="28"/>
        </w:rPr>
      </w:pPr>
      <w:r w:rsidRPr="00411DB4">
        <w:rPr>
          <w:color w:val="000000" w:themeColor="text1"/>
          <w:sz w:val="28"/>
          <w:szCs w:val="28"/>
        </w:rPr>
        <w:t> </w:t>
      </w: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DB606A" w:rsidRDefault="00DB606A" w:rsidP="00DB606A">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7037D1">
        <w:rPr>
          <w:rFonts w:ascii="Times New Roman" w:eastAsia="Times New Roman" w:hAnsi="Times New Roman" w:cs="Times New Roman"/>
          <w:b/>
          <w:bCs/>
          <w:color w:val="000000" w:themeColor="text1"/>
          <w:sz w:val="28"/>
          <w:szCs w:val="28"/>
          <w:bdr w:val="none" w:sz="0" w:space="0" w:color="auto" w:frame="1"/>
          <w:lang w:eastAsia="ru-RU"/>
        </w:rPr>
        <w:lastRenderedPageBreak/>
        <w:t>Несложные опыты и эксперименты можно организовать и дома. Для этого не требуется больших усилий, только желание, немного фантаз</w:t>
      </w:r>
      <w:r>
        <w:rPr>
          <w:rFonts w:ascii="Times New Roman" w:eastAsia="Times New Roman" w:hAnsi="Times New Roman" w:cs="Times New Roman"/>
          <w:b/>
          <w:bCs/>
          <w:color w:val="000000" w:themeColor="text1"/>
          <w:sz w:val="28"/>
          <w:szCs w:val="28"/>
          <w:bdr w:val="none" w:sz="0" w:space="0" w:color="auto" w:frame="1"/>
          <w:lang w:eastAsia="ru-RU"/>
        </w:rPr>
        <w:t>ии и конечно, некоторые знания.</w:t>
      </w:r>
    </w:p>
    <w:p w:rsidR="00DB606A" w:rsidRPr="007037D1"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7037D1">
        <w:rPr>
          <w:rFonts w:ascii="Times New Roman" w:eastAsia="Times New Roman" w:hAnsi="Times New Roman" w:cs="Times New Roman"/>
          <w:color w:val="000000" w:themeColor="text1"/>
          <w:sz w:val="28"/>
          <w:szCs w:val="28"/>
          <w:bdr w:val="none" w:sz="0" w:space="0" w:color="auto" w:frame="1"/>
          <w:lang w:eastAsia="ru-RU"/>
        </w:rPr>
        <w:t xml:space="preserve">Любое место в квартире может стать местом для эксперимента. Например, </w:t>
      </w:r>
      <w:r w:rsidRPr="007037D1">
        <w:rPr>
          <w:rFonts w:ascii="Times New Roman" w:eastAsia="Times New Roman" w:hAnsi="Times New Roman" w:cs="Times New Roman"/>
          <w:b/>
          <w:color w:val="000000" w:themeColor="text1"/>
          <w:sz w:val="28"/>
          <w:szCs w:val="28"/>
          <w:bdr w:val="none" w:sz="0" w:space="0" w:color="auto" w:frame="1"/>
          <w:lang w:eastAsia="ru-RU"/>
        </w:rPr>
        <w:t>ванная комната</w:t>
      </w:r>
      <w:r w:rsidRPr="007037D1">
        <w:rPr>
          <w:rFonts w:ascii="Times New Roman" w:eastAsia="Times New Roman" w:hAnsi="Times New Roman" w:cs="Times New Roman"/>
          <w:color w:val="000000" w:themeColor="text1"/>
          <w:sz w:val="28"/>
          <w:szCs w:val="28"/>
          <w:bdr w:val="none" w:sz="0" w:space="0" w:color="auto" w:frame="1"/>
          <w:lang w:eastAsia="ru-RU"/>
        </w:rPr>
        <w:t>. Во время мытья ребёнок может узнать много интересного о свойствах воды, мыла, о растворимости веществ.</w:t>
      </w:r>
    </w:p>
    <w:p w:rsidR="00DB606A" w:rsidRPr="007037D1"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30"/>
          <w:szCs w:val="30"/>
          <w:lang w:eastAsia="ru-RU"/>
        </w:rPr>
      </w:pPr>
      <w:r w:rsidRPr="007037D1">
        <w:rPr>
          <w:rFonts w:ascii="Times New Roman" w:eastAsia="Times New Roman" w:hAnsi="Times New Roman" w:cs="Times New Roman"/>
          <w:color w:val="000000" w:themeColor="text1"/>
          <w:sz w:val="28"/>
          <w:szCs w:val="28"/>
          <w:bdr w:val="none" w:sz="0" w:space="0" w:color="auto" w:frame="1"/>
          <w:lang w:eastAsia="ru-RU"/>
        </w:rPr>
        <w:t>Например: «Что быстрее растворится?» – морская соль,  пена для ванн, хвойный экстракт, – кусочки мыла и т.п.</w:t>
      </w:r>
    </w:p>
    <w:p w:rsidR="00DB606A" w:rsidRPr="007037D1"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 xml:space="preserve">     </w:t>
      </w:r>
      <w:r w:rsidRPr="007037D1">
        <w:rPr>
          <w:rFonts w:ascii="Times New Roman" w:eastAsia="Times New Roman" w:hAnsi="Times New Roman" w:cs="Times New Roman"/>
          <w:b/>
          <w:color w:val="000000" w:themeColor="text1"/>
          <w:sz w:val="28"/>
          <w:szCs w:val="28"/>
          <w:bdr w:val="none" w:sz="0" w:space="0" w:color="auto" w:frame="1"/>
          <w:lang w:eastAsia="ru-RU"/>
        </w:rPr>
        <w:t>Кухня</w:t>
      </w:r>
      <w:r w:rsidRPr="007037D1">
        <w:rPr>
          <w:rFonts w:ascii="Times New Roman" w:eastAsia="Times New Roman" w:hAnsi="Times New Roman" w:cs="Times New Roman"/>
          <w:color w:val="000000" w:themeColor="text1"/>
          <w:sz w:val="28"/>
          <w:szCs w:val="28"/>
          <w:bdr w:val="none" w:sz="0" w:space="0" w:color="auto" w:frame="1"/>
          <w:lang w:eastAsia="ru-RU"/>
        </w:rPr>
        <w:t xml:space="preserve">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7037D1">
        <w:rPr>
          <w:rFonts w:ascii="Times New Roman" w:eastAsia="Times New Roman" w:hAnsi="Times New Roman" w:cs="Times New Roman"/>
          <w:color w:val="000000" w:themeColor="text1"/>
          <w:sz w:val="28"/>
          <w:szCs w:val="28"/>
          <w:bdr w:val="none" w:sz="0" w:space="0" w:color="auto" w:frame="1"/>
          <w:lang w:eastAsia="ru-RU"/>
        </w:rPr>
        <w:t>Например, ребёнок рисует. У него закончилась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DB606A" w:rsidRDefault="00DB606A" w:rsidP="00DB606A">
      <w:pPr>
        <w:shd w:val="clear" w:color="auto" w:fill="FFFFFF"/>
        <w:spacing w:after="0" w:line="240" w:lineRule="auto"/>
        <w:textAlignment w:val="baseline"/>
        <w:rPr>
          <w:rFonts w:ascii="Times New Roman" w:eastAsia="Times New Roman" w:hAnsi="Times New Roman" w:cs="Times New Roman"/>
          <w:color w:val="000000" w:themeColor="text1"/>
          <w:sz w:val="30"/>
          <w:szCs w:val="30"/>
          <w:lang w:eastAsia="ru-RU"/>
        </w:rPr>
      </w:pPr>
    </w:p>
    <w:p w:rsidR="00DB606A" w:rsidRPr="00DB606A" w:rsidRDefault="00DB606A" w:rsidP="00DB606A">
      <w:pPr>
        <w:spacing w:after="0" w:line="240" w:lineRule="auto"/>
        <w:rPr>
          <w:rFonts w:ascii="Times New Roman" w:hAnsi="Times New Roman" w:cs="Times New Roman"/>
          <w:b/>
          <w:color w:val="000000"/>
          <w:sz w:val="28"/>
          <w:szCs w:val="28"/>
          <w:shd w:val="clear" w:color="auto" w:fill="FFFFFF"/>
        </w:rPr>
      </w:pPr>
      <w:r w:rsidRPr="00DB606A">
        <w:rPr>
          <w:rFonts w:ascii="Times New Roman" w:hAnsi="Times New Roman" w:cs="Times New Roman"/>
          <w:b/>
          <w:color w:val="000000"/>
          <w:sz w:val="28"/>
          <w:szCs w:val="28"/>
          <w:shd w:val="clear" w:color="auto" w:fill="FFFFFF"/>
        </w:rPr>
        <w:t>Предложите своим детям вот такие простые опыты:</w:t>
      </w:r>
    </w:p>
    <w:p w:rsidR="00DB606A" w:rsidRPr="00DB606A" w:rsidRDefault="00DB606A" w:rsidP="00DB606A">
      <w:pPr>
        <w:spacing w:after="0" w:line="240" w:lineRule="auto"/>
        <w:rPr>
          <w:rFonts w:ascii="Times New Roman" w:hAnsi="Times New Roman" w:cs="Times New Roman"/>
          <w:color w:val="FF0000"/>
          <w:sz w:val="28"/>
          <w:szCs w:val="28"/>
          <w:shd w:val="clear" w:color="auto" w:fill="FFFFFF"/>
        </w:rPr>
      </w:pPr>
      <w:r w:rsidRPr="00DB606A">
        <w:rPr>
          <w:rFonts w:ascii="Times New Roman" w:hAnsi="Times New Roman" w:cs="Times New Roman"/>
          <w:b/>
          <w:i/>
          <w:color w:val="FF0000"/>
          <w:sz w:val="32"/>
          <w:szCs w:val="32"/>
          <w:shd w:val="clear" w:color="auto" w:fill="FFFFFF"/>
        </w:rPr>
        <w:t>«Творим облака»</w:t>
      </w:r>
      <w:r w:rsidRPr="00DB606A">
        <w:rPr>
          <w:rFonts w:ascii="Times New Roman" w:hAnsi="Times New Roman" w:cs="Times New Roman"/>
          <w:color w:val="FF0000"/>
          <w:sz w:val="28"/>
          <w:szCs w:val="28"/>
          <w:shd w:val="clear" w:color="auto" w:fill="FFFFFF"/>
        </w:rPr>
        <w:t xml:space="preserve"> </w:t>
      </w:r>
    </w:p>
    <w:p w:rsidR="00DB606A" w:rsidRPr="00944CA0" w:rsidRDefault="00DB606A" w:rsidP="00DB606A">
      <w:pPr>
        <w:spacing w:after="0" w:line="240" w:lineRule="auto"/>
        <w:rPr>
          <w:rFonts w:ascii="Times New Roman" w:eastAsia="Times New Roman" w:hAnsi="Times New Roman" w:cs="Times New Roman"/>
          <w:sz w:val="30"/>
          <w:szCs w:val="30"/>
          <w:lang w:eastAsia="ru-RU"/>
        </w:rPr>
      </w:pPr>
      <w:r w:rsidRPr="00A74F9E">
        <w:rPr>
          <w:rFonts w:ascii="Times New Roman" w:hAnsi="Times New Roman" w:cs="Times New Roman"/>
          <w:color w:val="000000"/>
          <w:sz w:val="28"/>
          <w:szCs w:val="28"/>
          <w:shd w:val="clear" w:color="auto" w:fill="FFFFFF"/>
        </w:rPr>
        <w:t>Создание настоящего облака</w:t>
      </w:r>
      <w:r>
        <w:rPr>
          <w:rFonts w:ascii="Times New Roman" w:hAnsi="Times New Roman" w:cs="Times New Roman"/>
          <w:color w:val="000000"/>
          <w:sz w:val="28"/>
          <w:szCs w:val="28"/>
          <w:shd w:val="clear" w:color="auto" w:fill="FFFFFF"/>
        </w:rPr>
        <w:t>, это же так интересно!</w:t>
      </w:r>
      <w:r w:rsidRPr="00A74F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A74F9E">
        <w:rPr>
          <w:rFonts w:ascii="Times New Roman" w:hAnsi="Times New Roman" w:cs="Times New Roman"/>
          <w:color w:val="000000"/>
          <w:sz w:val="28"/>
          <w:szCs w:val="28"/>
          <w:shd w:val="clear" w:color="auto" w:fill="FFFFFF"/>
        </w:rPr>
        <w:t xml:space="preserve">ужно в трехлитровую банку налить горячей воды. После на противень нужно положить кубики со льдом и поставить его сверху на банку. Когда воздух внутри поднимется вверх, он начнет охлаждаться. Пар, который в нем содержится, конденсируется, в результате чего получается облако. </w:t>
      </w:r>
    </w:p>
    <w:p w:rsidR="00DB606A" w:rsidRPr="00DB606A" w:rsidRDefault="00DB606A" w:rsidP="00DB606A">
      <w:pPr>
        <w:spacing w:after="0" w:line="240" w:lineRule="auto"/>
        <w:rPr>
          <w:rFonts w:ascii="Times New Roman" w:eastAsia="Times New Roman" w:hAnsi="Times New Roman" w:cs="Times New Roman"/>
          <w:b/>
          <w:i/>
          <w:color w:val="FF0000"/>
          <w:sz w:val="32"/>
          <w:szCs w:val="32"/>
          <w:lang w:eastAsia="ru-RU"/>
        </w:rPr>
      </w:pPr>
      <w:r w:rsidRPr="00DB606A">
        <w:rPr>
          <w:rFonts w:ascii="Times New Roman" w:eastAsia="Times New Roman" w:hAnsi="Times New Roman" w:cs="Times New Roman"/>
          <w:b/>
          <w:i/>
          <w:color w:val="FF0000"/>
          <w:sz w:val="32"/>
          <w:szCs w:val="32"/>
          <w:lang w:eastAsia="ru-RU"/>
        </w:rPr>
        <w:t>«Вулкан на столе»</w:t>
      </w:r>
    </w:p>
    <w:p w:rsidR="00DB606A" w:rsidRDefault="00DB606A" w:rsidP="00DB606A">
      <w:pPr>
        <w:spacing w:after="0" w:line="240" w:lineRule="auto"/>
        <w:rPr>
          <w:rFonts w:ascii="Times New Roman" w:hAnsi="Times New Roman" w:cs="Times New Roman"/>
          <w:color w:val="000000"/>
          <w:sz w:val="28"/>
          <w:szCs w:val="28"/>
          <w:shd w:val="clear" w:color="auto" w:fill="FFFFFF"/>
        </w:rPr>
      </w:pPr>
      <w:r w:rsidRPr="00A74F9E">
        <w:rPr>
          <w:rFonts w:ascii="Times New Roman" w:hAnsi="Times New Roman" w:cs="Times New Roman"/>
          <w:color w:val="000000"/>
          <w:sz w:val="28"/>
          <w:szCs w:val="28"/>
          <w:shd w:val="clear" w:color="auto" w:fill="FFFFFF"/>
        </w:rPr>
        <w:t xml:space="preserve">Такой опыт для детей сотворит мама - волшебница дома. Для этого понадобится «волшебная палочка», манипулируя которой, нужно произнести заклинание, и сразу же начнется «извержение». Секрет данного фокуса очень простой. Достаточно в обычную воду добавить соду, гашенную уксусом. Только соды следует взять много. Чтобы все выглядело очень реалистично, можно вместе с малышом вылепить из пластилина настоящий вулкан. После этого нужно сделать в нем отверстие, насыпать туда соду и вливать постепенно уксус. Через некоторое время зрелище станет просто фантастическим: из вулкана начнет выплескиваться пена. </w:t>
      </w:r>
    </w:p>
    <w:p w:rsidR="00AC14C9" w:rsidRDefault="00AC14C9" w:rsidP="00DB606A">
      <w:pPr>
        <w:spacing w:after="0" w:line="240" w:lineRule="auto"/>
        <w:rPr>
          <w:rFonts w:ascii="Times New Roman" w:hAnsi="Times New Roman" w:cs="Times New Roman"/>
          <w:b/>
          <w:i/>
          <w:color w:val="FF0000"/>
          <w:sz w:val="32"/>
          <w:szCs w:val="32"/>
          <w:shd w:val="clear" w:color="auto" w:fill="FFFFFF"/>
        </w:rPr>
      </w:pPr>
    </w:p>
    <w:p w:rsidR="00DB606A" w:rsidRPr="00DB606A" w:rsidRDefault="00DB606A" w:rsidP="0053702D">
      <w:pPr>
        <w:spacing w:after="0" w:line="240" w:lineRule="atLeast"/>
        <w:rPr>
          <w:rFonts w:ascii="Times New Roman" w:hAnsi="Times New Roman" w:cs="Times New Roman"/>
          <w:b/>
          <w:i/>
          <w:color w:val="FF0000"/>
          <w:sz w:val="32"/>
          <w:szCs w:val="32"/>
          <w:shd w:val="clear" w:color="auto" w:fill="FFFFFF"/>
        </w:rPr>
      </w:pPr>
      <w:r w:rsidRPr="00DB606A">
        <w:rPr>
          <w:rFonts w:ascii="Times New Roman" w:hAnsi="Times New Roman" w:cs="Times New Roman"/>
          <w:b/>
          <w:i/>
          <w:color w:val="FF0000"/>
          <w:sz w:val="32"/>
          <w:szCs w:val="32"/>
          <w:shd w:val="clear" w:color="auto" w:fill="FFFFFF"/>
        </w:rPr>
        <w:lastRenderedPageBreak/>
        <w:t>«Письмо с секретом»</w:t>
      </w:r>
    </w:p>
    <w:p w:rsidR="00DB606A" w:rsidRPr="00984623" w:rsidRDefault="00DB606A" w:rsidP="0053702D">
      <w:pPr>
        <w:spacing w:after="0" w:line="240" w:lineRule="atLeast"/>
        <w:rPr>
          <w:rFonts w:ascii="Times New Roman" w:hAnsi="Times New Roman" w:cs="Times New Roman"/>
        </w:rPr>
      </w:pPr>
      <w:r w:rsidRPr="00984623">
        <w:rPr>
          <w:rFonts w:ascii="Times New Roman" w:hAnsi="Times New Roman" w:cs="Times New Roman"/>
          <w:color w:val="000000"/>
          <w:sz w:val="28"/>
          <w:szCs w:val="28"/>
          <w:shd w:val="clear" w:color="auto" w:fill="FFFFFF"/>
        </w:rPr>
        <w:t xml:space="preserve">Такой опыт для детей можно провести вместе с игрой, которая называется «Найди клад». А можно просто написать послание какому-то родственнику. Есть два способа изготовления такого письма. Для этого следует кисточку обмакнуть в молоко и написать текст на белом листе бумаги. Ему обязательно нужно дать просохнуть. Для того чтобы его затем прочитать, бумагу надо подержать над паром. Главное, не обжечься. Можно также прогладить его горячим утюгом. Такие простые опыты для детей заинтересуют и взрослых, помогут сплотить семью еще сильнее. Также можно написать лимонным соком либо же растворенной в воде лимонной кислотой. Тогда для разгадывания послания нужно будет растворить несколько капель йода в воде и немного намочить им бумагу. </w:t>
      </w:r>
    </w:p>
    <w:p w:rsidR="00DB606A" w:rsidRPr="00367346" w:rsidRDefault="00DB606A" w:rsidP="0053702D">
      <w:pPr>
        <w:spacing w:after="0" w:line="240" w:lineRule="atLeast"/>
        <w:rPr>
          <w:rFonts w:ascii="Times New Roman" w:hAnsi="Times New Roman" w:cs="Times New Roman"/>
          <w:b/>
          <w:i/>
          <w:sz w:val="32"/>
          <w:szCs w:val="32"/>
        </w:rPr>
      </w:pPr>
    </w:p>
    <w:p w:rsidR="00DB606A" w:rsidRPr="00DB606A" w:rsidRDefault="00DB606A" w:rsidP="0053702D">
      <w:pPr>
        <w:spacing w:after="0" w:line="240" w:lineRule="atLeast"/>
        <w:rPr>
          <w:rFonts w:ascii="Arial" w:hAnsi="Arial" w:cs="Arial"/>
          <w:color w:val="FF0000"/>
          <w:shd w:val="clear" w:color="auto" w:fill="FFFFFF"/>
        </w:rPr>
      </w:pPr>
      <w:r w:rsidRPr="00DB606A">
        <w:rPr>
          <w:rFonts w:ascii="Times New Roman" w:hAnsi="Times New Roman" w:cs="Times New Roman"/>
          <w:b/>
          <w:i/>
          <w:color w:val="FF0000"/>
          <w:sz w:val="32"/>
          <w:szCs w:val="32"/>
        </w:rPr>
        <w:t>«Соляные чудеса»</w:t>
      </w:r>
      <w:r w:rsidRPr="00DB606A">
        <w:rPr>
          <w:rFonts w:ascii="Arial" w:hAnsi="Arial" w:cs="Arial"/>
          <w:color w:val="FF0000"/>
          <w:shd w:val="clear" w:color="auto" w:fill="FFFFFF"/>
        </w:rPr>
        <w:t xml:space="preserve"> </w:t>
      </w:r>
    </w:p>
    <w:p w:rsidR="00DB606A" w:rsidRDefault="00DB606A" w:rsidP="0053702D">
      <w:pPr>
        <w:spacing w:after="0" w:line="240" w:lineRule="atLeast"/>
        <w:rPr>
          <w:rFonts w:ascii="Arial" w:hAnsi="Arial" w:cs="Arial"/>
          <w:color w:val="000000"/>
          <w:shd w:val="clear" w:color="auto" w:fill="FFFFFF"/>
        </w:rPr>
      </w:pPr>
      <w:r w:rsidRPr="00984623">
        <w:rPr>
          <w:rFonts w:ascii="Times New Roman" w:hAnsi="Times New Roman" w:cs="Times New Roman"/>
          <w:color w:val="000000"/>
          <w:sz w:val="28"/>
          <w:szCs w:val="28"/>
          <w:shd w:val="clear" w:color="auto" w:fill="FFFFFF"/>
        </w:rPr>
        <w:t>Чтобы сотворить следующий опыт для детей, понадобится время и терпение. Ведь придется выращивать настоящие кристаллы. Для этого понадобится подготовить очень сильный солевой раствор. Он должен быть таким концентрированным, чтобы кристаллы уже не растворялись. После в него нужно опустить проволочку, на конце которой будет маленькая петелька. Через некоторое время там начнут образовываться кристаллы. Также можно провести эксперимент, опустив туда шерстяную нитку вместо проволоки. Тогда кристаллы начнут расти совсем по-другому. Если малышей по-настоящему заинтересовал данный эксперимент, то можно сначала изготовить из проволоки поделку, а потом окунуть ее в раствор. Такое занятие обязательно увлечет ребенка, который будет наблюдать за происходящим с огромным интересом.</w:t>
      </w:r>
      <w:r>
        <w:rPr>
          <w:rFonts w:ascii="Arial" w:hAnsi="Arial" w:cs="Arial"/>
          <w:color w:val="000000"/>
          <w:shd w:val="clear" w:color="auto" w:fill="FFFFFF"/>
        </w:rPr>
        <w:t xml:space="preserve"> </w:t>
      </w:r>
    </w:p>
    <w:p w:rsidR="00DB606A" w:rsidRPr="00367346" w:rsidRDefault="00DB606A" w:rsidP="0053702D">
      <w:pPr>
        <w:spacing w:after="0" w:line="240" w:lineRule="atLeast"/>
        <w:rPr>
          <w:rFonts w:ascii="Times New Roman" w:hAnsi="Times New Roman" w:cs="Times New Roman"/>
          <w:color w:val="000000"/>
          <w:sz w:val="28"/>
          <w:szCs w:val="28"/>
          <w:shd w:val="clear" w:color="auto" w:fill="FFFFFF"/>
        </w:rPr>
      </w:pPr>
      <w:r w:rsidRPr="00984623">
        <w:rPr>
          <w:rFonts w:ascii="Times New Roman" w:hAnsi="Times New Roman" w:cs="Times New Roman"/>
          <w:color w:val="000000"/>
          <w:sz w:val="28"/>
          <w:szCs w:val="28"/>
          <w:shd w:val="clear" w:color="auto" w:fill="FFFFFF"/>
        </w:rPr>
        <w:t xml:space="preserve">Не стоит бояться экспериментов. Опыты можно разнообразить и усложнить. Все зависит от желания, фантазии и возраста самого ребенка. Но не стоит забывать: дети должны понимать, что они делают. Поэтому все действия необходимо комментировать и пояснять происходящие процессы. </w:t>
      </w:r>
    </w:p>
    <w:p w:rsidR="00AC14C9" w:rsidRDefault="00AC14C9" w:rsidP="0053702D">
      <w:pPr>
        <w:shd w:val="clear" w:color="auto" w:fill="FFFFFF"/>
        <w:spacing w:after="0" w:line="240" w:lineRule="atLeast"/>
        <w:textAlignment w:val="baseline"/>
        <w:rPr>
          <w:rFonts w:ascii="Times New Roman" w:eastAsia="Times New Roman" w:hAnsi="Times New Roman" w:cs="Times New Roman"/>
          <w:color w:val="000000" w:themeColor="text1"/>
          <w:sz w:val="30"/>
          <w:szCs w:val="30"/>
          <w:lang w:eastAsia="ru-RU"/>
        </w:rPr>
      </w:pPr>
    </w:p>
    <w:p w:rsidR="0053702D" w:rsidRDefault="00AC14C9" w:rsidP="0053702D">
      <w:pPr>
        <w:spacing w:after="0" w:line="24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DB606A" w:rsidRPr="0053702D" w:rsidRDefault="00DB606A" w:rsidP="0053702D">
      <w:pPr>
        <w:spacing w:after="0" w:line="240" w:lineRule="atLeast"/>
        <w:rPr>
          <w:rFonts w:ascii="Times New Roman" w:hAnsi="Times New Roman" w:cs="Times New Roman"/>
          <w:color w:val="000000"/>
          <w:sz w:val="28"/>
          <w:szCs w:val="28"/>
          <w:shd w:val="clear" w:color="auto" w:fill="FFFFFF"/>
        </w:rPr>
      </w:pPr>
      <w:r w:rsidRPr="00DB606A">
        <w:rPr>
          <w:rFonts w:ascii="Times New Roman" w:hAnsi="Times New Roman" w:cs="Times New Roman"/>
          <w:b/>
          <w:color w:val="FF0000"/>
          <w:sz w:val="28"/>
          <w:szCs w:val="28"/>
        </w:rPr>
        <w:t>Помните! При проведении эксперимента главное – безопасность вас и вашего ребёнка.</w:t>
      </w:r>
      <w:r w:rsidR="0053702D" w:rsidRPr="0053702D">
        <w:rPr>
          <w:noProof/>
          <w:lang w:eastAsia="ru-RU"/>
        </w:rPr>
        <w:t xml:space="preserve"> </w:t>
      </w:r>
    </w:p>
    <w:p w:rsidR="00DB606A" w:rsidRPr="00984623" w:rsidRDefault="00DB606A" w:rsidP="00DB606A">
      <w:pPr>
        <w:rPr>
          <w:rFonts w:ascii="Times New Roman" w:hAnsi="Times New Roman" w:cs="Times New Roman"/>
          <w:b/>
          <w:sz w:val="28"/>
          <w:szCs w:val="28"/>
        </w:rPr>
      </w:pPr>
      <w:r>
        <w:rPr>
          <w:rFonts w:ascii="Times New Roman" w:hAnsi="Times New Roman" w:cs="Times New Roman"/>
          <w:b/>
          <w:sz w:val="28"/>
          <w:szCs w:val="28"/>
        </w:rPr>
        <w:t xml:space="preserve"> </w:t>
      </w:r>
      <w:r w:rsidR="0053702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3702D">
        <w:rPr>
          <w:noProof/>
          <w:lang w:eastAsia="ru-RU"/>
        </w:rPr>
        <w:drawing>
          <wp:inline distT="0" distB="0" distL="0" distR="0" wp14:anchorId="306F11DD" wp14:editId="300D24D3">
            <wp:extent cx="2971800" cy="1984997"/>
            <wp:effectExtent l="0" t="0" r="0" b="0"/>
            <wp:docPr id="3" name="Рисунок 3" descr="научные эксперименты дома, эксперимент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учные эксперименты дома, эксперимент в домашних условия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768" cy="1986980"/>
                    </a:xfrm>
                    <a:prstGeom prst="rect">
                      <a:avLst/>
                    </a:prstGeom>
                    <a:noFill/>
                    <a:ln>
                      <a:noFill/>
                    </a:ln>
                  </pic:spPr>
                </pic:pic>
              </a:graphicData>
            </a:graphic>
          </wp:inline>
        </w:drawing>
      </w:r>
    </w:p>
    <w:p w:rsidR="00DB606A" w:rsidRPr="00944CA0" w:rsidRDefault="00DB606A" w:rsidP="00DB606A">
      <w:pPr>
        <w:rPr>
          <w:rFonts w:ascii="Times New Roman" w:eastAsia="Times New Roman" w:hAnsi="Times New Roman" w:cs="Times New Roman"/>
          <w:sz w:val="28"/>
          <w:szCs w:val="28"/>
          <w:lang w:eastAsia="ru-RU"/>
        </w:rPr>
      </w:pPr>
      <w:r>
        <w:rPr>
          <w:noProof/>
          <w:lang w:eastAsia="ru-RU"/>
        </w:rPr>
        <w:lastRenderedPageBreak/>
        <w:t xml:space="preserve">                           </w:t>
      </w:r>
    </w:p>
    <w:p w:rsidR="005A5ADF" w:rsidRDefault="005A5ADF"/>
    <w:sectPr w:rsidR="005A5A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52" w:rsidRDefault="00467952" w:rsidP="00DB606A">
      <w:pPr>
        <w:spacing w:after="0" w:line="240" w:lineRule="auto"/>
      </w:pPr>
      <w:r>
        <w:separator/>
      </w:r>
    </w:p>
  </w:endnote>
  <w:endnote w:type="continuationSeparator" w:id="0">
    <w:p w:rsidR="00467952" w:rsidRDefault="00467952" w:rsidP="00DB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52" w:rsidRDefault="00467952" w:rsidP="00DB606A">
      <w:pPr>
        <w:spacing w:after="0" w:line="240" w:lineRule="auto"/>
      </w:pPr>
      <w:r>
        <w:separator/>
      </w:r>
    </w:p>
  </w:footnote>
  <w:footnote w:type="continuationSeparator" w:id="0">
    <w:p w:rsidR="00467952" w:rsidRDefault="00467952" w:rsidP="00DB6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F7944"/>
    <w:multiLevelType w:val="multilevel"/>
    <w:tmpl w:val="F7F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01"/>
    <w:rsid w:val="00467952"/>
    <w:rsid w:val="0053702D"/>
    <w:rsid w:val="005A5ADF"/>
    <w:rsid w:val="005D4801"/>
    <w:rsid w:val="00AC14C9"/>
    <w:rsid w:val="00DB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06A"/>
    <w:rPr>
      <w:b/>
      <w:bCs/>
    </w:rPr>
  </w:style>
  <w:style w:type="paragraph" w:styleId="a5">
    <w:name w:val="Balloon Text"/>
    <w:basedOn w:val="a"/>
    <w:link w:val="a6"/>
    <w:uiPriority w:val="99"/>
    <w:semiHidden/>
    <w:unhideWhenUsed/>
    <w:rsid w:val="00DB60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06A"/>
    <w:rPr>
      <w:rFonts w:ascii="Tahoma" w:hAnsi="Tahoma" w:cs="Tahoma"/>
      <w:sz w:val="16"/>
      <w:szCs w:val="16"/>
    </w:rPr>
  </w:style>
  <w:style w:type="paragraph" w:styleId="a7">
    <w:name w:val="header"/>
    <w:basedOn w:val="a"/>
    <w:link w:val="a8"/>
    <w:uiPriority w:val="99"/>
    <w:unhideWhenUsed/>
    <w:rsid w:val="00DB60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606A"/>
  </w:style>
  <w:style w:type="paragraph" w:styleId="a9">
    <w:name w:val="footer"/>
    <w:basedOn w:val="a"/>
    <w:link w:val="aa"/>
    <w:uiPriority w:val="99"/>
    <w:unhideWhenUsed/>
    <w:rsid w:val="00DB60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6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06A"/>
    <w:rPr>
      <w:b/>
      <w:bCs/>
    </w:rPr>
  </w:style>
  <w:style w:type="paragraph" w:styleId="a5">
    <w:name w:val="Balloon Text"/>
    <w:basedOn w:val="a"/>
    <w:link w:val="a6"/>
    <w:uiPriority w:val="99"/>
    <w:semiHidden/>
    <w:unhideWhenUsed/>
    <w:rsid w:val="00DB60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06A"/>
    <w:rPr>
      <w:rFonts w:ascii="Tahoma" w:hAnsi="Tahoma" w:cs="Tahoma"/>
      <w:sz w:val="16"/>
      <w:szCs w:val="16"/>
    </w:rPr>
  </w:style>
  <w:style w:type="paragraph" w:styleId="a7">
    <w:name w:val="header"/>
    <w:basedOn w:val="a"/>
    <w:link w:val="a8"/>
    <w:uiPriority w:val="99"/>
    <w:unhideWhenUsed/>
    <w:rsid w:val="00DB60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606A"/>
  </w:style>
  <w:style w:type="paragraph" w:styleId="a9">
    <w:name w:val="footer"/>
    <w:basedOn w:val="a"/>
    <w:link w:val="aa"/>
    <w:uiPriority w:val="99"/>
    <w:unhideWhenUsed/>
    <w:rsid w:val="00DB60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F1B0-A818-42D9-A92F-BC80D553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2018-11-25T07:10:00Z</dcterms:created>
  <dcterms:modified xsi:type="dcterms:W3CDTF">2018-11-25T07:36:00Z</dcterms:modified>
</cp:coreProperties>
</file>