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47" w:rsidRPr="003C353A" w:rsidRDefault="00A17647" w:rsidP="00A17647">
      <w:pPr>
        <w:pStyle w:val="a3"/>
        <w:spacing w:line="360" w:lineRule="auto"/>
        <w:ind w:right="-284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ВВЕДЕНИЕ</w:t>
      </w:r>
    </w:p>
    <w:p w:rsidR="00A17647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 </w:t>
      </w:r>
    </w:p>
    <w:p w:rsidR="00A17647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</w:t>
      </w:r>
      <w:r w:rsidRPr="00307AE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7647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A17647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Теоретические основы экологического воспитания дошкольников представлены в различных психолого-педагогических исследованиях (И. А.  </w:t>
      </w:r>
      <w:proofErr w:type="spellStart"/>
      <w:r>
        <w:rPr>
          <w:iCs/>
          <w:color w:val="000000"/>
          <w:sz w:val="28"/>
          <w:szCs w:val="28"/>
        </w:rPr>
        <w:t>Хайдурова</w:t>
      </w:r>
      <w:proofErr w:type="spellEnd"/>
      <w:r>
        <w:rPr>
          <w:iCs/>
          <w:color w:val="000000"/>
          <w:sz w:val="28"/>
          <w:szCs w:val="28"/>
        </w:rPr>
        <w:t xml:space="preserve">, П. Г. </w:t>
      </w:r>
      <w:proofErr w:type="spellStart"/>
      <w:r>
        <w:rPr>
          <w:iCs/>
          <w:color w:val="000000"/>
          <w:sz w:val="28"/>
          <w:szCs w:val="28"/>
        </w:rPr>
        <w:t>Саморукова</w:t>
      </w:r>
      <w:proofErr w:type="spellEnd"/>
      <w:r>
        <w:rPr>
          <w:iCs/>
          <w:color w:val="000000"/>
          <w:sz w:val="28"/>
          <w:szCs w:val="28"/>
        </w:rPr>
        <w:t xml:space="preserve">, Н. Н. Кондратьева С. Н. </w:t>
      </w:r>
      <w:proofErr w:type="gramStart"/>
      <w:r>
        <w:rPr>
          <w:iCs/>
          <w:color w:val="000000"/>
          <w:sz w:val="28"/>
          <w:szCs w:val="28"/>
        </w:rPr>
        <w:t>Николаева  и</w:t>
      </w:r>
      <w:proofErr w:type="gramEnd"/>
      <w:r>
        <w:rPr>
          <w:iCs/>
          <w:color w:val="000000"/>
          <w:sz w:val="28"/>
          <w:szCs w:val="28"/>
        </w:rPr>
        <w:t xml:space="preserve"> др.). </w:t>
      </w:r>
    </w:p>
    <w:p w:rsidR="00A17647" w:rsidRPr="0076002D" w:rsidRDefault="00A17647" w:rsidP="00A17647">
      <w:pPr>
        <w:pStyle w:val="a3"/>
        <w:spacing w:line="360" w:lineRule="auto"/>
        <w:ind w:right="-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002D">
        <w:rPr>
          <w:color w:val="000000"/>
          <w:sz w:val="28"/>
          <w:szCs w:val="28"/>
          <w:shd w:val="clear" w:color="auto" w:fill="FFFFFF"/>
        </w:rPr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</w:t>
      </w:r>
      <w:r>
        <w:rPr>
          <w:color w:val="000000"/>
          <w:sz w:val="28"/>
          <w:szCs w:val="28"/>
          <w:shd w:val="clear" w:color="auto" w:fill="FFFFFF"/>
        </w:rPr>
        <w:t>. Д. Ушинский был за то, чтобы «</w:t>
      </w:r>
      <w:r w:rsidRPr="0076002D">
        <w:rPr>
          <w:color w:val="000000"/>
          <w:sz w:val="28"/>
          <w:szCs w:val="28"/>
          <w:shd w:val="clear" w:color="auto" w:fill="FFFFFF"/>
        </w:rPr>
        <w:t>вести детей в природу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76002D">
        <w:rPr>
          <w:color w:val="000000"/>
          <w:sz w:val="28"/>
          <w:szCs w:val="28"/>
          <w:shd w:val="clear" w:color="auto" w:fill="FFFFFF"/>
        </w:rPr>
        <w:t>, чтобы сообщать им все доступное и полезное для их умственного</w:t>
      </w:r>
      <w:r>
        <w:rPr>
          <w:color w:val="000000"/>
          <w:sz w:val="28"/>
          <w:szCs w:val="28"/>
          <w:shd w:val="clear" w:color="auto" w:fill="FFFFFF"/>
        </w:rPr>
        <w:t xml:space="preserve"> и словесного развития. </w:t>
      </w:r>
    </w:p>
    <w:p w:rsidR="00A17647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Возможность чувственного познания, накопления конкретных сведений о растениях, животных, явлениях неживой природы выдвигает наблюдение в разряд наиболее значимых методов. С его помощью ребенок познает не только внешние параметры объектов природы, но и их связь со средой.</w:t>
      </w:r>
    </w:p>
    <w:p w:rsidR="00A17647" w:rsidRDefault="00A17647" w:rsidP="00A17647">
      <w:pPr>
        <w:pStyle w:val="a3"/>
        <w:jc w:val="both"/>
        <w:rPr>
          <w:iCs/>
          <w:color w:val="000000"/>
          <w:sz w:val="28"/>
          <w:szCs w:val="28"/>
        </w:rPr>
      </w:pPr>
    </w:p>
    <w:p w:rsidR="00A17647" w:rsidRDefault="00A17647" w:rsidP="00A17647">
      <w:pPr>
        <w:pStyle w:val="a3"/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784301">
        <w:rPr>
          <w:b/>
          <w:iCs/>
          <w:color w:val="000000"/>
          <w:sz w:val="28"/>
          <w:szCs w:val="28"/>
        </w:rPr>
        <w:lastRenderedPageBreak/>
        <w:t>ЭКОЛОГИЧЕСКОГО ОБРАЗОВАНИЯ НА СОВРЕМЕННОМ ЭТАПЕ</w:t>
      </w:r>
    </w:p>
    <w:p w:rsidR="00A17647" w:rsidRDefault="00A17647" w:rsidP="00A17647">
      <w:pPr>
        <w:pStyle w:val="a3"/>
        <w:spacing w:line="360" w:lineRule="auto"/>
        <w:ind w:right="-284" w:firstLine="709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</w:t>
      </w:r>
      <w:r>
        <w:rPr>
          <w:b/>
          <w:iCs/>
          <w:color w:val="000000"/>
          <w:sz w:val="28"/>
          <w:szCs w:val="28"/>
        </w:rPr>
        <w:t>Цель и задачи экологическог</w:t>
      </w:r>
      <w:r>
        <w:rPr>
          <w:b/>
          <w:iCs/>
          <w:color w:val="000000"/>
          <w:sz w:val="28"/>
          <w:szCs w:val="28"/>
        </w:rPr>
        <w:t xml:space="preserve">о образования детей </w:t>
      </w:r>
      <w:r>
        <w:rPr>
          <w:b/>
          <w:iCs/>
          <w:color w:val="000000"/>
          <w:sz w:val="28"/>
          <w:szCs w:val="28"/>
        </w:rPr>
        <w:t>дошкольного возраста</w:t>
      </w:r>
    </w:p>
    <w:p w:rsidR="00A17647" w:rsidRPr="00E0061B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</w:rPr>
      </w:pPr>
      <w:r w:rsidRPr="00E0061B">
        <w:rPr>
          <w:color w:val="000000"/>
          <w:sz w:val="28"/>
          <w:szCs w:val="28"/>
          <w:shd w:val="clear" w:color="auto" w:fill="FFFFFF"/>
        </w:rPr>
        <w:t>Под </w:t>
      </w:r>
      <w:r w:rsidRPr="00E0061B">
        <w:rPr>
          <w:bCs/>
          <w:color w:val="000000"/>
          <w:sz w:val="28"/>
          <w:szCs w:val="28"/>
          <w:shd w:val="clear" w:color="auto" w:fill="FFFFFF"/>
        </w:rPr>
        <w:t>экологическим образованием</w:t>
      </w:r>
      <w:r w:rsidRPr="00E0061B">
        <w:rPr>
          <w:color w:val="000000"/>
          <w:sz w:val="28"/>
          <w:szCs w:val="28"/>
          <w:shd w:val="clear" w:color="auto" w:fill="FFFFFF"/>
        </w:rPr>
        <w:t> понимается «непрерывный про</w:t>
      </w:r>
      <w:r w:rsidRPr="00E0061B">
        <w:rPr>
          <w:color w:val="000000"/>
          <w:sz w:val="28"/>
          <w:szCs w:val="28"/>
          <w:shd w:val="clear" w:color="auto" w:fill="FFFFFF"/>
        </w:rPr>
        <w:softHyphen/>
        <w:t>цесс обучения, воспитания и развития, направленный на формирование общей экологической культуры, экологической ответ</w:t>
      </w:r>
      <w:r>
        <w:rPr>
          <w:color w:val="000000"/>
          <w:sz w:val="28"/>
          <w:szCs w:val="28"/>
          <w:shd w:val="clear" w:color="auto" w:fill="FFFFFF"/>
        </w:rPr>
        <w:t>ственности за судьбы своей стра</w:t>
      </w:r>
      <w:r w:rsidRPr="00E0061B">
        <w:rPr>
          <w:color w:val="000000"/>
          <w:sz w:val="28"/>
          <w:szCs w:val="28"/>
          <w:shd w:val="clear" w:color="auto" w:fill="FFFFFF"/>
        </w:rPr>
        <w:t>ны и близких людей, планеты и всей Вселенной».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061B">
        <w:rPr>
          <w:color w:val="000000"/>
          <w:sz w:val="28"/>
          <w:szCs w:val="28"/>
        </w:rPr>
        <w:br/>
      </w:r>
      <w:r w:rsidRPr="00E0061B">
        <w:rPr>
          <w:color w:val="000000"/>
          <w:sz w:val="28"/>
          <w:szCs w:val="28"/>
          <w:shd w:val="clear" w:color="auto" w:fill="FFFFFF"/>
        </w:rPr>
        <w:t xml:space="preserve">           Для отбора содержания экологического образования крайне важно опреде</w:t>
      </w:r>
      <w:r w:rsidRPr="00E0061B">
        <w:rPr>
          <w:color w:val="000000"/>
          <w:sz w:val="28"/>
          <w:szCs w:val="28"/>
          <w:shd w:val="clear" w:color="auto" w:fill="FFFFFF"/>
        </w:rPr>
        <w:softHyphen/>
        <w:t>ление его целей и задач. Особенно этот вопрос актуален для экологического об</w:t>
      </w:r>
      <w:r w:rsidRPr="00E0061B">
        <w:rPr>
          <w:color w:val="000000"/>
          <w:sz w:val="28"/>
          <w:szCs w:val="28"/>
          <w:shd w:val="clear" w:color="auto" w:fill="FFFFFF"/>
        </w:rPr>
        <w:softHyphen/>
        <w:t>разования дошкольников как нового направления педагогики. Дошкольный воз</w:t>
      </w:r>
      <w:r w:rsidRPr="00E0061B">
        <w:rPr>
          <w:color w:val="000000"/>
          <w:sz w:val="28"/>
          <w:szCs w:val="28"/>
          <w:shd w:val="clear" w:color="auto" w:fill="FFFFFF"/>
        </w:rPr>
        <w:softHyphen/>
        <w:t>раст является первой ступенью системы непрерывного экологического образо</w:t>
      </w:r>
      <w:r w:rsidRPr="00E0061B">
        <w:rPr>
          <w:color w:val="000000"/>
          <w:sz w:val="28"/>
          <w:szCs w:val="28"/>
          <w:shd w:val="clear" w:color="auto" w:fill="FFFFFF"/>
        </w:rPr>
        <w:softHyphen/>
        <w:t>вания, цели и задачи которой должны определяться с учетом концепции общего экологического образования. Согласно этой концепции, под экологическим образованием понимается целостный процесс обучения, воспи</w:t>
      </w:r>
      <w:r w:rsidRPr="00E0061B">
        <w:rPr>
          <w:color w:val="000000"/>
          <w:sz w:val="28"/>
          <w:szCs w:val="28"/>
          <w:shd w:val="clear" w:color="auto" w:fill="FFFFFF"/>
        </w:rPr>
        <w:softHyphen/>
        <w:t>тания и развития интеллектуальных, чувственно-эмоциональных и волевых черт личности. Эти черты формируются через систему научных и практических зна</w:t>
      </w:r>
      <w:r w:rsidRPr="00E0061B">
        <w:rPr>
          <w:color w:val="000000"/>
          <w:sz w:val="28"/>
          <w:szCs w:val="28"/>
          <w:shd w:val="clear" w:color="auto" w:fill="FFFFFF"/>
        </w:rPr>
        <w:softHyphen/>
        <w:t>ний и умений, ценностных ориентации, усвоение экологических норм поведения и деятельности в окружающей среде. </w:t>
      </w:r>
    </w:p>
    <w:p w:rsidR="00A17647" w:rsidRPr="00344258" w:rsidRDefault="00A17647" w:rsidP="00A17647">
      <w:pPr>
        <w:pStyle w:val="a3"/>
        <w:spacing w:line="360" w:lineRule="auto"/>
        <w:ind w:right="-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0F73">
        <w:rPr>
          <w:b/>
          <w:bCs/>
          <w:iCs/>
          <w:color w:val="000000"/>
          <w:sz w:val="28"/>
          <w:szCs w:val="28"/>
          <w:shd w:val="clear" w:color="auto" w:fill="FFFFFF"/>
        </w:rPr>
        <w:t>Целью</w:t>
      </w:r>
      <w:r w:rsidRPr="009B3EE6">
        <w:rPr>
          <w:iCs/>
          <w:color w:val="000000"/>
          <w:sz w:val="28"/>
          <w:szCs w:val="28"/>
          <w:shd w:val="clear" w:color="auto" w:fill="FFFFFF"/>
        </w:rPr>
        <w:t> экологического образования явля</w:t>
      </w:r>
      <w:r w:rsidRPr="009B3EE6">
        <w:rPr>
          <w:iCs/>
          <w:color w:val="000000"/>
          <w:sz w:val="28"/>
          <w:szCs w:val="28"/>
          <w:shd w:val="clear" w:color="auto" w:fill="FFFFFF"/>
        </w:rPr>
        <w:softHyphen/>
        <w:t>ется становление экологической культуры, которая проявляется в ответственном отношении детей к здоровью и окружающей среде на основе соблюде</w:t>
      </w:r>
      <w:r>
        <w:rPr>
          <w:iCs/>
          <w:color w:val="000000"/>
          <w:sz w:val="28"/>
          <w:szCs w:val="28"/>
          <w:shd w:val="clear" w:color="auto" w:fill="FFFFFF"/>
        </w:rPr>
        <w:t>ния мо</w:t>
      </w:r>
      <w:r>
        <w:rPr>
          <w:iCs/>
          <w:color w:val="000000"/>
          <w:sz w:val="28"/>
          <w:szCs w:val="28"/>
          <w:shd w:val="clear" w:color="auto" w:fill="FFFFFF"/>
        </w:rPr>
        <w:softHyphen/>
        <w:t xml:space="preserve">ральных и правовых норм, </w:t>
      </w:r>
      <w:r w:rsidRPr="009B3EE6">
        <w:rPr>
          <w:iCs/>
          <w:color w:val="000000"/>
          <w:sz w:val="28"/>
          <w:szCs w:val="28"/>
          <w:shd w:val="clear" w:color="auto" w:fill="FFFFFF"/>
        </w:rPr>
        <w:t>принятых в обществе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</w:p>
    <w:p w:rsidR="00A17647" w:rsidRPr="00344258" w:rsidRDefault="00A17647" w:rsidP="00A17647">
      <w:pPr>
        <w:pStyle w:val="a3"/>
        <w:spacing w:before="150" w:beforeAutospacing="0" w:after="150" w:afterAutospacing="0" w:line="360" w:lineRule="auto"/>
        <w:ind w:left="150" w:right="-284" w:firstLine="558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760F73">
        <w:rPr>
          <w:b/>
          <w:bCs/>
          <w:iCs/>
          <w:color w:val="000000"/>
          <w:sz w:val="28"/>
          <w:szCs w:val="28"/>
          <w:shd w:val="clear" w:color="auto" w:fill="FFFFFF"/>
        </w:rPr>
        <w:t>Задачи</w:t>
      </w:r>
      <w:r w:rsidRPr="009B3EE6">
        <w:rPr>
          <w:iCs/>
          <w:color w:val="000000"/>
          <w:sz w:val="28"/>
          <w:szCs w:val="28"/>
          <w:shd w:val="clear" w:color="auto" w:fill="FFFFFF"/>
        </w:rPr>
        <w:t> в области экологического образован</w:t>
      </w:r>
      <w:r>
        <w:rPr>
          <w:iCs/>
          <w:color w:val="000000"/>
          <w:sz w:val="28"/>
          <w:szCs w:val="28"/>
          <w:shd w:val="clear" w:color="auto" w:fill="FFFFFF"/>
        </w:rPr>
        <w:t xml:space="preserve">ия 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>дошкольников:</w:t>
      </w:r>
      <w:r w:rsidRPr="009B3EE6">
        <w:rPr>
          <w:color w:val="000000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–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344258">
        <w:rPr>
          <w:color w:val="000000" w:themeColor="text1"/>
          <w:sz w:val="28"/>
          <w:szCs w:val="28"/>
        </w:rPr>
        <w:t>формирование системы элементарных научных экологических знаний, доступных пониманию ребенка-дошкольника (прежде всего как средства становления осознанно-правильного отношения к природе);</w:t>
      </w:r>
    </w:p>
    <w:p w:rsidR="00A17647" w:rsidRPr="00344258" w:rsidRDefault="00A17647" w:rsidP="00A17647">
      <w:pPr>
        <w:spacing w:before="150" w:after="15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Pr="00344258">
        <w:rPr>
          <w:color w:val="000000" w:themeColor="text1"/>
          <w:sz w:val="28"/>
          <w:szCs w:val="28"/>
        </w:rPr>
        <w:t xml:space="preserve"> развитие познавательного интереса к миру природы;</w:t>
      </w:r>
    </w:p>
    <w:p w:rsidR="00A17647" w:rsidRPr="00344258" w:rsidRDefault="00A17647" w:rsidP="00A17647">
      <w:pPr>
        <w:spacing w:before="150" w:after="15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– </w:t>
      </w:r>
      <w:r w:rsidRPr="00344258">
        <w:rPr>
          <w:color w:val="000000" w:themeColor="text1"/>
          <w:sz w:val="28"/>
          <w:szCs w:val="28"/>
        </w:rPr>
        <w:t>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A17647" w:rsidRPr="00344258" w:rsidRDefault="00A17647" w:rsidP="00A17647">
      <w:pPr>
        <w:spacing w:before="150" w:after="15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Pr="00344258">
        <w:rPr>
          <w:color w:val="000000" w:themeColor="text1"/>
          <w:sz w:val="28"/>
          <w:szCs w:val="28"/>
        </w:rPr>
        <w:t xml:space="preserve"> воспитание гуманного, эмоционально-положительного, бережного, заботливого отношения к миру природы и окружающему миру в целом; развитие чувства </w:t>
      </w:r>
      <w:proofErr w:type="spellStart"/>
      <w:r w:rsidRPr="00344258">
        <w:rPr>
          <w:color w:val="000000" w:themeColor="text1"/>
          <w:sz w:val="28"/>
          <w:szCs w:val="28"/>
        </w:rPr>
        <w:t>эмпатии</w:t>
      </w:r>
      <w:proofErr w:type="spellEnd"/>
      <w:r w:rsidRPr="00344258">
        <w:rPr>
          <w:color w:val="000000" w:themeColor="text1"/>
          <w:sz w:val="28"/>
          <w:szCs w:val="28"/>
        </w:rPr>
        <w:t xml:space="preserve"> к объектам природы;</w:t>
      </w:r>
    </w:p>
    <w:p w:rsidR="00A17647" w:rsidRPr="00344258" w:rsidRDefault="00A17647" w:rsidP="00A17647">
      <w:pPr>
        <w:spacing w:before="150" w:after="15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Pr="00344258">
        <w:rPr>
          <w:color w:val="000000" w:themeColor="text1"/>
          <w:sz w:val="28"/>
          <w:szCs w:val="28"/>
        </w:rPr>
        <w:t xml:space="preserve"> формирование умений и навыков наблюдений за природными объектами и явлениями;</w:t>
      </w:r>
    </w:p>
    <w:p w:rsidR="00A17647" w:rsidRPr="00344258" w:rsidRDefault="00A17647" w:rsidP="00A17647">
      <w:pPr>
        <w:spacing w:before="150" w:after="15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Pr="00344258">
        <w:rPr>
          <w:color w:val="000000" w:themeColor="text1"/>
          <w:sz w:val="28"/>
          <w:szCs w:val="28"/>
        </w:rPr>
        <w:t xml:space="preserve"> формирование первоначальной системы ценностных ориентаций (восприятие себя как части природы, взаимосвязи человека и природы, </w:t>
      </w:r>
      <w:proofErr w:type="spellStart"/>
      <w:r w:rsidRPr="00344258">
        <w:rPr>
          <w:color w:val="000000" w:themeColor="text1"/>
          <w:sz w:val="28"/>
          <w:szCs w:val="28"/>
        </w:rPr>
        <w:t>самоценность</w:t>
      </w:r>
      <w:proofErr w:type="spellEnd"/>
      <w:r w:rsidRPr="00344258">
        <w:rPr>
          <w:color w:val="000000" w:themeColor="text1"/>
          <w:sz w:val="28"/>
          <w:szCs w:val="28"/>
        </w:rPr>
        <w:t xml:space="preserve"> и многообразие значений природы, ценность общения с природой);</w:t>
      </w:r>
    </w:p>
    <w:p w:rsidR="00A17647" w:rsidRPr="00344258" w:rsidRDefault="00A17647" w:rsidP="00A17647">
      <w:pPr>
        <w:spacing w:before="150" w:after="15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344258">
        <w:rPr>
          <w:color w:val="000000" w:themeColor="text1"/>
          <w:sz w:val="28"/>
          <w:szCs w:val="28"/>
        </w:rPr>
        <w:t>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A17647" w:rsidRPr="00344258" w:rsidRDefault="00A17647" w:rsidP="00A17647">
      <w:pPr>
        <w:pStyle w:val="a3"/>
        <w:spacing w:before="150" w:beforeAutospacing="0" w:after="150" w:afterAutospacing="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 w:rsidRPr="00344258">
        <w:rPr>
          <w:color w:val="000000" w:themeColor="text1"/>
          <w:sz w:val="28"/>
          <w:szCs w:val="28"/>
        </w:rPr>
        <w:t>– 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A17647" w:rsidRPr="00344258" w:rsidRDefault="00A17647" w:rsidP="00A17647">
      <w:pPr>
        <w:spacing w:before="150" w:after="150" w:line="360" w:lineRule="auto"/>
        <w:ind w:left="150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344258">
        <w:rPr>
          <w:color w:val="000000" w:themeColor="text1"/>
          <w:sz w:val="28"/>
          <w:szCs w:val="28"/>
        </w:rPr>
        <w:t>формирование элементарных умений предвидеть последствия некоторых своих действий по отношению к окружающей среде.</w:t>
      </w:r>
      <w:r w:rsidRPr="00845C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17647" w:rsidRPr="00344258" w:rsidRDefault="00A17647" w:rsidP="00A17647">
      <w:pPr>
        <w:spacing w:before="150" w:after="150" w:line="360" w:lineRule="auto"/>
        <w:ind w:right="-284"/>
        <w:jc w:val="both"/>
        <w:rPr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>Важным методом экологического образования является наблюдение.</w:t>
      </w:r>
    </w:p>
    <w:p w:rsidR="00A17647" w:rsidRPr="001F03AF" w:rsidRDefault="00A17647" w:rsidP="00A17647">
      <w:pPr>
        <w:pStyle w:val="a3"/>
        <w:spacing w:line="360" w:lineRule="auto"/>
        <w:ind w:right="-284" w:firstLine="708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</w:t>
      </w:r>
      <w:r>
        <w:rPr>
          <w:b/>
          <w:iCs/>
          <w:color w:val="000000"/>
          <w:sz w:val="28"/>
          <w:szCs w:val="28"/>
        </w:rPr>
        <w:t>.</w:t>
      </w:r>
      <w:r>
        <w:rPr>
          <w:b/>
          <w:iCs/>
          <w:color w:val="000000"/>
          <w:sz w:val="28"/>
          <w:szCs w:val="28"/>
        </w:rPr>
        <w:t xml:space="preserve"> </w:t>
      </w:r>
      <w:r w:rsidRPr="001F03AF">
        <w:rPr>
          <w:b/>
          <w:iCs/>
          <w:color w:val="000000"/>
          <w:sz w:val="28"/>
          <w:szCs w:val="28"/>
        </w:rPr>
        <w:t>Наблюдение как основной метод познания и экологического образования</w:t>
      </w:r>
    </w:p>
    <w:p w:rsidR="00A17647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F03AF">
        <w:rPr>
          <w:bCs/>
          <w:iCs/>
          <w:color w:val="000000"/>
          <w:sz w:val="28"/>
          <w:szCs w:val="28"/>
          <w:shd w:val="clear" w:color="auto" w:fill="FFFFFF"/>
        </w:rPr>
        <w:t>Наблюдение</w:t>
      </w:r>
      <w:r w:rsidRPr="001F03AF">
        <w:rPr>
          <w:iCs/>
          <w:color w:val="000000"/>
          <w:sz w:val="28"/>
          <w:szCs w:val="28"/>
          <w:shd w:val="clear" w:color="auto" w:fill="FFFFFF"/>
        </w:rPr>
        <w:t> –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 </w:t>
      </w:r>
      <w:r w:rsidRPr="001F03AF">
        <w:rPr>
          <w:bCs/>
          <w:iCs/>
          <w:color w:val="000000"/>
          <w:sz w:val="28"/>
          <w:szCs w:val="28"/>
          <w:shd w:val="clear" w:color="auto" w:fill="FFFFFF"/>
        </w:rPr>
        <w:t>Целью </w:t>
      </w:r>
      <w:r w:rsidRPr="001F03AF">
        <w:rPr>
          <w:iCs/>
          <w:color w:val="000000"/>
          <w:sz w:val="28"/>
          <w:szCs w:val="28"/>
          <w:shd w:val="clear" w:color="auto" w:fill="FFFFFF"/>
        </w:rPr>
        <w:t>наблюдения может быть усвоение разных знаний – установление свойств и качеств</w:t>
      </w:r>
      <w:r w:rsidRPr="00AE0822">
        <w:rPr>
          <w:iCs/>
          <w:color w:val="000000"/>
          <w:sz w:val="28"/>
          <w:szCs w:val="28"/>
          <w:shd w:val="clear" w:color="auto" w:fill="FFFFFF"/>
        </w:rPr>
        <w:t>, структуры и внешнего строения предметов, причин изменения и развития объектов (растений, животных), сезон</w:t>
      </w:r>
      <w:r w:rsidRPr="00AE0822">
        <w:rPr>
          <w:iCs/>
          <w:color w:val="000000"/>
          <w:sz w:val="28"/>
          <w:szCs w:val="28"/>
          <w:shd w:val="clear" w:color="auto" w:fill="FFFFFF"/>
        </w:rPr>
        <w:softHyphen/>
        <w:t xml:space="preserve">ных явлений. Для успешного достижения </w:t>
      </w:r>
      <w:r w:rsidRPr="00AE0822"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поставленной цели воспитатель продумывает и использует специальные приемы, организующие активное восприятие детей: задает вопросы, предлагает обследовать, сравнивать объекты между собой, устанавливать </w:t>
      </w:r>
      <w:r w:rsidRPr="001F03AF">
        <w:rPr>
          <w:iCs/>
          <w:color w:val="000000"/>
          <w:sz w:val="28"/>
          <w:szCs w:val="28"/>
          <w:shd w:val="clear" w:color="auto" w:fill="FFFFFF"/>
        </w:rPr>
        <w:t>связи между отдельными объектами и явлениями при</w:t>
      </w:r>
      <w:r>
        <w:rPr>
          <w:iCs/>
          <w:color w:val="000000"/>
          <w:sz w:val="28"/>
          <w:szCs w:val="28"/>
          <w:shd w:val="clear" w:color="auto" w:fill="FFFFFF"/>
        </w:rPr>
        <w:t>роды.</w:t>
      </w:r>
      <w:r w:rsidRPr="001C15CF">
        <w:rPr>
          <w:color w:val="FFFFFF" w:themeColor="background1"/>
          <w:sz w:val="28"/>
          <w:szCs w:val="28"/>
        </w:rPr>
        <w:t>5555555555555555555555555</w:t>
      </w:r>
      <w:r w:rsidRPr="001F03AF">
        <w:rPr>
          <w:color w:val="000000"/>
          <w:sz w:val="28"/>
          <w:szCs w:val="28"/>
        </w:rPr>
        <w:br/>
      </w:r>
      <w:r w:rsidRPr="001F03AF">
        <w:rPr>
          <w:bCs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1F03AF">
        <w:rPr>
          <w:iCs/>
          <w:color w:val="000000"/>
          <w:sz w:val="28"/>
          <w:szCs w:val="28"/>
          <w:shd w:val="clear" w:color="auto" w:fill="FFFFFF"/>
        </w:rPr>
        <w:t>Метод наблюдения в экологическом образовании детей дошкольного возраста является основным. Необходимость и значение его использования связаны прежде всего с характером знаний, доступных детям дошкольного возраста. Основной запас накопленных ребенком в дошкольном возрасте знаний – это представления, т.е. образы воспринятых им ранее объектов, явлений. Чем конкретнее, ярче представление, тем легче ребенку использовать его в практической и познавательной деятельности. А для этого необходимы частые непосредственные встречи с природой, наблюд</w:t>
      </w:r>
      <w:r>
        <w:rPr>
          <w:iCs/>
          <w:color w:val="000000"/>
          <w:sz w:val="28"/>
          <w:szCs w:val="28"/>
          <w:shd w:val="clear" w:color="auto" w:fill="FFFFFF"/>
        </w:rPr>
        <w:t>ение за ее объектами и явлениями.</w:t>
      </w:r>
      <w:r w:rsidRPr="00270477">
        <w:rPr>
          <w:iCs/>
          <w:color w:val="FFFFFF" w:themeColor="background1"/>
          <w:sz w:val="28"/>
          <w:szCs w:val="28"/>
          <w:shd w:val="clear" w:color="auto" w:fill="FFFFFF"/>
        </w:rPr>
        <w:t>5</w:t>
      </w:r>
      <w:r>
        <w:rPr>
          <w:iCs/>
          <w:color w:val="FFFFFF" w:themeColor="background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Cs/>
          <w:color w:val="FFFFFF" w:themeColor="background1"/>
          <w:sz w:val="28"/>
          <w:szCs w:val="28"/>
          <w:shd w:val="clear" w:color="auto" w:fill="FFFFFF"/>
        </w:rPr>
        <w:t>5,,,</w:t>
      </w:r>
      <w:proofErr w:type="gramEnd"/>
      <w:r>
        <w:rPr>
          <w:iCs/>
          <w:color w:val="FFFFFF" w:themeColor="background1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1F03AF">
        <w:rPr>
          <w:color w:val="000000"/>
          <w:sz w:val="28"/>
          <w:szCs w:val="28"/>
        </w:rPr>
        <w:br/>
        <w:t xml:space="preserve">          </w:t>
      </w:r>
      <w:r w:rsidRPr="001F03AF">
        <w:rPr>
          <w:iCs/>
          <w:color w:val="000000"/>
          <w:sz w:val="28"/>
          <w:szCs w:val="28"/>
          <w:shd w:val="clear" w:color="auto" w:fill="FFFFFF"/>
        </w:rPr>
        <w:t>Наблюдение позволяет показать детям природу в естественных условиях во всем ее многообразии, в простейших, наглядно представ</w:t>
      </w:r>
      <w:r w:rsidRPr="001F03AF">
        <w:rPr>
          <w:iCs/>
          <w:color w:val="000000"/>
          <w:sz w:val="28"/>
          <w:szCs w:val="28"/>
          <w:shd w:val="clear" w:color="auto" w:fill="FFFFFF"/>
        </w:rPr>
        <w:softHyphen/>
        <w:t>ленных взаимосвязях. Многие связи и отношения природных явле</w:t>
      </w:r>
      <w:r w:rsidRPr="001F03AF">
        <w:rPr>
          <w:iCs/>
          <w:color w:val="000000"/>
          <w:sz w:val="28"/>
          <w:szCs w:val="28"/>
          <w:shd w:val="clear" w:color="auto" w:fill="FFFFFF"/>
        </w:rPr>
        <w:softHyphen/>
        <w:t>ний доступны непосредственному наблюдению, зримы. Познание связей и отношений формирует элементы материалистического миропонимания природы. Систематическое использование наблюде</w:t>
      </w:r>
      <w:r w:rsidRPr="001F03AF">
        <w:rPr>
          <w:iCs/>
          <w:color w:val="000000"/>
          <w:sz w:val="28"/>
          <w:szCs w:val="28"/>
          <w:shd w:val="clear" w:color="auto" w:fill="FFFFFF"/>
        </w:rPr>
        <w:softHyphen/>
        <w:t>ния в процессе экологического образования приучает детей приглядываться, подмечать ее особенности и приводит к развитию наблюдатель</w:t>
      </w:r>
      <w:r w:rsidRPr="001F03AF">
        <w:rPr>
          <w:iCs/>
          <w:color w:val="000000"/>
          <w:sz w:val="28"/>
          <w:szCs w:val="28"/>
          <w:shd w:val="clear" w:color="auto" w:fill="FFFFFF"/>
        </w:rPr>
        <w:softHyphen/>
        <w:t>ности, а значит, решению одной из важнейших задач умственного воспитания. Наблюдение природы так же является неисчерпаемым источником эсте</w:t>
      </w:r>
      <w:r w:rsidRPr="001F03AF">
        <w:rPr>
          <w:iCs/>
          <w:color w:val="000000"/>
          <w:sz w:val="28"/>
          <w:szCs w:val="28"/>
          <w:shd w:val="clear" w:color="auto" w:fill="FFFFFF"/>
        </w:rPr>
        <w:softHyphen/>
        <w:t>тических впечатлений и эмоционального воздействия на детей. </w:t>
      </w:r>
      <w:r w:rsidRPr="001F03AF">
        <w:rPr>
          <w:color w:val="000000"/>
          <w:sz w:val="28"/>
          <w:szCs w:val="28"/>
        </w:rPr>
        <w:br/>
        <w:t xml:space="preserve">          </w:t>
      </w:r>
      <w:r w:rsidRPr="001F03AF">
        <w:rPr>
          <w:iCs/>
          <w:color w:val="000000"/>
          <w:sz w:val="28"/>
          <w:szCs w:val="28"/>
          <w:shd w:val="clear" w:color="auto" w:fill="FFFFFF"/>
        </w:rPr>
        <w:t>Включение разнообразных органов чувств в процесс наблюдения обеспечивает полноту и конкретность формируемых знаний. На</w:t>
      </w:r>
      <w:r w:rsidRPr="001F03AF">
        <w:rPr>
          <w:iCs/>
          <w:color w:val="000000"/>
          <w:sz w:val="28"/>
          <w:szCs w:val="28"/>
          <w:shd w:val="clear" w:color="auto" w:fill="FFFFFF"/>
        </w:rPr>
        <w:softHyphen/>
        <w:t xml:space="preserve">блюдение необходимо сопровождать точной речью воспитателя и детей, чтобы полученные знания усвоились. Так как наблюдение требует сосредоточенности произвольного внимания, педагог должен регулировать его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по времени, объему и содержанию. </w:t>
      </w:r>
    </w:p>
    <w:p w:rsidR="00A17647" w:rsidRPr="00450DA5" w:rsidRDefault="00A17647" w:rsidP="00A17647">
      <w:pPr>
        <w:pStyle w:val="a3"/>
        <w:spacing w:line="360" w:lineRule="auto"/>
        <w:ind w:right="-2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lastRenderedPageBreak/>
        <w:t>3.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1F03AF">
        <w:rPr>
          <w:b/>
          <w:iCs/>
          <w:color w:val="000000"/>
          <w:sz w:val="28"/>
          <w:szCs w:val="28"/>
          <w:shd w:val="clear" w:color="auto" w:fill="FFFFFF"/>
        </w:rPr>
        <w:t>Особенности развития деятельности наблюдения в старшем дошкольном возрасте</w:t>
      </w:r>
    </w:p>
    <w:p w:rsidR="00A17647" w:rsidRPr="00577EEF" w:rsidRDefault="00A17647" w:rsidP="00A17647">
      <w:pPr>
        <w:shd w:val="clear" w:color="auto" w:fill="FFFFFF"/>
        <w:spacing w:after="285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577EEF">
        <w:rPr>
          <w:color w:val="000000"/>
          <w:sz w:val="28"/>
          <w:szCs w:val="28"/>
        </w:rPr>
        <w:t>В дошкольном детстве наблюдение зарождается и проходит сложный путь развития и совершенствования. Решающее значение в этом имеет руководящая и обучающая роль взрослого.</w:t>
      </w:r>
    </w:p>
    <w:p w:rsidR="00A17647" w:rsidRPr="00577EEF" w:rsidRDefault="00A17647" w:rsidP="00A17647">
      <w:pPr>
        <w:shd w:val="clear" w:color="auto" w:fill="FFFFFF"/>
        <w:spacing w:after="285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577EEF">
        <w:rPr>
          <w:color w:val="000000"/>
          <w:sz w:val="28"/>
          <w:szCs w:val="28"/>
        </w:rPr>
        <w:t>По мере овладения деятельностью наблюдения у детей формируется и наблюдательность как важнейшее качество личности: умение видеть предметы и явления окружающего мира во всем разнообразии и богатстве свойств и качеств, связей и отношений, умение видеть изменение и развитие окружающих предметов и явлений, причины и следствия и т.д.</w:t>
      </w:r>
    </w:p>
    <w:p w:rsidR="00A17647" w:rsidRPr="00577EEF" w:rsidRDefault="00A17647" w:rsidP="00A17647">
      <w:pPr>
        <w:shd w:val="clear" w:color="auto" w:fill="FFFFFF"/>
        <w:spacing w:after="285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577EEF">
        <w:rPr>
          <w:color w:val="000000"/>
          <w:sz w:val="28"/>
          <w:szCs w:val="28"/>
        </w:rPr>
        <w:t>По мнению Л.С. Выготского у дошкольников только в процессе активной деятельности, одной из которых является наблюдение, формируются знания.</w:t>
      </w:r>
      <w:r>
        <w:rPr>
          <w:color w:val="000000"/>
          <w:sz w:val="28"/>
          <w:szCs w:val="28"/>
        </w:rPr>
        <w:t xml:space="preserve"> </w:t>
      </w:r>
      <w:r w:rsidRPr="00577EEF">
        <w:rPr>
          <w:color w:val="000000"/>
          <w:sz w:val="28"/>
          <w:szCs w:val="28"/>
        </w:rPr>
        <w:t>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</w:t>
      </w:r>
    </w:p>
    <w:p w:rsidR="00A17647" w:rsidRPr="00577EEF" w:rsidRDefault="00A17647" w:rsidP="00A17647">
      <w:pPr>
        <w:shd w:val="clear" w:color="auto" w:fill="FFFFFF"/>
        <w:spacing w:after="285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577EEF">
        <w:rPr>
          <w:color w:val="000000"/>
          <w:sz w:val="28"/>
          <w:szCs w:val="28"/>
        </w:rPr>
        <w:t>Одним из видов учебной деятельности, которая используется в обучении детей в начальных классах, является деятельность наблюдения. Становясь в младших классах одним из видов учебной деятельности, наблюдение затем перерастает в один из важнейших методов научного познания мира.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7647" w:rsidRPr="00AE0822" w:rsidRDefault="00A17647" w:rsidP="003A7719">
      <w:pPr>
        <w:shd w:val="clear" w:color="auto" w:fill="FFFFFF"/>
        <w:spacing w:after="285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7EEF">
        <w:rPr>
          <w:color w:val="000000"/>
          <w:sz w:val="28"/>
          <w:szCs w:val="28"/>
        </w:rPr>
        <w:t xml:space="preserve">Таким образом, сущность метода наблюдения заключается в чувственном познании природных объектов, в познании их через различные </w:t>
      </w:r>
      <w:r>
        <w:rPr>
          <w:color w:val="000000"/>
          <w:sz w:val="28"/>
          <w:szCs w:val="28"/>
        </w:rPr>
        <w:t>формы восприятия –</w:t>
      </w:r>
      <w:r w:rsidRPr="00577EEF">
        <w:rPr>
          <w:color w:val="000000"/>
          <w:sz w:val="28"/>
          <w:szCs w:val="28"/>
        </w:rPr>
        <w:t xml:space="preserve"> зрительное, слуховое, тактильное, ки</w:t>
      </w:r>
      <w:r>
        <w:rPr>
          <w:color w:val="000000"/>
          <w:sz w:val="28"/>
          <w:szCs w:val="28"/>
        </w:rPr>
        <w:t>нестетическое, обонятельное и</w:t>
      </w:r>
      <w:r w:rsidRPr="0001036E">
        <w:rPr>
          <w:color w:val="FFFFFF" w:themeColor="background1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др.       </w:t>
      </w:r>
      <w:r w:rsidRPr="00577E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77EEF">
        <w:rPr>
          <w:color w:val="000000"/>
          <w:sz w:val="28"/>
          <w:szCs w:val="28"/>
          <w:shd w:val="clear" w:color="auto" w:fill="FFFFFF"/>
        </w:rPr>
        <w:t>Каждый вид наблюдений требует своеобразного руководства со стороны воспитателя.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0822">
        <w:rPr>
          <w:color w:val="000000"/>
          <w:sz w:val="28"/>
          <w:szCs w:val="28"/>
          <w:shd w:val="clear" w:color="auto" w:fill="FFFFFF"/>
        </w:rPr>
        <w:t>Вместе с тем есть общие требования для п</w:t>
      </w:r>
      <w:r>
        <w:rPr>
          <w:color w:val="000000"/>
          <w:sz w:val="28"/>
          <w:szCs w:val="28"/>
          <w:shd w:val="clear" w:color="auto" w:fill="FFFFFF"/>
        </w:rPr>
        <w:t>роведения всех видов наблюдений:</w:t>
      </w:r>
    </w:p>
    <w:p w:rsidR="00A17647" w:rsidRPr="00AE0822" w:rsidRDefault="00A17647" w:rsidP="003A7719">
      <w:pPr>
        <w:spacing w:before="100" w:beforeAutospacing="1" w:after="100" w:afterAutospacing="1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822">
        <w:rPr>
          <w:color w:val="000000"/>
          <w:sz w:val="28"/>
          <w:szCs w:val="28"/>
          <w:shd w:val="clear" w:color="auto" w:fill="FFFFFF"/>
        </w:rPr>
        <w:lastRenderedPageBreak/>
        <w:t>1. Цель и задача наблюдения должны быть поставлены четко и конкретно. Во всех случаях задача должна иметь познавательный характер, заставлять ребенка думать, вспоминать, искать ответ на поставленный вопрос.</w:t>
      </w:r>
    </w:p>
    <w:p w:rsidR="00A17647" w:rsidRPr="00AE0822" w:rsidRDefault="00A17647" w:rsidP="003A7719">
      <w:pPr>
        <w:spacing w:before="100" w:beforeAutospacing="1" w:after="100" w:afterAutospacing="1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822">
        <w:rPr>
          <w:color w:val="000000"/>
          <w:sz w:val="28"/>
          <w:szCs w:val="28"/>
          <w:shd w:val="clear" w:color="auto" w:fill="FFFFFF"/>
        </w:rPr>
        <w:t>2. Для каждого наблюдения воспитателю необходимо отбирать небольшой круг знаний. Представления об объектах природы формируются у детей постепенно, в результате многократных встреч с ними. Каждое наблюдение должно давать детям новые знания, постепенно расширяя и углубляя первоначальные представления.</w:t>
      </w:r>
    </w:p>
    <w:p w:rsidR="00A17647" w:rsidRPr="00AE0822" w:rsidRDefault="00A17647" w:rsidP="003A7719">
      <w:pPr>
        <w:spacing w:before="100" w:beforeAutospacing="1" w:after="100" w:afterAutospacing="1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822">
        <w:rPr>
          <w:color w:val="000000"/>
          <w:sz w:val="28"/>
          <w:szCs w:val="28"/>
          <w:shd w:val="clear" w:color="auto" w:fill="FFFFFF"/>
        </w:rPr>
        <w:t>3. В организации наблюдений следует предусматривать системность, что обеспечит их взаимосвязь. В результате у детей сформируется полное, глубокое представление об окружающей природе.</w:t>
      </w:r>
    </w:p>
    <w:p w:rsidR="00A17647" w:rsidRPr="00AE0822" w:rsidRDefault="00A17647" w:rsidP="003A7719">
      <w:pPr>
        <w:spacing w:before="100" w:beforeAutospacing="1" w:after="100" w:afterAutospacing="1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822">
        <w:rPr>
          <w:color w:val="000000"/>
          <w:sz w:val="28"/>
          <w:szCs w:val="28"/>
          <w:shd w:val="clear" w:color="auto" w:fill="FFFFFF"/>
        </w:rPr>
        <w:t>4. Наблюдение должно способствовать развитию умственной и речевой активности детей. Активизация умственной деятельности достигается разнообразными приемами: постановка конкретной и доступной задачи наблюдения, использование обследовательских действий как способа наблюдения, привлечение детского опыта, проговаривание результатов наблюдения, сравнение одного объекта с другим, предъявление вопросов разной степени сложности (вопросы должны будить мысль ребенка).</w:t>
      </w:r>
    </w:p>
    <w:p w:rsidR="00A17647" w:rsidRPr="00AE0822" w:rsidRDefault="00A17647" w:rsidP="003A7719">
      <w:pPr>
        <w:spacing w:before="100" w:beforeAutospacing="1" w:after="100" w:afterAutospacing="1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822">
        <w:rPr>
          <w:color w:val="000000"/>
          <w:sz w:val="28"/>
          <w:szCs w:val="28"/>
          <w:shd w:val="clear" w:color="auto" w:fill="FFFFFF"/>
        </w:rPr>
        <w:t>5. Наблюдение должно возбудить интерес детей к природе, желание как можно больше узнать о ней.</w:t>
      </w:r>
    </w:p>
    <w:p w:rsidR="00A17647" w:rsidRDefault="00A17647" w:rsidP="003A7719">
      <w:pPr>
        <w:spacing w:before="100" w:beforeAutospacing="1" w:after="100" w:afterAutospacing="1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822">
        <w:rPr>
          <w:color w:val="000000"/>
          <w:sz w:val="28"/>
          <w:szCs w:val="28"/>
          <w:shd w:val="clear" w:color="auto" w:fill="FFFFFF"/>
        </w:rPr>
        <w:t xml:space="preserve">6. Знания, полученные детьми в процессе наблюдений, должны закрепляться, уточняться, обобщаться и систематизироваться с помощью других методов и форм работы. Такими способами могут быть рассказ воспитателя, чтение книги о природе, рисование и лепка, ведение календарей природы, беседы об увиденном. </w:t>
      </w:r>
      <w:bookmarkStart w:id="0" w:name="_GoBack"/>
      <w:bookmarkEnd w:id="0"/>
    </w:p>
    <w:p w:rsidR="00A17647" w:rsidRPr="003A7719" w:rsidRDefault="00A17647" w:rsidP="003A7719">
      <w:pPr>
        <w:spacing w:before="100" w:beforeAutospacing="1" w:after="100" w:afterAutospacing="1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822">
        <w:rPr>
          <w:color w:val="000000"/>
          <w:sz w:val="28"/>
          <w:szCs w:val="28"/>
          <w:shd w:val="clear" w:color="auto" w:fill="FFFFFF"/>
        </w:rPr>
        <w:t>7. В результате каждого наблюдения у детей должно быть сформировано представление или элементарное понятие о том или ином объекте природы.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A7719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17647" w:rsidRDefault="00A17647" w:rsidP="003A7719">
      <w:pPr>
        <w:pStyle w:val="c8"/>
        <w:spacing w:before="0" w:beforeAutospacing="0" w:after="0" w:afterAutospacing="0" w:line="360" w:lineRule="auto"/>
        <w:ind w:right="-284"/>
        <w:jc w:val="center"/>
        <w:rPr>
          <w:b/>
          <w:color w:val="000000"/>
          <w:sz w:val="28"/>
          <w:szCs w:val="28"/>
        </w:rPr>
      </w:pPr>
      <w:r w:rsidRPr="006E7C40"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A17647" w:rsidRDefault="00A17647" w:rsidP="003A7719">
      <w:pPr>
        <w:pStyle w:val="c8"/>
        <w:spacing w:before="0" w:beforeAutospacing="0" w:after="0" w:afterAutospacing="0" w:line="360" w:lineRule="auto"/>
        <w:ind w:right="-284"/>
        <w:jc w:val="center"/>
        <w:rPr>
          <w:b/>
          <w:color w:val="000000"/>
          <w:sz w:val="28"/>
          <w:szCs w:val="28"/>
          <w:shd w:val="clear" w:color="auto" w:fill="FFFFDD"/>
        </w:rPr>
      </w:pPr>
    </w:p>
    <w:p w:rsidR="00A17647" w:rsidRDefault="00A17647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bCs/>
          <w:color w:val="000000"/>
          <w:sz w:val="28"/>
          <w:szCs w:val="28"/>
          <w:shd w:val="clear" w:color="auto" w:fill="FFFFDD"/>
        </w:rPr>
      </w:pPr>
      <w:r w:rsidRPr="00726EC0">
        <w:rPr>
          <w:color w:val="000000"/>
          <w:sz w:val="28"/>
          <w:szCs w:val="28"/>
          <w:shd w:val="clear" w:color="auto" w:fill="FFFFDD"/>
        </w:rPr>
        <w:t>1.</w:t>
      </w:r>
      <w:r>
        <w:rPr>
          <w:bCs/>
          <w:color w:val="000000"/>
          <w:sz w:val="28"/>
          <w:szCs w:val="28"/>
          <w:shd w:val="clear" w:color="auto" w:fill="FFFFDD"/>
        </w:rPr>
        <w:t>Акимова Ю.А. Знакомим дошкольников с окружающим миром. Старшая группа. – М.: ТЦ Сфера, 2007. – 45 с.</w:t>
      </w:r>
    </w:p>
    <w:p w:rsidR="00A17647" w:rsidRPr="00C97B63" w:rsidRDefault="003A7719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DD"/>
        </w:rPr>
      </w:pPr>
      <w:r>
        <w:rPr>
          <w:bCs/>
          <w:color w:val="000000"/>
          <w:sz w:val="28"/>
          <w:szCs w:val="28"/>
          <w:shd w:val="clear" w:color="auto" w:fill="FFFFDD"/>
        </w:rPr>
        <w:t>2</w:t>
      </w:r>
      <w:r w:rsidR="00A17647">
        <w:rPr>
          <w:bCs/>
          <w:color w:val="000000"/>
          <w:sz w:val="28"/>
          <w:szCs w:val="28"/>
          <w:shd w:val="clear" w:color="auto" w:fill="FFFFDD"/>
        </w:rPr>
        <w:t xml:space="preserve">.Дыбина </w:t>
      </w:r>
      <w:r w:rsidR="00A17647" w:rsidRPr="005E0E21">
        <w:rPr>
          <w:bCs/>
          <w:color w:val="000000"/>
          <w:sz w:val="28"/>
          <w:szCs w:val="28"/>
          <w:shd w:val="clear" w:color="auto" w:fill="FFFFDD"/>
        </w:rPr>
        <w:t>О</w:t>
      </w:r>
      <w:r w:rsidR="00A17647">
        <w:rPr>
          <w:color w:val="000000"/>
          <w:sz w:val="28"/>
          <w:szCs w:val="28"/>
          <w:shd w:val="clear" w:color="auto" w:fill="FFFFDD"/>
        </w:rPr>
        <w:t>.</w:t>
      </w:r>
      <w:r w:rsidR="00A17647" w:rsidRPr="005E0E21">
        <w:rPr>
          <w:bCs/>
          <w:color w:val="000000"/>
          <w:sz w:val="28"/>
          <w:szCs w:val="28"/>
          <w:shd w:val="clear" w:color="auto" w:fill="FFFFDD"/>
        </w:rPr>
        <w:t>В.</w:t>
      </w:r>
      <w:r w:rsidR="00A17647">
        <w:rPr>
          <w:bCs/>
          <w:color w:val="000000"/>
          <w:sz w:val="28"/>
          <w:szCs w:val="28"/>
          <w:shd w:val="clear" w:color="auto" w:fill="FFFFDD"/>
        </w:rPr>
        <w:t xml:space="preserve"> </w:t>
      </w:r>
      <w:r w:rsidR="00A17647" w:rsidRPr="00C97B63">
        <w:rPr>
          <w:color w:val="000000"/>
          <w:sz w:val="28"/>
          <w:szCs w:val="28"/>
          <w:shd w:val="clear" w:color="auto" w:fill="FFFFDD"/>
        </w:rPr>
        <w:t xml:space="preserve">Ребенок и окружающий мир. Программа и методические рекомендации. / </w:t>
      </w:r>
      <w:proofErr w:type="spellStart"/>
      <w:r w:rsidR="00A17647" w:rsidRPr="00C97B63">
        <w:rPr>
          <w:color w:val="000000"/>
          <w:sz w:val="28"/>
          <w:szCs w:val="28"/>
          <w:shd w:val="clear" w:color="auto" w:fill="FFFFDD"/>
        </w:rPr>
        <w:t>О.В.Дыбина</w:t>
      </w:r>
      <w:proofErr w:type="spellEnd"/>
      <w:r w:rsidR="00A17647" w:rsidRPr="00C97B63">
        <w:rPr>
          <w:color w:val="000000"/>
          <w:sz w:val="28"/>
          <w:szCs w:val="28"/>
          <w:shd w:val="clear" w:color="auto" w:fill="FFFFDD"/>
        </w:rPr>
        <w:t>. – М.: Мозаика – Синтез, 2008. – 80 с.</w:t>
      </w:r>
    </w:p>
    <w:p w:rsidR="00A17647" w:rsidRDefault="003A7719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DD"/>
        </w:rPr>
      </w:pPr>
      <w:r>
        <w:rPr>
          <w:color w:val="000000"/>
          <w:sz w:val="28"/>
          <w:szCs w:val="28"/>
          <w:shd w:val="clear" w:color="auto" w:fill="FFFFDD"/>
        </w:rPr>
        <w:t>3</w:t>
      </w:r>
      <w:r w:rsidR="00A17647">
        <w:rPr>
          <w:color w:val="000000"/>
          <w:sz w:val="28"/>
          <w:szCs w:val="28"/>
          <w:shd w:val="clear" w:color="auto" w:fill="FFFFDD"/>
        </w:rPr>
        <w:t>.</w:t>
      </w:r>
      <w:r w:rsidR="00A17647" w:rsidRPr="005E0E21">
        <w:rPr>
          <w:bCs/>
          <w:color w:val="000000"/>
          <w:sz w:val="28"/>
          <w:szCs w:val="28"/>
          <w:shd w:val="clear" w:color="auto" w:fill="FFFFDD"/>
        </w:rPr>
        <w:t>Мир природы и ребенок.</w:t>
      </w:r>
      <w:r w:rsidR="00A17647" w:rsidRPr="00C97B63">
        <w:rPr>
          <w:color w:val="000000"/>
          <w:sz w:val="28"/>
          <w:szCs w:val="28"/>
          <w:shd w:val="clear" w:color="auto" w:fill="FFFFDD"/>
        </w:rPr>
        <w:t xml:space="preserve"> (Методика экологического воспитания дошкольников): Учебное пособие для педагогических училищ по специальности «Дошкольное образование» / Л.А. Каменева, Н.Н. Кондратьева, Л.М. </w:t>
      </w:r>
      <w:proofErr w:type="spellStart"/>
      <w:r w:rsidR="00A17647" w:rsidRPr="00C97B63">
        <w:rPr>
          <w:color w:val="000000"/>
          <w:sz w:val="28"/>
          <w:szCs w:val="28"/>
          <w:shd w:val="clear" w:color="auto" w:fill="FFFFDD"/>
        </w:rPr>
        <w:t>Маневцова</w:t>
      </w:r>
      <w:proofErr w:type="spellEnd"/>
      <w:r w:rsidR="00A17647" w:rsidRPr="00C97B63">
        <w:rPr>
          <w:color w:val="000000"/>
          <w:sz w:val="28"/>
          <w:szCs w:val="28"/>
          <w:shd w:val="clear" w:color="auto" w:fill="FFFFDD"/>
        </w:rPr>
        <w:t xml:space="preserve">, Е.Ф. Терентьева; под ред. Л.М. </w:t>
      </w:r>
      <w:proofErr w:type="spellStart"/>
      <w:r w:rsidR="00A17647" w:rsidRPr="00C97B63">
        <w:rPr>
          <w:color w:val="000000"/>
          <w:sz w:val="28"/>
          <w:szCs w:val="28"/>
          <w:shd w:val="clear" w:color="auto" w:fill="FFFFDD"/>
        </w:rPr>
        <w:t>Маневцевой</w:t>
      </w:r>
      <w:proofErr w:type="spellEnd"/>
      <w:r w:rsidR="00A17647" w:rsidRPr="00C97B63">
        <w:rPr>
          <w:color w:val="000000"/>
          <w:sz w:val="28"/>
          <w:szCs w:val="28"/>
          <w:shd w:val="clear" w:color="auto" w:fill="FFFFDD"/>
        </w:rPr>
        <w:t xml:space="preserve">, П.Г. </w:t>
      </w:r>
      <w:proofErr w:type="spellStart"/>
      <w:r w:rsidR="00A17647" w:rsidRPr="005E0E21">
        <w:rPr>
          <w:color w:val="000000"/>
          <w:sz w:val="28"/>
          <w:szCs w:val="28"/>
          <w:shd w:val="clear" w:color="auto" w:fill="FFFFDD"/>
        </w:rPr>
        <w:t>Саморуковой</w:t>
      </w:r>
      <w:proofErr w:type="spellEnd"/>
      <w:r w:rsidR="00A17647" w:rsidRPr="005E0E21">
        <w:rPr>
          <w:color w:val="000000"/>
          <w:sz w:val="28"/>
          <w:szCs w:val="28"/>
          <w:shd w:val="clear" w:color="auto" w:fill="FFFFDD"/>
        </w:rPr>
        <w:t xml:space="preserve">. – </w:t>
      </w:r>
      <w:proofErr w:type="gramStart"/>
      <w:r w:rsidR="00A17647" w:rsidRPr="005E0E21">
        <w:rPr>
          <w:color w:val="000000"/>
          <w:sz w:val="28"/>
          <w:szCs w:val="28"/>
          <w:shd w:val="clear" w:color="auto" w:fill="FFFFDD"/>
        </w:rPr>
        <w:t>СПб.:</w:t>
      </w:r>
      <w:proofErr w:type="gramEnd"/>
      <w:r w:rsidR="00A17647" w:rsidRPr="005E0E21">
        <w:rPr>
          <w:color w:val="000000"/>
          <w:sz w:val="28"/>
          <w:szCs w:val="28"/>
          <w:shd w:val="clear" w:color="auto" w:fill="FFFFDD"/>
        </w:rPr>
        <w:t xml:space="preserve"> АКЦИДЕНТ, 1998. – 319 с.</w:t>
      </w:r>
    </w:p>
    <w:p w:rsidR="00A17647" w:rsidRDefault="003A7719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DD"/>
        </w:rPr>
      </w:pPr>
      <w:r>
        <w:rPr>
          <w:bCs/>
          <w:color w:val="000000"/>
          <w:sz w:val="28"/>
          <w:szCs w:val="28"/>
          <w:shd w:val="clear" w:color="auto" w:fill="FFFFDD"/>
        </w:rPr>
        <w:t>4</w:t>
      </w:r>
      <w:r w:rsidR="00A17647">
        <w:rPr>
          <w:bCs/>
          <w:color w:val="000000"/>
          <w:sz w:val="28"/>
          <w:szCs w:val="28"/>
          <w:shd w:val="clear" w:color="auto" w:fill="FFFFDD"/>
        </w:rPr>
        <w:t xml:space="preserve">.Николаева </w:t>
      </w:r>
      <w:r w:rsidR="00A17647" w:rsidRPr="005E0E21">
        <w:rPr>
          <w:bCs/>
          <w:color w:val="000000"/>
          <w:sz w:val="28"/>
          <w:szCs w:val="28"/>
          <w:shd w:val="clear" w:color="auto" w:fill="FFFFDD"/>
        </w:rPr>
        <w:t>С.Н.</w:t>
      </w:r>
      <w:r w:rsidR="00A17647" w:rsidRPr="00C97B63">
        <w:rPr>
          <w:b/>
          <w:bCs/>
          <w:color w:val="000000"/>
          <w:sz w:val="28"/>
          <w:szCs w:val="28"/>
          <w:shd w:val="clear" w:color="auto" w:fill="FFFFDD"/>
        </w:rPr>
        <w:t> </w:t>
      </w:r>
      <w:r w:rsidR="00A17647" w:rsidRPr="00C97B63">
        <w:rPr>
          <w:color w:val="000000"/>
          <w:sz w:val="28"/>
          <w:szCs w:val="28"/>
          <w:shd w:val="clear" w:color="auto" w:fill="FFFFDD"/>
        </w:rPr>
        <w:t xml:space="preserve">Теория и методика экологического образования детей: учеб. пособие для студ. </w:t>
      </w:r>
      <w:proofErr w:type="spellStart"/>
      <w:r w:rsidR="00A17647" w:rsidRPr="00C97B63">
        <w:rPr>
          <w:color w:val="000000"/>
          <w:sz w:val="28"/>
          <w:szCs w:val="28"/>
          <w:shd w:val="clear" w:color="auto" w:fill="FFFFDD"/>
        </w:rPr>
        <w:t>высш</w:t>
      </w:r>
      <w:proofErr w:type="spellEnd"/>
      <w:r w:rsidR="00A17647" w:rsidRPr="00C97B63">
        <w:rPr>
          <w:color w:val="000000"/>
          <w:sz w:val="28"/>
          <w:szCs w:val="28"/>
          <w:shd w:val="clear" w:color="auto" w:fill="FFFFDD"/>
        </w:rPr>
        <w:t xml:space="preserve">. </w:t>
      </w:r>
      <w:proofErr w:type="spellStart"/>
      <w:r w:rsidR="00A17647" w:rsidRPr="00C97B63">
        <w:rPr>
          <w:color w:val="000000"/>
          <w:sz w:val="28"/>
          <w:szCs w:val="28"/>
          <w:shd w:val="clear" w:color="auto" w:fill="FFFFDD"/>
        </w:rPr>
        <w:t>пед</w:t>
      </w:r>
      <w:proofErr w:type="spellEnd"/>
      <w:r w:rsidR="00A17647" w:rsidRPr="00C97B63">
        <w:rPr>
          <w:color w:val="000000"/>
          <w:sz w:val="28"/>
          <w:szCs w:val="28"/>
          <w:shd w:val="clear" w:color="auto" w:fill="FFFFDD"/>
        </w:rPr>
        <w:t xml:space="preserve">. заведений. / </w:t>
      </w:r>
      <w:proofErr w:type="spellStart"/>
      <w:r w:rsidR="00A17647" w:rsidRPr="00C97B63">
        <w:rPr>
          <w:color w:val="000000"/>
          <w:sz w:val="28"/>
          <w:szCs w:val="28"/>
          <w:shd w:val="clear" w:color="auto" w:fill="FFFFDD"/>
        </w:rPr>
        <w:t>С.Н.Николаева</w:t>
      </w:r>
      <w:proofErr w:type="spellEnd"/>
      <w:r w:rsidR="00A17647" w:rsidRPr="00C97B63">
        <w:rPr>
          <w:color w:val="000000"/>
          <w:sz w:val="28"/>
          <w:szCs w:val="28"/>
          <w:shd w:val="clear" w:color="auto" w:fill="FFFFDD"/>
        </w:rPr>
        <w:t>. – М.: Издательский центр «Академия», 2005. – 296 с.</w:t>
      </w:r>
    </w:p>
    <w:p w:rsidR="00A17647" w:rsidRDefault="003A7719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DD"/>
        </w:rPr>
      </w:pPr>
      <w:r>
        <w:rPr>
          <w:color w:val="000000"/>
          <w:sz w:val="28"/>
          <w:szCs w:val="28"/>
          <w:shd w:val="clear" w:color="auto" w:fill="FFFFDD"/>
        </w:rPr>
        <w:t>5</w:t>
      </w:r>
      <w:r w:rsidR="00A17647">
        <w:rPr>
          <w:color w:val="000000"/>
          <w:sz w:val="28"/>
          <w:szCs w:val="28"/>
          <w:shd w:val="clear" w:color="auto" w:fill="FFFFDD"/>
        </w:rPr>
        <w:t>.Николаева С.Н. Юный эколог. Система работы с детьми в старшей группе детского сада. – М.: Мозаика – Синтез, 2010. – 152 с.</w:t>
      </w:r>
    </w:p>
    <w:p w:rsidR="00A17647" w:rsidRPr="005E0E21" w:rsidRDefault="003A7719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DD"/>
        </w:rPr>
      </w:pPr>
      <w:r>
        <w:rPr>
          <w:color w:val="000000"/>
          <w:sz w:val="28"/>
          <w:szCs w:val="28"/>
          <w:shd w:val="clear" w:color="auto" w:fill="FFFFDD"/>
        </w:rPr>
        <w:t>6</w:t>
      </w:r>
      <w:r w:rsidR="00A17647">
        <w:rPr>
          <w:color w:val="000000"/>
          <w:sz w:val="28"/>
          <w:szCs w:val="28"/>
          <w:shd w:val="clear" w:color="auto" w:fill="FFFFDD"/>
        </w:rPr>
        <w:t>.Николаева С.Н. Юный эколог. Программа экологического воспитания в детском саду. – М.: Мозаика – Синтез, 2010. – 112 с.</w:t>
      </w:r>
    </w:p>
    <w:p w:rsidR="00A17647" w:rsidRDefault="003A7719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rFonts w:ascii="Arial" w:hAnsi="Arial" w:cs="Arial"/>
          <w:color w:val="000000"/>
          <w:sz w:val="20"/>
          <w:szCs w:val="20"/>
          <w:shd w:val="clear" w:color="auto" w:fill="FFFFDD"/>
        </w:rPr>
      </w:pPr>
      <w:r>
        <w:rPr>
          <w:color w:val="000000"/>
          <w:sz w:val="28"/>
          <w:szCs w:val="28"/>
          <w:shd w:val="clear" w:color="auto" w:fill="FFFFDD"/>
        </w:rPr>
        <w:t>7</w:t>
      </w:r>
      <w:r w:rsidR="00A17647">
        <w:rPr>
          <w:color w:val="000000"/>
          <w:sz w:val="28"/>
          <w:szCs w:val="28"/>
          <w:shd w:val="clear" w:color="auto" w:fill="FFFFDD"/>
        </w:rPr>
        <w:t>.Римашевская Л.С., Никонова Н.О. Теории технологии экологического развития детей дошкольного возраста. – М.: Центр педагогического образования, 2008. – 72 с.</w:t>
      </w:r>
    </w:p>
    <w:p w:rsidR="00A17647" w:rsidRDefault="003A7719" w:rsidP="003A7719">
      <w:pPr>
        <w:pStyle w:val="c8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DD"/>
        </w:rPr>
      </w:pPr>
      <w:r>
        <w:rPr>
          <w:color w:val="000000"/>
          <w:sz w:val="28"/>
          <w:szCs w:val="28"/>
          <w:shd w:val="clear" w:color="auto" w:fill="FFFFDD"/>
        </w:rPr>
        <w:t>8</w:t>
      </w:r>
      <w:r w:rsidR="00A17647" w:rsidRPr="005E0E21">
        <w:rPr>
          <w:color w:val="000000"/>
          <w:sz w:val="28"/>
          <w:szCs w:val="28"/>
          <w:shd w:val="clear" w:color="auto" w:fill="FFFFDD"/>
        </w:rPr>
        <w:t>.</w:t>
      </w:r>
      <w:r w:rsidR="00A17647">
        <w:rPr>
          <w:bCs/>
          <w:color w:val="000000"/>
          <w:sz w:val="28"/>
          <w:szCs w:val="28"/>
          <w:shd w:val="clear" w:color="auto" w:fill="FFFFDD"/>
        </w:rPr>
        <w:t xml:space="preserve">Соломенникова </w:t>
      </w:r>
      <w:r w:rsidR="00A17647" w:rsidRPr="005E0E21">
        <w:rPr>
          <w:bCs/>
          <w:color w:val="000000"/>
          <w:sz w:val="28"/>
          <w:szCs w:val="28"/>
          <w:shd w:val="clear" w:color="auto" w:fill="FFFFDD"/>
        </w:rPr>
        <w:t>О.А.</w:t>
      </w:r>
      <w:r w:rsidR="00A17647" w:rsidRPr="005E0E21">
        <w:rPr>
          <w:b/>
          <w:bCs/>
          <w:color w:val="000000"/>
          <w:sz w:val="28"/>
          <w:szCs w:val="28"/>
          <w:shd w:val="clear" w:color="auto" w:fill="FFFFDD"/>
        </w:rPr>
        <w:t> </w:t>
      </w:r>
      <w:r w:rsidR="00A17647" w:rsidRPr="005E0E21">
        <w:rPr>
          <w:color w:val="000000"/>
          <w:sz w:val="28"/>
          <w:szCs w:val="28"/>
          <w:shd w:val="clear" w:color="auto" w:fill="FFFFDD"/>
        </w:rPr>
        <w:t xml:space="preserve">Экологическое воспитание в детском саду. Программа и методические рекомендации. / </w:t>
      </w:r>
      <w:proofErr w:type="spellStart"/>
      <w:r w:rsidR="00A17647" w:rsidRPr="005E0E21">
        <w:rPr>
          <w:color w:val="000000"/>
          <w:sz w:val="28"/>
          <w:szCs w:val="28"/>
          <w:shd w:val="clear" w:color="auto" w:fill="FFFFDD"/>
        </w:rPr>
        <w:t>О.А.Соломенникова</w:t>
      </w:r>
      <w:proofErr w:type="spellEnd"/>
      <w:r w:rsidR="00A17647" w:rsidRPr="005E0E21">
        <w:rPr>
          <w:color w:val="000000"/>
          <w:sz w:val="28"/>
          <w:szCs w:val="28"/>
          <w:shd w:val="clear" w:color="auto" w:fill="FFFFDD"/>
        </w:rPr>
        <w:t xml:space="preserve">. – 3-е изд., </w:t>
      </w:r>
      <w:proofErr w:type="spellStart"/>
      <w:r w:rsidR="00A17647" w:rsidRPr="005E0E21">
        <w:rPr>
          <w:color w:val="000000"/>
          <w:sz w:val="28"/>
          <w:szCs w:val="28"/>
          <w:shd w:val="clear" w:color="auto" w:fill="FFFFDD"/>
        </w:rPr>
        <w:t>испр</w:t>
      </w:r>
      <w:proofErr w:type="spellEnd"/>
      <w:r w:rsidR="00A17647" w:rsidRPr="005E0E21">
        <w:rPr>
          <w:color w:val="000000"/>
          <w:sz w:val="28"/>
          <w:szCs w:val="28"/>
          <w:shd w:val="clear" w:color="auto" w:fill="FFFFDD"/>
        </w:rPr>
        <w:t>. и доп. – М.: Мозаика – Синтез, 2008. – 122 с.</w:t>
      </w:r>
    </w:p>
    <w:p w:rsidR="00A17647" w:rsidRDefault="00A17647" w:rsidP="003A7719"/>
    <w:sectPr w:rsidR="00A17647" w:rsidSect="00A1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53E"/>
    <w:multiLevelType w:val="hybridMultilevel"/>
    <w:tmpl w:val="75301A8C"/>
    <w:lvl w:ilvl="0" w:tplc="04ACA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ADE"/>
    <w:multiLevelType w:val="hybridMultilevel"/>
    <w:tmpl w:val="25B4EF3C"/>
    <w:lvl w:ilvl="0" w:tplc="C7ACB4EA">
      <w:start w:val="1"/>
      <w:numFmt w:val="decimal"/>
      <w:lvlText w:val="%1."/>
      <w:lvlJc w:val="left"/>
      <w:pPr>
        <w:ind w:left="14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2D4572BF"/>
    <w:multiLevelType w:val="multilevel"/>
    <w:tmpl w:val="9D2C36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47"/>
    <w:rsid w:val="002C6729"/>
    <w:rsid w:val="003A7719"/>
    <w:rsid w:val="00A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0A85-D4BC-4015-8D54-FCE0B1C0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647"/>
    <w:pPr>
      <w:spacing w:before="100" w:beforeAutospacing="1" w:after="100" w:afterAutospacing="1"/>
    </w:pPr>
  </w:style>
  <w:style w:type="paragraph" w:customStyle="1" w:styleId="c8">
    <w:name w:val="c8"/>
    <w:basedOn w:val="a"/>
    <w:rsid w:val="00A1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1695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2018-11-21T16:06:00Z</dcterms:created>
  <dcterms:modified xsi:type="dcterms:W3CDTF">2018-11-21T16:21:00Z</dcterms:modified>
</cp:coreProperties>
</file>