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1F" w:rsidRPr="004D758B" w:rsidRDefault="00CE3A1F" w:rsidP="00CE3A1F">
      <w:pPr>
        <w:pStyle w:val="2"/>
        <w:rPr>
          <w:rFonts w:ascii="Times New Roman" w:hAnsi="Times New Roman" w:cs="Times New Roman"/>
        </w:rPr>
      </w:pPr>
      <w:r w:rsidRPr="004D758B">
        <w:rPr>
          <w:rFonts w:ascii="Times New Roman" w:hAnsi="Times New Roman" w:cs="Times New Roman"/>
        </w:rPr>
        <w:t xml:space="preserve">ПРОЕКТНЫЕ ТЕХНОЛОГИИ НА УРОКАХ АНГЛИЙСКОГО ЯЗЫКА КАК СРЕДСТВО РАЗВИТИЯ КРЕАТИВНОСТИ </w:t>
      </w:r>
      <w:r w:rsidR="0046405D">
        <w:rPr>
          <w:rFonts w:ascii="Times New Roman" w:hAnsi="Times New Roman" w:cs="Times New Roman"/>
        </w:rPr>
        <w:t xml:space="preserve"> ОБ</w:t>
      </w:r>
      <w:r w:rsidRPr="004D758B">
        <w:rPr>
          <w:rFonts w:ascii="Times New Roman" w:hAnsi="Times New Roman" w:cs="Times New Roman"/>
        </w:rPr>
        <w:t>УЧА</w:t>
      </w:r>
      <w:r w:rsidR="0046405D">
        <w:rPr>
          <w:rFonts w:ascii="Times New Roman" w:hAnsi="Times New Roman" w:cs="Times New Roman"/>
        </w:rPr>
        <w:t>Ю</w:t>
      </w:r>
      <w:bookmarkStart w:id="0" w:name="_GoBack"/>
      <w:bookmarkEnd w:id="0"/>
      <w:r w:rsidRPr="004D758B">
        <w:rPr>
          <w:rFonts w:ascii="Times New Roman" w:hAnsi="Times New Roman" w:cs="Times New Roman"/>
        </w:rPr>
        <w:t>ЩИХСЯ.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>Каждый учебный предмет имеет свою специфику и соответственно специфику использования тех или иных методов, технологий обучения.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>В настоящее время широкое распространение получила проектная технология, в частности, в области иностранного языка, как личностно ориентированная педагогическая технология, реализующая обучение в сотрудничестве.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>При использовании проектной технологии обучение английскому языку в новой образовательной парадигме становится процессом самостоятельного автономного овладения системой учебной познавательной деятельности. Таким образом, проектная технология позволяет ак</w:t>
      </w:r>
      <w:r w:rsidR="0085476E">
        <w:rPr>
          <w:szCs w:val="28"/>
        </w:rPr>
        <w:t>туализировать собственно учебно-</w:t>
      </w:r>
      <w:r w:rsidRPr="004D758B">
        <w:rPr>
          <w:szCs w:val="28"/>
        </w:rPr>
        <w:t>познавательную деятельность и активизировать учащегося как субъекта данной деятельности, реализовать его личностный потенциал. Это создает условия для развития креативности учащегося, обеспечивает по- настоящему продуктивный характер учебной деятельности и продуктивность образовательного процесса</w:t>
      </w:r>
      <w:r w:rsidR="0085476E">
        <w:rPr>
          <w:szCs w:val="28"/>
        </w:rPr>
        <w:t xml:space="preserve">. Данная технология основана на </w:t>
      </w:r>
      <w:r w:rsidRPr="004D758B">
        <w:rPr>
          <w:szCs w:val="28"/>
        </w:rPr>
        <w:t xml:space="preserve">идее </w:t>
      </w:r>
      <w:proofErr w:type="gramStart"/>
      <w:r w:rsidRPr="004D758B">
        <w:rPr>
          <w:szCs w:val="28"/>
        </w:rPr>
        <w:t>взаимодействия</w:t>
      </w:r>
      <w:proofErr w:type="gramEnd"/>
      <w:r w:rsidRPr="004D758B">
        <w:rPr>
          <w:szCs w:val="28"/>
        </w:rPr>
        <w:t xml:space="preserve"> учащихся в группе в ходе учебного процесса, идее взаимного обучения, при котором они берут на себя не только индивидуальную, но и коллективную ответственность за решение учебных задач, начинают помогать друг другу, отвечать за успехи каждого. В отличие от фронтального или индивидуального обучения, в условиях которого учащийся выступает как индивидуальный субъект учебной деятельности, отвечая только </w:t>
      </w:r>
      <w:proofErr w:type="gramStart"/>
      <w:r w:rsidRPr="004D758B">
        <w:rPr>
          <w:szCs w:val="28"/>
        </w:rPr>
        <w:t>« за</w:t>
      </w:r>
      <w:proofErr w:type="gramEnd"/>
      <w:r w:rsidRPr="004D758B">
        <w:rPr>
          <w:szCs w:val="28"/>
        </w:rPr>
        <w:t xml:space="preserve"> себя», за свои успехи и неудачи, проектная технология создает условия для взаимодействия и сотрудничества в системе « ученик- учитель- группа» и актуализации коллективного субъекта учебной деятельности.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 xml:space="preserve">Актуализация в процессе проектной технологии коллективного субъекта учебной деятельности способствует развитию у учащихся необходимых качеств и как автономной, и как социально- активной личности, способной взаимодействовать в учебной группе и принимать на себя ответственность как </w:t>
      </w:r>
      <w:r w:rsidRPr="004D758B">
        <w:rPr>
          <w:szCs w:val="28"/>
        </w:rPr>
        <w:lastRenderedPageBreak/>
        <w:t>личную, так и за учебную группу. Это создает условия социализации личности, развития деловой активности ученика.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>В процессе изучения английского языка метод проектов является комплексным видом учебной деятельности, он интегрирует различные виды иноязычного речевого общения в целях решения определенных конструктивно- практических, информационных, исследовательских, сценарных и других проблемных и творческих задач. Эти задачи могут быть ориентированы на создание учащимися различных видов конструктивных творческих продуктов, диапазон которых может широко варьироваться. При этом с одной стороны, английский язык выступает в качестве средства образовательной, информационной, конструктивно- творческой деятельности учащегося, а с другой — в процессе создания проекта и одновременно с этим происходит освоение изучаемого языка в различных аспектах его непосредственного использования.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>Проектная технология в области изучения английского языка основана на создании учащимся личностного образовательного продукта в аутентичной ситуации образовательной или социально- культурной деятельности и направлена на него. В силу этого проектная работа ставит учащегося в ситуацию реального использования изучаемого языка и включает процесс его освоения в продуктивную творческую деятельность.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>По характеру конечного продукта проектной деятельности можно выделить следующие виды проектов в области обучения английскому языку.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 xml:space="preserve">1. Конструктивно- практические проекты — </w:t>
      </w:r>
      <w:r w:rsidRPr="004D758B">
        <w:rPr>
          <w:szCs w:val="28"/>
          <w:lang w:val="en-US"/>
        </w:rPr>
        <w:t>Construction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and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Practical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Projects</w:t>
      </w:r>
      <w:r w:rsidRPr="004D758B">
        <w:rPr>
          <w:szCs w:val="28"/>
        </w:rPr>
        <w:t>, например, коллаж, дневник наблюдений, «придумывание» игры и ее описание.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 xml:space="preserve">2. Игровые — ролевые проекты- </w:t>
      </w:r>
      <w:r w:rsidRPr="004D758B">
        <w:rPr>
          <w:szCs w:val="28"/>
          <w:lang w:val="en-US"/>
        </w:rPr>
        <w:t>Role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and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Games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Projects</w:t>
      </w:r>
      <w:r w:rsidRPr="004D758B">
        <w:rPr>
          <w:szCs w:val="28"/>
        </w:rPr>
        <w:t>, например, разыгрывание игры, драматизация или сочинение собственной пьесы.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 xml:space="preserve">3. Информационные и исследовательские проекты- </w:t>
      </w:r>
      <w:r w:rsidRPr="004D758B">
        <w:rPr>
          <w:szCs w:val="28"/>
          <w:lang w:val="en-US"/>
        </w:rPr>
        <w:t>Information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and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Research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Projects</w:t>
      </w:r>
      <w:r w:rsidRPr="004D758B">
        <w:rPr>
          <w:szCs w:val="28"/>
        </w:rPr>
        <w:t>, например, «Английский язык и его использование как языка международного общения», «Изучение региона какой – либо страны».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lastRenderedPageBreak/>
        <w:t>4. Проекты конкретного социологического обследования –</w:t>
      </w:r>
      <w:r w:rsidRPr="004D758B">
        <w:rPr>
          <w:szCs w:val="28"/>
          <w:lang w:val="en-US"/>
        </w:rPr>
        <w:t>Survey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Projects</w:t>
      </w:r>
      <w:r w:rsidRPr="004D758B">
        <w:rPr>
          <w:szCs w:val="28"/>
        </w:rPr>
        <w:t>, например, «Влияние американской и британской культуры на образ жизни в моей стране», «Отношение иностранцев к моей стране».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 xml:space="preserve">5. Издательские проекты – </w:t>
      </w:r>
      <w:r w:rsidRPr="004D758B">
        <w:rPr>
          <w:szCs w:val="28"/>
          <w:lang w:val="en-US"/>
        </w:rPr>
        <w:t>Production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Projects</w:t>
      </w:r>
      <w:r w:rsidRPr="004D758B">
        <w:rPr>
          <w:szCs w:val="28"/>
        </w:rPr>
        <w:t xml:space="preserve">, </w:t>
      </w:r>
      <w:proofErr w:type="spellStart"/>
      <w:r w:rsidRPr="004D758B">
        <w:rPr>
          <w:szCs w:val="28"/>
        </w:rPr>
        <w:t>например</w:t>
      </w:r>
      <w:proofErr w:type="gramStart"/>
      <w:r w:rsidRPr="004D758B">
        <w:rPr>
          <w:szCs w:val="28"/>
        </w:rPr>
        <w:t>,»Портрет</w:t>
      </w:r>
      <w:proofErr w:type="spellEnd"/>
      <w:proofErr w:type="gramEnd"/>
      <w:r w:rsidRPr="004D758B">
        <w:rPr>
          <w:szCs w:val="28"/>
        </w:rPr>
        <w:t xml:space="preserve"> моего класса», «Школьная стенная газета».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 xml:space="preserve">6. Сценарные проекты – </w:t>
      </w:r>
      <w:proofErr w:type="spellStart"/>
      <w:r w:rsidRPr="004D758B">
        <w:rPr>
          <w:szCs w:val="28"/>
          <w:lang w:val="en-US"/>
        </w:rPr>
        <w:t>Perfomance</w:t>
      </w:r>
      <w:proofErr w:type="spellEnd"/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and</w:t>
      </w:r>
      <w:r w:rsidRPr="004D758B">
        <w:rPr>
          <w:szCs w:val="28"/>
        </w:rPr>
        <w:t xml:space="preserve"> </w:t>
      </w:r>
      <w:proofErr w:type="spellStart"/>
      <w:r w:rsidRPr="004D758B">
        <w:rPr>
          <w:szCs w:val="28"/>
          <w:lang w:val="en-US"/>
        </w:rPr>
        <w:t>Organisational</w:t>
      </w:r>
      <w:proofErr w:type="spellEnd"/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Projects</w:t>
      </w:r>
      <w:r w:rsidRPr="004D758B">
        <w:rPr>
          <w:szCs w:val="28"/>
        </w:rPr>
        <w:t>, например, «Вечер английского языка и культуры», «Ток – шоу».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 xml:space="preserve">7. Творческие работы – </w:t>
      </w:r>
      <w:r w:rsidRPr="004D758B">
        <w:rPr>
          <w:szCs w:val="28"/>
          <w:lang w:val="en-US"/>
        </w:rPr>
        <w:t>Creative</w:t>
      </w:r>
      <w:r w:rsidRPr="004D758B">
        <w:rPr>
          <w:szCs w:val="28"/>
        </w:rPr>
        <w:t xml:space="preserve"> </w:t>
      </w:r>
      <w:r w:rsidRPr="004D758B">
        <w:rPr>
          <w:szCs w:val="28"/>
          <w:lang w:val="en-US"/>
        </w:rPr>
        <w:t>Works</w:t>
      </w:r>
      <w:r w:rsidRPr="004D758B">
        <w:rPr>
          <w:szCs w:val="28"/>
        </w:rPr>
        <w:t>, например, свободное литературное сочинение (сказка, рассказ, комикс), литературный перевод произведения на родной язык.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 xml:space="preserve">Проектная работа по английскому языку позволяет обеспечить условия для использования изучаемого языка в ситуациях реального межкультурного общения в различных информационно-познавательных, учебно-профессиональных, социально-культурных целях и тем самым реализовать и апробировать степень </w:t>
      </w:r>
      <w:proofErr w:type="spellStart"/>
      <w:r w:rsidRPr="004D758B">
        <w:rPr>
          <w:szCs w:val="28"/>
        </w:rPr>
        <w:t>сформированности</w:t>
      </w:r>
      <w:proofErr w:type="spellEnd"/>
      <w:r w:rsidRPr="004D758B">
        <w:rPr>
          <w:szCs w:val="28"/>
        </w:rPr>
        <w:t xml:space="preserve"> коммуникативных умений и</w:t>
      </w:r>
    </w:p>
    <w:p w:rsidR="00CE3A1F" w:rsidRPr="004D758B" w:rsidRDefault="00CE3A1F" w:rsidP="007873E3">
      <w:pPr>
        <w:pStyle w:val="a3"/>
        <w:ind w:firstLine="0"/>
        <w:rPr>
          <w:szCs w:val="28"/>
        </w:rPr>
      </w:pPr>
      <w:r w:rsidRPr="004D758B">
        <w:rPr>
          <w:szCs w:val="28"/>
        </w:rPr>
        <w:t>готовности учащегося к решению аутентичных коммуникативных задач.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 xml:space="preserve">Принципиальная ориентация проектной работы по английскому языку — конструктивная учебно-исследовательская проектная деятельность с использованием изучаемого языка. Вместе с тем, проектная технология создает ситуацию опосредованного, обусловленного проектным заданием овладения программным материалом. В процессе выполнения проектной работы по английскому языку создаются естественные условия для овладения учащимся определенными аспектами изучаемого языка и культуры — определенными языковыми средствами, коммуникативными умениями, </w:t>
      </w:r>
      <w:proofErr w:type="spellStart"/>
      <w:r w:rsidRPr="004D758B">
        <w:rPr>
          <w:szCs w:val="28"/>
        </w:rPr>
        <w:t>лингвокультурными</w:t>
      </w:r>
      <w:proofErr w:type="spellEnd"/>
      <w:r w:rsidRPr="004D758B">
        <w:rPr>
          <w:szCs w:val="28"/>
        </w:rPr>
        <w:t xml:space="preserve"> сведениями, стратегиями устного и письменного речевого общения. Создание конечного продукта учебного проекта требует интеграции всех аспектов овладения языком и культурой в целях выполнения задач проекта.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 xml:space="preserve">Особо эффективна проектная технология для развития креативности и автономии учащегося в учебной деятельности, так как эти черты становятся </w:t>
      </w:r>
      <w:r w:rsidRPr="004D758B">
        <w:rPr>
          <w:szCs w:val="28"/>
        </w:rPr>
        <w:lastRenderedPageBreak/>
        <w:t>наиболее востребованными чертами личности нового поколения, что подчеркивает перспективность метода проектов как педагогической технологии, обеспечивающей образовательные потребности поколения нового столетия.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 xml:space="preserve">Процесс творчества – это создание качественно нового по отношению к ситуации деятельности продукта как результат реализации особых индивидуальных качеств личности. В дополнение к необходимым знаниям, информированности, интеллектуальному потенциалу личности креативность характеризуется проявлением творческого мышления и определенных творческих когнитивных процессов, с одной стороны, и определенным отношением к деятельности, с другой. Что касается отношения к деятельности, то в качестве условий креативности выделяют определенные качества, необходимые в деловом сотрудничестве: способность к принятию самостоятельных ответственных решений, способность рисковать и управлять ситуацией риска, открытость по отношению к практическому опыту, способность к </w:t>
      </w:r>
      <w:proofErr w:type="spellStart"/>
      <w:r w:rsidRPr="004D758B">
        <w:rPr>
          <w:szCs w:val="28"/>
        </w:rPr>
        <w:t>эмпатии</w:t>
      </w:r>
      <w:proofErr w:type="spellEnd"/>
      <w:r w:rsidRPr="004D758B">
        <w:rPr>
          <w:szCs w:val="28"/>
        </w:rPr>
        <w:t>, интерес к проблемной ситуации и решению проблем, общая любознательность, восприимчивость к новой информации, способность увидеть что- либо по новому, свобода и открытость к новым идеям, способность к рефлексивной самооценке.</w:t>
      </w:r>
    </w:p>
    <w:p w:rsidR="00CE3A1F" w:rsidRPr="004D758B" w:rsidRDefault="00CE3A1F" w:rsidP="00CE3A1F">
      <w:pPr>
        <w:pStyle w:val="a3"/>
        <w:rPr>
          <w:szCs w:val="28"/>
        </w:rPr>
      </w:pPr>
      <w:r w:rsidRPr="004D758B">
        <w:rPr>
          <w:szCs w:val="28"/>
        </w:rPr>
        <w:t>Проектная технология создает оптимальные условия для развития этих личностных качеств учащегося и развития его реальной креативности и самостоятельности.</w:t>
      </w:r>
    </w:p>
    <w:p w:rsidR="004D758B" w:rsidRPr="004D758B" w:rsidRDefault="004D758B" w:rsidP="004D758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</w:t>
      </w:r>
    </w:p>
    <w:p w:rsidR="004D758B" w:rsidRPr="004D758B" w:rsidRDefault="004D75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Душеина</w:t>
      </w:r>
      <w:proofErr w:type="spellEnd"/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 Проектная методика на уроках иностранного языка // Иностранные языки в </w:t>
      </w:r>
      <w:proofErr w:type="gramStart"/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школе.-</w:t>
      </w:r>
      <w:proofErr w:type="gramEnd"/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2003.-№5</w:t>
      </w:r>
    </w:p>
    <w:p w:rsidR="004D758B" w:rsidRPr="004D758B" w:rsidRDefault="004D75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</w:t>
      </w:r>
      <w:proofErr w:type="spellStart"/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Дьюи</w:t>
      </w:r>
      <w:proofErr w:type="spellEnd"/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Дж. "Школа и общество» // "Педагогическая лоция. 2003/04 учебный год. Метод проектов в школе" / Спец. прилож. к журналу "Лицейское и гимназическое образование", 2003 – № 4. </w:t>
      </w:r>
    </w:p>
    <w:p w:rsidR="004D758B" w:rsidRPr="004D758B" w:rsidRDefault="004D75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Методика проектной работы на уроках английского языка / под ред. В.В. Копылова. - М.: Дрофа, 2004.</w:t>
      </w:r>
    </w:p>
    <w:p w:rsidR="0075564F" w:rsidRPr="004D758B" w:rsidRDefault="004D758B">
      <w:pPr>
        <w:rPr>
          <w:rFonts w:ascii="Times New Roman" w:hAnsi="Times New Roman" w:cs="Times New Roman"/>
          <w:sz w:val="28"/>
          <w:szCs w:val="28"/>
        </w:rPr>
      </w:pPr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4. Новые 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педагогических кадров / под ред. Е.С. </w:t>
      </w:r>
      <w:proofErr w:type="spellStart"/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4D7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М.: ИЦ "Академия", 1999</w:t>
      </w:r>
      <w:r w:rsidRPr="004D758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5564F" w:rsidRPr="004D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1F"/>
    <w:rsid w:val="0046405D"/>
    <w:rsid w:val="004D758B"/>
    <w:rsid w:val="0075564F"/>
    <w:rsid w:val="007873E3"/>
    <w:rsid w:val="0085476E"/>
    <w:rsid w:val="00AD3DF1"/>
    <w:rsid w:val="00C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00A2-F1DF-46E9-8B6E-EFF43215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F1"/>
    <w:pPr>
      <w:spacing w:after="200" w:line="276" w:lineRule="auto"/>
    </w:pPr>
    <w:rPr>
      <w:rFonts w:ascii="Calibri" w:hAnsi="Calibri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3A1F"/>
    <w:pPr>
      <w:keepNext/>
      <w:keepLines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3A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CE3A1F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E3A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7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6</cp:revision>
  <dcterms:created xsi:type="dcterms:W3CDTF">2018-04-30T08:43:00Z</dcterms:created>
  <dcterms:modified xsi:type="dcterms:W3CDTF">2018-04-30T08:55:00Z</dcterms:modified>
</cp:coreProperties>
</file>