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B5" w:rsidRDefault="00312DB5" w:rsidP="008A6C73">
      <w:pPr>
        <w:shd w:val="clear" w:color="auto" w:fill="FFFFFF"/>
        <w:spacing w:after="100" w:afterAutospacing="1" w:line="240" w:lineRule="auto"/>
        <w:ind w:firstLine="150"/>
        <w:outlineLvl w:val="1"/>
        <w:rPr>
          <w:rFonts w:ascii="Palatino Linotype" w:eastAsia="Times New Roman" w:hAnsi="Palatino Linotype" w:cs="Times New Roman"/>
          <w:b/>
          <w:bCs/>
          <w:color w:val="000000"/>
          <w:sz w:val="36"/>
          <w:szCs w:val="36"/>
          <w:lang w:eastAsia="ru-RU"/>
        </w:rPr>
      </w:pPr>
      <w:bookmarkStart w:id="0" w:name="475"/>
      <w:bookmarkEnd w:id="0"/>
    </w:p>
    <w:p w:rsidR="008A6C73" w:rsidRPr="00F65305" w:rsidRDefault="00F65305" w:rsidP="008A6C73">
      <w:pPr>
        <w:shd w:val="clear" w:color="auto" w:fill="FFFFFF"/>
        <w:spacing w:after="100" w:afterAutospacing="1" w:line="240" w:lineRule="auto"/>
        <w:ind w:firstLine="150"/>
        <w:outlineLvl w:val="1"/>
        <w:rPr>
          <w:rFonts w:ascii="Palatino Linotype" w:eastAsia="Times New Roman" w:hAnsi="Palatino Linotype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36"/>
          <w:szCs w:val="36"/>
          <w:lang w:eastAsia="ru-RU"/>
        </w:rPr>
        <w:t>Тема: «</w:t>
      </w:r>
      <w:r w:rsidR="008A6C73" w:rsidRPr="008A6C73">
        <w:rPr>
          <w:rFonts w:ascii="Palatino Linotype" w:eastAsia="Times New Roman" w:hAnsi="Palatino Linotype" w:cs="Times New Roman"/>
          <w:b/>
          <w:bCs/>
          <w:color w:val="000000"/>
          <w:sz w:val="36"/>
          <w:szCs w:val="36"/>
          <w:lang w:eastAsia="ru-RU"/>
        </w:rPr>
        <w:t>Основные подходы к профилактике и коррекции девиантного поведения подростков</w:t>
      </w:r>
      <w:r w:rsidR="00A878C2">
        <w:rPr>
          <w:rFonts w:ascii="Palatino Linotype" w:eastAsia="Times New Roman" w:hAnsi="Palatino Linotype" w:cs="Times New Roman"/>
          <w:b/>
          <w:bCs/>
          <w:color w:val="000000"/>
          <w:sz w:val="36"/>
          <w:szCs w:val="36"/>
          <w:lang w:eastAsia="ru-RU"/>
        </w:rPr>
        <w:t>»</w:t>
      </w:r>
      <w:r w:rsidR="00701911" w:rsidRPr="00F65305">
        <w:rPr>
          <w:rFonts w:ascii="Palatino Linotype" w:eastAsia="Times New Roman" w:hAnsi="Palatino Linotype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8A6C73" w:rsidRPr="008A6C73" w:rsidRDefault="008A6C73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1" w:name="559"/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Глобальные перемены, происходящие сегодня в России, ведут к перестройке психологии </w:t>
      </w:r>
      <w:proofErr w:type="gramStart"/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="00991D21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еловека</w:t>
      </w:r>
      <w:proofErr w:type="gramEnd"/>
      <w:r w:rsidR="00991D21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в том числе и молодого</w:t>
      </w: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, его взглядов, убеждений, привычек, нравственных ценностей и социальных ролей. И если для одних преобразования не столь болезненны, то для других они становятся личной трагеди</w:t>
      </w:r>
      <w:r w:rsidR="006051B7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ей, приводящей к </w:t>
      </w: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девиации.</w:t>
      </w:r>
    </w:p>
    <w:p w:rsidR="000362DB" w:rsidRDefault="008A6C73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Подростки наиболее чувствительны к социальным и психологическим стрессам. Именно в этом возрасте наблюдается резкий рост конфликтных, недисциплинированных, не умеющих владеть собой подростков. В особенностях трудновоспитуемости их кроются истоки алкоголизма, наркомании, нравственной деградации, правонарушений, преступности.</w:t>
      </w:r>
      <w:r w:rsidR="00707E6C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Проблема девиантного поведения подростков занимает одно из первых мест среди других социальных и психологических проблем. Даже учитывая то, что в настоящее время очень трудно оценить </w:t>
      </w:r>
      <w:proofErr w:type="spellStart"/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девиантные</w:t>
      </w:r>
      <w:proofErr w:type="spellEnd"/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отклонения в молодёжной среде, можно сказать, что масштабы девиации растут по многим</w:t>
      </w:r>
      <w:r w:rsidR="008231D6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показателям.</w:t>
      </w:r>
      <w:r w:rsidR="003363BF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="000362DB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еди молодёжи получили наибольшее распространение:</w:t>
      </w:r>
      <w:r w:rsidR="000362DB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</w:t>
      </w:r>
    </w:p>
    <w:p w:rsidR="008A6C73" w:rsidRPr="008A6C73" w:rsidRDefault="008A6C73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- пьянство и алкогол</w:t>
      </w:r>
      <w:r w:rsidR="003363BF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изм (в стадии зависимости)</w:t>
      </w:r>
      <w:r w:rsidR="000362DB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</w:t>
      </w: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- наркомания (эпизодическое и регулярное употребление);</w:t>
      </w:r>
      <w:r w:rsidR="000362DB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</w:t>
      </w: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сексуальные отклонения - высокая </w:t>
      </w:r>
      <w:proofErr w:type="spellStart"/>
      <w:r w:rsidR="00641277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импотентность</w:t>
      </w:r>
      <w:proofErr w:type="spellEnd"/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(анон</w:t>
      </w:r>
      <w:r w:rsidR="003363BF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имные вопросы показывают 10/15</w:t>
      </w:r>
      <w:r w:rsidR="00D42AF1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% </w:t>
      </w: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подростков имеют гомосексуальный опыт;</w:t>
      </w:r>
      <w:r w:rsidR="000362DB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</w:t>
      </w: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- бродяжничество</w:t>
      </w:r>
      <w:proofErr w:type="gramStart"/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F559F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="00EF559F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противоправное поведение - преступное (уголовно наказуемое) - около 50% подростков и молодёжи.</w:t>
      </w:r>
    </w:p>
    <w:p w:rsidR="008A6C73" w:rsidRPr="008A6C73" w:rsidRDefault="008A6C73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Поэтому основной задачей решения данной проблемы девиантного поведения подростков становятся превентивные </w:t>
      </w:r>
      <w:r w:rsidR="00D42AF1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меры по предупреждению девиации</w:t>
      </w: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42AF1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профил</w:t>
      </w:r>
      <w:r w:rsidR="00D42AF1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актика</w:t>
      </w:r>
      <w:r w:rsidR="003A60DB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42AF1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A6C73" w:rsidRPr="008A6C73" w:rsidRDefault="008A6C73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Трудности поведения подростков могут быть обусловлены особенностями той или иной семьи. Эти особенности отражаются в имеющихся классификациях неблагополучных семей, где часто появляются «трудные» дети.</w:t>
      </w:r>
    </w:p>
    <w:p w:rsidR="008A6C73" w:rsidRPr="008A6C73" w:rsidRDefault="003A60DB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Важнейшая роль в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социализации и предупреждения развития девиантного пов</w:t>
      </w:r>
      <w:r w:rsidR="00D93CFE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едения должна принадлежать</w:t>
      </w:r>
      <w:r w:rsidR="00B6680B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школе.</w:t>
      </w:r>
    </w:p>
    <w:p w:rsidR="008A6C73" w:rsidRPr="008A6C73" w:rsidRDefault="008A6C73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Во-первых, в школе ребёнок проводит значительную часть времени, взаимодействует с взрослыми и сверстниками, т.е. усваивает многие нормы поведения в социуме.</w:t>
      </w:r>
    </w:p>
    <w:p w:rsidR="008A6C73" w:rsidRPr="008A6C73" w:rsidRDefault="008A6C73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Во-вторых, именно школа является основным официальным институтом воспитания, через которые транслируются принятые в обществе нормы, правила, нравственные ценности и т.д.</w:t>
      </w:r>
    </w:p>
    <w:p w:rsidR="008A6C73" w:rsidRPr="008A6C73" w:rsidRDefault="0011664F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В-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третьих, профессиональный коллектив школы (учителя, психологи и социальные педагоги) - это специалисты не только в области преподавания определённых предметов, но ещё и в области воспитания и развития личности.</w:t>
      </w:r>
    </w:p>
    <w:p w:rsidR="00AD79C3" w:rsidRPr="008A6C73" w:rsidRDefault="008A6C73" w:rsidP="00AD79C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Коррекция девиантного поведения является социально-педагогическим и психологическим комплексом взаимосвязанных, взаимообусловленных операций и процедур, направленных на регуляцию мотиваций, ценностных ориентаций, установок и поведения личности, а через неё - на систему различных внутренних побуждений, регулирующих и корректирующих </w:t>
      </w:r>
      <w:r w:rsidR="00AD79C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качества, характеризующие отношение к социальным действиям и поступкам.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2" w:name="354"/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Профилактика - это совокупность государственных, общественных, социально - медицинских и организационно - воспитательных мероприятий, направленных на предупреждение, устранение или нейтрализацию основных причин и условий, вызывающих различного рода социальные отклонения в поведении подростков.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 профилактикой в социальной педагогике понимаются, прежде всего, научно обоснованные и своевременно предпринятые действия, направленные </w:t>
      </w:r>
      <w:proofErr w:type="gramStart"/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- предотвращение физич</w:t>
      </w:r>
      <w:r w:rsidR="00D43DBD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еских, психологических или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культурных обстоятел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ьств у подростка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, входящего в группу риска;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- сохранение, поддержание и защиту нормального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уровня жизни и здоровья подростка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Эффективность профилактических мероприятий может быть обеспечена только при условии составляющих: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- направленности на искоренение источник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ов дискомфорта как в самом подрост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ке, так в и социальной и природной среде и одновременно на создание условий для приобретения несовершеннолетним необходимого опыта для решения возникающих перед ним проблем;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- обучение подрост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ка новым навыкам, которые помогают достичь поставленных целей или сохранить здоровье;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- решение еще не возникших проблем, предупреждение их возникновения;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Информационный подход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он основан на том, 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что отклонения в поведении подростков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социальных норм происходят потому, что несовершеннолетние их просто не зн</w:t>
      </w:r>
      <w:r w:rsidR="00D43DBD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ают. Направление должно информ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ировать несовершеннолетних об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их правах и обязанностях, о требованиях, предъявляемых к ним. Это осуществляется через массовую информацию и культуру.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Социально</w:t>
      </w:r>
      <w:r w:rsidRPr="00A878C2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ru-RU"/>
        </w:rPr>
        <w:t> 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A878C2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lang w:eastAsia="ru-RU"/>
        </w:rPr>
        <w:t> </w:t>
      </w:r>
      <w:r w:rsidRPr="004E382A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профилактический подход,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 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выявляет, устраняет и нейтрализует причины и условия, вызванные различного рода негативными явлениями. Сущность этого подхода является система социально - экономических, общественно - политических, организационных и воспитательных мероприятий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которые проводятся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для устранения или минимизации причин девиантного поведения.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Социально - педагогический подход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, заключается в восстановлении или коррекции качеств личности, особенно его нравственных и волевых качеств личности.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Отрицательные волевые черты хар</w:t>
      </w:r>
      <w:r w:rsidRPr="00A878C2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актера подростков</w:t>
      </w:r>
      <w:r w:rsidRPr="004E382A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(по результатам анкетирования)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Нерешительность - 42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,5%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Отсутствие настойчивости </w:t>
      </w:r>
      <w:proofErr w:type="gramStart"/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проведени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е в жизнь принятого решения - 40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,4%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Несформированность</w:t>
      </w:r>
      <w:proofErr w:type="spellEnd"/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51510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езависимости и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самостоятельного поведения - 30%Безынициативность - 48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%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Упрямство 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Невыд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ержанность 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Наличие этих черт свидетельствует о том, что совершение противоправного деяния детей обусловлено слабостью их воли. Любая сложившаяся конфликтная ситуация и даже кратковременное отрицательное действие становится для таких детей теми препятствиями, которые они не могут преодолеть, не нарушая нравственных и правовых норм.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Воспитание положительных волевых качеств</w:t>
      </w:r>
      <w:r w:rsidR="00951510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следует начинить с формирования правильного представления о воле. Этот проце</w:t>
      </w:r>
      <w:proofErr w:type="gramStart"/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сс </w:t>
      </w:r>
      <w:r w:rsidR="00951510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вкл</w:t>
      </w:r>
      <w:proofErr w:type="gramEnd"/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ючает ряд этапов.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Первый этап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раскрытие сущности отдельных волевых качеств, правильная их иллюстрация примерами.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b/>
          <w:color w:val="000000"/>
          <w:sz w:val="24"/>
          <w:szCs w:val="24"/>
          <w:shd w:val="clear" w:color="auto" w:fill="FFFFFF"/>
          <w:lang w:eastAsia="ru-RU"/>
        </w:rPr>
        <w:t>Второй этап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выработка обобщенных представлений о воле и волевом облике подростка, установление соотношения между смелостью и наглостью;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b/>
          <w:color w:val="000000"/>
          <w:sz w:val="24"/>
          <w:szCs w:val="24"/>
          <w:shd w:val="clear" w:color="auto" w:fill="FFFFFF"/>
          <w:lang w:eastAsia="ru-RU"/>
        </w:rPr>
        <w:t>Третий этап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планомерное самовоспитание, поиск своих недостатков, путей их исправления.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Четвертый этап -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зрелое самовоспитание, т.е. реализация потребности в самоусовершенствовании.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Последовательное прохождение всех этапов позволяет сформировать социально одобряемую роль, как право</w:t>
      </w:r>
      <w:r w:rsidR="00E67B7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слушного гражданина 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произвольного поведения, коррекц</w:t>
      </w:r>
      <w:r w:rsidR="00375430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ия недостатков в 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поведении подрост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ка происходят в совместной целенаправленной деятельности взрослых и детей, в ходе которой осуществляются развитие лич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ности подрост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ка, его образование и воспитание.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этой задачи в методическом арсенале учителя имеется система специфических и неспецифических методов. Использу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специфические методы, осуществляется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коррекционное воздействие прямо на недоста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тки в поведении подрост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ка. С помощью неспецифических методов коррекционное воздействие направляетс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я косвенно - на личность подростка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целом, на содержание и смысл его деятельности, на характер отношений с взрослыми и сверстниками.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Наказание может быть эффективным, если соблюдать условия: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1. Наказывать как можно реже, только в том случае, когда без наказания нельзя обойтись, когда оно явно целесообразно.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2. Наказани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е не должно восприниматься подрост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ком как месть или произвол. При наложении наказания взрослый ни в коем случае не должен демонстрировать сильный гнев или раздраженность.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. Взрослым не следует мен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ять стиль своего общения с подрост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ком, подвергнутого наказанию.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. Необходимо чтобы наказания не лились целыми потоками, одно за другим.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. Наказание должно в некоторых случаях отменяться, если ребенок заявляет, что он готов в будущем исправить свое поведение, не повторять своих ошибок.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b/>
          <w:color w:val="000000"/>
          <w:sz w:val="24"/>
          <w:szCs w:val="24"/>
          <w:shd w:val="clear" w:color="auto" w:fill="FFFFFF"/>
          <w:lang w:eastAsia="ru-RU"/>
        </w:rPr>
        <w:t>Неспецифические методы коррекции поведения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Разделены на три группы: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1) Мет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оды изменения деятельности подростков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25305" w:rsidRPr="004E382A" w:rsidRDefault="00525305" w:rsidP="00525305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2) Методы изменений отношений;</w:t>
      </w:r>
    </w:p>
    <w:p w:rsidR="008A6C73" w:rsidRPr="008A6C73" w:rsidRDefault="00525305" w:rsidP="00224020">
      <w:pPr>
        <w:spacing w:before="100" w:beforeAutospacing="1" w:after="100" w:afterAutospacing="1" w:line="240" w:lineRule="auto"/>
        <w:ind w:firstLine="354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Методы формирования позитивного поведения</w:t>
      </w:r>
      <w:r w:rsidR="00375430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D04BB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Наиболее распространенным методом формирования желательного поведения является подкрепление. В его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осн</w:t>
      </w:r>
      <w:r w:rsidR="000B57CE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ове лежит преимущественно оператив</w:t>
      </w:r>
      <w:r w:rsidR="00375430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ный принцип </w:t>
      </w:r>
      <w:proofErr w:type="spellStart"/>
      <w:r w:rsidR="00375430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обусло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вливания</w:t>
      </w:r>
      <w:proofErr w:type="spellEnd"/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. Следует отметить, что как положительное, так и негативное подкрепление усиливают вероятность возникновения реакции. Положительные подкрепляющие стимулы предполагают предъявление чего-то, а отрицательные подкрепляющие стимулы - удаление чего-то в данной ситуации.</w:t>
      </w:r>
      <w:r w:rsidR="000B57CE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Позитивное подкрепление - главный метод измен</w:t>
      </w:r>
      <w:r w:rsidR="00790FFC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ения поведения. Условия успеха: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подкрепление дол</w:t>
      </w:r>
      <w:r w:rsidR="00790FFC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жно быть индивидуально значимым</w:t>
      </w:r>
      <w:r w:rsidR="00325F5F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подкрепление должно применяться систематически и немедленно в</w:t>
      </w:r>
      <w:r w:rsidR="00325F5F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след за желательным поведением;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связь между желательным поведением и используемым при этом подкреплении должна быть достаточно четкой.</w:t>
      </w:r>
      <w:r w:rsidR="00224020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Подкрепление можн</w:t>
      </w:r>
      <w:r w:rsidR="00325F5F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осуществлять непосредственно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помощью </w:t>
      </w:r>
      <w:r w:rsidR="00325F5F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реальных подкрепляющих стимулов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косвенн</w:t>
      </w: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(с помощью символов, жестов), </w:t>
      </w:r>
      <w:r w:rsidRPr="004E382A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людьми, которые получают награду за желательное поведение.</w:t>
      </w:r>
      <w:bookmarkEnd w:id="2"/>
      <w:r w:rsidR="00AD04BB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В то же время коррекция может быть составной частью учебно-воспитательного процесса и выступать как целостное педагогическое явление, направленное на измене</w:t>
      </w:r>
      <w:r w:rsidR="00FC36CD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ние </w:t>
      </w:r>
      <w:r w:rsidR="00647A35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формирующейся личности подрост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ка. В рамках единого педагогического процесса коррекция выступает как совокупность коррекционно-воспитательной и коррекционно-развивающей деятельности.</w:t>
      </w:r>
      <w:r w:rsidR="000B57CE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Коррекционно-воспитательная деятельность охватывает всю совокупность мер педагогического воздействия на личность ребёнка с отклонениями в поведении. Она направлена как на изменение познавательных способностей (особенно в младшем возрасте), так и его эмоционально-волевой сферы, улучшение индивидуальных личностных качество, а так же на развитие его интересов и склонностей. Следует отметить, что учебная деятельность в подростковый период остаётся ведущим видом деятельности у абсолютного большинства детей и подростков.</w:t>
      </w:r>
      <w:r w:rsidR="00224020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Среди многообразия причин такого отношения к учебной деятельности у подростков с отклоняющимся поведением одним из наиболее значимых фактов являются их систематическое отставание от темпов освоения школьной программы, пробелы в знани</w:t>
      </w:r>
      <w:r w:rsidR="00E80FC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ях, стойкая неуспеваемость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и как причина, и как показатель педагогической запущенности подрост</w:t>
      </w:r>
      <w:r w:rsidR="00E80FC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790FFC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ов.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Отсюда снижен интерес к учёбе, ослаблена мотивация учебно-познавательной деятельности, отмечается высокий уровень конфликтности в учебном процессе с учителями </w:t>
      </w:r>
      <w:r w:rsidR="00515534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и одноклассниками.</w:t>
      </w:r>
    </w:p>
    <w:p w:rsidR="008A6C73" w:rsidRPr="008A6C73" w:rsidRDefault="004E326D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образовательно-коррекционная деятельность в ходе учебно-воспитательного процесса представляет собой единый процесс эмоционального, оперативного и содержательного свойства, что даёт возможность корректировать не только внешнюю сторону учебно-познавательной деятельности, проявляющуюся в выполнении учебных заданий, но и внутреннюю, в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ыражающуюся в отношении подростков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учебному предме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ту вообще и в частности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24020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Коррекционная направленность внеурочной воспитател</w:t>
      </w:r>
      <w:r w:rsidR="00562307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ьной работы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подросткам предоставляется возможность удовлетворить свои интересы, реализовать свои потребности, проявить свои способности, оценить самого себя и быть оцененным другими в ходе участия во внеклассной работе, наконец, попытаться найти оптимальный вариант взаимоотн</w:t>
      </w:r>
      <w:r w:rsidR="00E80FC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ошений со сверстниками и педагога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ми и выбрать приемлемую форму поведения.</w:t>
      </w:r>
    </w:p>
    <w:p w:rsidR="008A6C73" w:rsidRPr="008A6C73" w:rsidRDefault="008A6C73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Внеурочная воспитательная деятельность (в отличие от учебно-познавательной) предоставляет возможность подростку не только свободы выбора действия, но и создаёт условия для упражнения и </w:t>
      </w:r>
      <w:proofErr w:type="gramStart"/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тренировки</w:t>
      </w:r>
      <w:proofErr w:type="gramEnd"/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определённых эмоционально-волевых и нравственно-поведенческих качеств, выполнения общепринятых требований, соблюдения норм межличностных отношений.</w:t>
      </w:r>
    </w:p>
    <w:p w:rsidR="008A6C73" w:rsidRPr="008A6C73" w:rsidRDefault="008A6C73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Целесообразно отметить, что участие в нравственно-правовой деятельности формирует систему знаний о нравственных нормах и правилах, об эстетических требованиях к человеку, развивает отношение к другим людям, к самому себе, моральным нормам и общечеловеческим ценностям, формирует основы культуры поведения, а также является профилактикой ранних правонарушений и девиантного поведения подростков.</w:t>
      </w:r>
    </w:p>
    <w:p w:rsidR="008A6C73" w:rsidRPr="008A6C73" w:rsidRDefault="008A6C73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Используя те или иные приёмы и методы педагогического воздействия в коррекционной работе с молодыми «</w:t>
      </w:r>
      <w:proofErr w:type="spellStart"/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девиантами</w:t>
      </w:r>
      <w:proofErr w:type="spellEnd"/>
      <w:r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», необходимо учитывать и то, что методы исправления личности влияют как на сознание, чувства, поведение, так и на развитие личности в целом. Комплексное применение методов делает их средством перестройки личностной системы подростков.</w:t>
      </w:r>
    </w:p>
    <w:p w:rsidR="008A6C73" w:rsidRPr="008A6C73" w:rsidRDefault="00270938" w:rsidP="008A6C73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515EC8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очетание индивидуального,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коллективного педагогического и психологического воздействия, применение различн</w:t>
      </w:r>
      <w:r w:rsidR="00515EC8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ых форм, методов и видов </w:t>
      </w:r>
      <w:proofErr w:type="spellStart"/>
      <w:r w:rsidR="00515EC8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внеучеб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ной</w:t>
      </w:r>
      <w:proofErr w:type="spellEnd"/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</w:t>
      </w:r>
      <w:proofErr w:type="gramStart"/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370C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="0018370C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A6C73" w:rsidRPr="008A6C73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в коррекционно-педагогической и психологической работе с подростками с отклоняющимся поведением усиливает её результативность, помогает сделать процесс преодоления недостатков в развитии личности и девиаций в поведении подростков реальным, действенным, а задачи по формированию положительных качеств его личности вп</w:t>
      </w:r>
      <w:r w:rsidR="000A0C4D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олне осуществимыми</w:t>
      </w:r>
      <w:r w:rsidR="00515EC8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A0C4D" w:rsidRPr="00A878C2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bookmarkEnd w:id="1"/>
    <w:p w:rsidR="00C06ABA" w:rsidRPr="00A878C2" w:rsidRDefault="00C06ABA" w:rsidP="00C06ABA">
      <w:pPr>
        <w:rPr>
          <w:rFonts w:ascii="Times New Roman" w:hAnsi="Times New Roman" w:cs="Times New Roman"/>
          <w:b/>
          <w:sz w:val="24"/>
          <w:szCs w:val="24"/>
        </w:rPr>
      </w:pPr>
    </w:p>
    <w:p w:rsidR="00094F72" w:rsidRPr="00A878C2" w:rsidRDefault="00094F72" w:rsidP="009C1D53">
      <w:pPr>
        <w:rPr>
          <w:rFonts w:ascii="Times New Roman" w:hAnsi="Times New Roman" w:cs="Times New Roman"/>
          <w:b/>
          <w:sz w:val="24"/>
          <w:szCs w:val="24"/>
        </w:rPr>
      </w:pPr>
    </w:p>
    <w:p w:rsidR="004F508A" w:rsidRPr="00A878C2" w:rsidRDefault="004F508A" w:rsidP="009C1D53">
      <w:pPr>
        <w:rPr>
          <w:rFonts w:ascii="Times New Roman" w:hAnsi="Times New Roman" w:cs="Times New Roman"/>
          <w:b/>
          <w:sz w:val="24"/>
          <w:szCs w:val="24"/>
        </w:rPr>
      </w:pPr>
    </w:p>
    <w:p w:rsidR="004F508A" w:rsidRPr="009C1D53" w:rsidRDefault="004F508A" w:rsidP="009C1D53">
      <w:pPr>
        <w:rPr>
          <w:rFonts w:ascii="Times New Roman" w:hAnsi="Times New Roman" w:cs="Times New Roman"/>
          <w:b/>
          <w:sz w:val="28"/>
          <w:szCs w:val="28"/>
        </w:rPr>
      </w:pPr>
    </w:p>
    <w:p w:rsidR="00D549C0" w:rsidRDefault="00B609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7F8" w:rsidRPr="003F0140" w:rsidRDefault="004547F8">
      <w:pPr>
        <w:rPr>
          <w:b/>
          <w:sz w:val="24"/>
          <w:szCs w:val="24"/>
        </w:rPr>
      </w:pPr>
    </w:p>
    <w:sectPr w:rsidR="004547F8" w:rsidRPr="003F0140" w:rsidSect="0006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F1F"/>
    <w:rsid w:val="00033D8C"/>
    <w:rsid w:val="000362DB"/>
    <w:rsid w:val="00060910"/>
    <w:rsid w:val="00092C1C"/>
    <w:rsid w:val="00094F72"/>
    <w:rsid w:val="000A0C4D"/>
    <w:rsid w:val="000B57CE"/>
    <w:rsid w:val="0011664F"/>
    <w:rsid w:val="00132580"/>
    <w:rsid w:val="0018370C"/>
    <w:rsid w:val="00224020"/>
    <w:rsid w:val="00270938"/>
    <w:rsid w:val="00312DB5"/>
    <w:rsid w:val="00325F5F"/>
    <w:rsid w:val="003363BF"/>
    <w:rsid w:val="00375430"/>
    <w:rsid w:val="00391B11"/>
    <w:rsid w:val="003A60DB"/>
    <w:rsid w:val="003E7A98"/>
    <w:rsid w:val="003F0140"/>
    <w:rsid w:val="004547F8"/>
    <w:rsid w:val="00465D0C"/>
    <w:rsid w:val="00480AA3"/>
    <w:rsid w:val="00493585"/>
    <w:rsid w:val="004E326D"/>
    <w:rsid w:val="004F13A9"/>
    <w:rsid w:val="004F508A"/>
    <w:rsid w:val="00515534"/>
    <w:rsid w:val="00515EC8"/>
    <w:rsid w:val="00525305"/>
    <w:rsid w:val="00562307"/>
    <w:rsid w:val="005C4C3F"/>
    <w:rsid w:val="00602692"/>
    <w:rsid w:val="006051B7"/>
    <w:rsid w:val="00641277"/>
    <w:rsid w:val="00647A35"/>
    <w:rsid w:val="006616C4"/>
    <w:rsid w:val="00697939"/>
    <w:rsid w:val="006E67F3"/>
    <w:rsid w:val="006F2EBB"/>
    <w:rsid w:val="00701911"/>
    <w:rsid w:val="00707E6C"/>
    <w:rsid w:val="00747F1F"/>
    <w:rsid w:val="00790FFC"/>
    <w:rsid w:val="008231D6"/>
    <w:rsid w:val="008A6C73"/>
    <w:rsid w:val="00951510"/>
    <w:rsid w:val="00991D21"/>
    <w:rsid w:val="009A1E2B"/>
    <w:rsid w:val="009C1D53"/>
    <w:rsid w:val="009E25A3"/>
    <w:rsid w:val="00A878C2"/>
    <w:rsid w:val="00AD04BB"/>
    <w:rsid w:val="00AD79C3"/>
    <w:rsid w:val="00B12EBA"/>
    <w:rsid w:val="00B2525F"/>
    <w:rsid w:val="00B609DB"/>
    <w:rsid w:val="00B6680B"/>
    <w:rsid w:val="00C06ABA"/>
    <w:rsid w:val="00C7580D"/>
    <w:rsid w:val="00C93B8D"/>
    <w:rsid w:val="00D42AF1"/>
    <w:rsid w:val="00D43DBD"/>
    <w:rsid w:val="00D549C0"/>
    <w:rsid w:val="00D93CFE"/>
    <w:rsid w:val="00E517F9"/>
    <w:rsid w:val="00E67B7A"/>
    <w:rsid w:val="00E80FC3"/>
    <w:rsid w:val="00EF559F"/>
    <w:rsid w:val="00F65305"/>
    <w:rsid w:val="00FC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10"/>
  </w:style>
  <w:style w:type="paragraph" w:styleId="1">
    <w:name w:val="heading 1"/>
    <w:basedOn w:val="a"/>
    <w:link w:val="10"/>
    <w:uiPriority w:val="9"/>
    <w:qFormat/>
    <w:rsid w:val="008A6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6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C73"/>
  </w:style>
  <w:style w:type="character" w:styleId="a4">
    <w:name w:val="Strong"/>
    <w:basedOn w:val="a0"/>
    <w:uiPriority w:val="22"/>
    <w:qFormat/>
    <w:rsid w:val="008A6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пользователь_2</cp:lastModifiedBy>
  <cp:revision>11</cp:revision>
  <cp:lastPrinted>2018-03-29T06:41:00Z</cp:lastPrinted>
  <dcterms:created xsi:type="dcterms:W3CDTF">2018-03-29T06:01:00Z</dcterms:created>
  <dcterms:modified xsi:type="dcterms:W3CDTF">2018-04-15T06:57:00Z</dcterms:modified>
</cp:coreProperties>
</file>