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BAB" w:rsidRPr="00340444" w:rsidRDefault="00D20BAB" w:rsidP="00A954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5455" w:rsidRPr="00340444" w:rsidRDefault="00D20BAB" w:rsidP="00A954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0444">
        <w:rPr>
          <w:rFonts w:ascii="Times New Roman" w:hAnsi="Times New Roman" w:cs="Times New Roman"/>
          <w:b/>
          <w:sz w:val="26"/>
          <w:szCs w:val="26"/>
        </w:rPr>
        <w:t>Организация проектной деятельности в начальной школе.</w:t>
      </w:r>
    </w:p>
    <w:p w:rsidR="00340444" w:rsidRDefault="00340444" w:rsidP="00340444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340444">
        <w:rPr>
          <w:rFonts w:ascii="Times New Roman" w:hAnsi="Times New Roman" w:cs="Times New Roman"/>
          <w:i/>
          <w:sz w:val="26"/>
          <w:szCs w:val="26"/>
        </w:rPr>
        <w:t>Автор: Щербакова Г.В. – учитель начальных классов</w:t>
      </w:r>
    </w:p>
    <w:p w:rsidR="00A95455" w:rsidRPr="00340444" w:rsidRDefault="00340444" w:rsidP="00340444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340444">
        <w:rPr>
          <w:rFonts w:ascii="Times New Roman" w:hAnsi="Times New Roman" w:cs="Times New Roman"/>
          <w:i/>
          <w:sz w:val="26"/>
          <w:szCs w:val="26"/>
        </w:rPr>
        <w:t xml:space="preserve"> МБОУ СОШ №45 г. Калуги</w:t>
      </w:r>
    </w:p>
    <w:p w:rsidR="002723E6" w:rsidRPr="00340444" w:rsidRDefault="002723E6" w:rsidP="00A954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Новый Федеральный государственный образовательный стандарт второго поколения смещает акцент на формирование у ученика личностных качеств созидателя и творца, его духовно-нравственное воспитание и развитие, предлагает конкретные инструменты, обеспечивающие этот переход: изменение метода обучения (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объяснительного на </w:t>
      </w:r>
      <w:proofErr w:type="spellStart"/>
      <w:r w:rsidRPr="00340444">
        <w:rPr>
          <w:rFonts w:ascii="Times New Roman" w:hAnsi="Times New Roman" w:cs="Times New Roman"/>
          <w:sz w:val="26"/>
          <w:szCs w:val="26"/>
        </w:rPr>
        <w:t>деятельностный</w:t>
      </w:r>
      <w:proofErr w:type="spellEnd"/>
      <w:r w:rsidRPr="00340444">
        <w:rPr>
          <w:rFonts w:ascii="Times New Roman" w:hAnsi="Times New Roman" w:cs="Times New Roman"/>
          <w:sz w:val="26"/>
          <w:szCs w:val="26"/>
        </w:rPr>
        <w:t>).</w:t>
      </w:r>
    </w:p>
    <w:p w:rsidR="002723E6" w:rsidRPr="00340444" w:rsidRDefault="002723E6" w:rsidP="00A954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Поэтому в настоящее время все более актуальным становится использование в обучении таких приемов и методов, которые формируют умение самостоятельно добывать новые знания, собирать необходимую информацию, умение выдвигать гипотезы, делать выводы и умозаключения.</w:t>
      </w:r>
    </w:p>
    <w:p w:rsidR="002723E6" w:rsidRPr="00340444" w:rsidRDefault="002723E6" w:rsidP="00A954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Одна из претензий к современным школьникам – неумение пользоваться арсеналом разных средств в новой, незнакомой, нестандартной ситуации. Эту проблему в начальной школе пытаются решать через организацию проектной деятельности с младшими школьниками. </w:t>
      </w:r>
    </w:p>
    <w:p w:rsidR="002723E6" w:rsidRPr="00340444" w:rsidRDefault="002723E6" w:rsidP="00A954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0444">
        <w:rPr>
          <w:rFonts w:ascii="Times New Roman" w:hAnsi="Times New Roman" w:cs="Times New Roman"/>
          <w:sz w:val="26"/>
          <w:szCs w:val="26"/>
        </w:rPr>
        <w:t>С точки зрения большинства методистов и педагогов, для младших школьников проектная деятельность не соответствует возрастным возможностям, переносить способы работы из основной школы в начальную неэффективно и, как правило, вредно.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Поэтому прообразом проектной деятельности основной школы у младших школьников могут стать проектные задачи.</w:t>
      </w:r>
    </w:p>
    <w:p w:rsidR="00BA0565" w:rsidRPr="00340444" w:rsidRDefault="00BA056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b/>
          <w:sz w:val="26"/>
          <w:szCs w:val="26"/>
        </w:rPr>
        <w:t>Проектная задача</w:t>
      </w:r>
      <w:r w:rsidRPr="00340444">
        <w:rPr>
          <w:rFonts w:ascii="Times New Roman" w:hAnsi="Times New Roman" w:cs="Times New Roman"/>
          <w:sz w:val="26"/>
          <w:szCs w:val="26"/>
        </w:rPr>
        <w:t xml:space="preserve"> ориентирована на применение учащимися целого ряда способов действия, средств и приемов не в стандартной (учебной) форме, а в ситуациях, по форме и содержанию приближенных к 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реальным</w:t>
      </w:r>
      <w:proofErr w:type="gramEnd"/>
      <w:r w:rsidR="00250F1D" w:rsidRPr="00340444">
        <w:rPr>
          <w:rFonts w:ascii="Times New Roman" w:hAnsi="Times New Roman" w:cs="Times New Roman"/>
          <w:sz w:val="26"/>
          <w:szCs w:val="26"/>
        </w:rPr>
        <w:t xml:space="preserve"> [</w:t>
      </w:r>
      <w:r w:rsidR="000E5DE1" w:rsidRPr="00340444">
        <w:rPr>
          <w:rFonts w:ascii="Times New Roman" w:hAnsi="Times New Roman" w:cs="Times New Roman"/>
          <w:sz w:val="26"/>
          <w:szCs w:val="26"/>
        </w:rPr>
        <w:t>1</w:t>
      </w:r>
      <w:r w:rsidR="00250F1D" w:rsidRPr="00340444">
        <w:rPr>
          <w:rFonts w:ascii="Times New Roman" w:hAnsi="Times New Roman" w:cs="Times New Roman"/>
          <w:sz w:val="26"/>
          <w:szCs w:val="26"/>
        </w:rPr>
        <w:t>]</w:t>
      </w:r>
      <w:r w:rsidRPr="00340444">
        <w:rPr>
          <w:rFonts w:ascii="Times New Roman" w:hAnsi="Times New Roman" w:cs="Times New Roman"/>
          <w:sz w:val="26"/>
          <w:szCs w:val="26"/>
        </w:rPr>
        <w:t>.</w:t>
      </w:r>
    </w:p>
    <w:p w:rsidR="00250F1D" w:rsidRPr="00340444" w:rsidRDefault="00250F1D" w:rsidP="00250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Выделяют особенности, присущие проектной задаче: </w:t>
      </w:r>
    </w:p>
    <w:p w:rsidR="00250F1D" w:rsidRPr="00340444" w:rsidRDefault="00250F1D" w:rsidP="00250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 1. Проектная задача основывается на реальной жизненной проблемной ситуации. </w:t>
      </w:r>
    </w:p>
    <w:p w:rsidR="00250F1D" w:rsidRPr="00340444" w:rsidRDefault="00250F1D" w:rsidP="00250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2. Решая проектную задачу, учащиеся находятся в некоторой неопределенности относительно способа решения задачи и результата в конце решения задачи. </w:t>
      </w:r>
    </w:p>
    <w:p w:rsidR="00250F1D" w:rsidRPr="00340444" w:rsidRDefault="00250F1D" w:rsidP="00250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3. В проектной задаче содержится избыточный объем материала представления самой ситуации. В описательной части проектной задачи может отсутствовать необходимый объем нужной информации или важная информация может содержаться в приложении, что побуждает учащихся самостоятельно обращаться к дополнительным источникам (справочникам, энциклопедиям и т. д.). </w:t>
      </w:r>
    </w:p>
    <w:p w:rsidR="00250F1D" w:rsidRPr="00340444" w:rsidRDefault="00250F1D" w:rsidP="00250F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lastRenderedPageBreak/>
        <w:t xml:space="preserve">4. В проектной задаче может не предполагаться четкого конкретного ответа. Это позволяет учащимся использовать различные средства и формы описания результатов решения отдельных заданий и всей задачи в целом, например, текстовые, </w:t>
      </w:r>
      <w:r w:rsidRPr="00340444">
        <w:rPr>
          <w:rFonts w:ascii="Times New Roman" w:hAnsi="Times New Roman" w:cs="Times New Roman"/>
          <w:sz w:val="26"/>
          <w:szCs w:val="26"/>
        </w:rPr>
        <w:t>знаковые, графические средства</w:t>
      </w:r>
      <w:r w:rsidR="000E5DE1" w:rsidRPr="00340444">
        <w:rPr>
          <w:rFonts w:ascii="Times New Roman" w:hAnsi="Times New Roman" w:cs="Times New Roman"/>
          <w:sz w:val="26"/>
          <w:szCs w:val="26"/>
        </w:rPr>
        <w:t xml:space="preserve"> </w:t>
      </w:r>
      <w:r w:rsidR="000E5DE1" w:rsidRPr="00340444">
        <w:rPr>
          <w:rFonts w:ascii="Times New Roman" w:hAnsi="Times New Roman" w:cs="Times New Roman"/>
          <w:sz w:val="26"/>
          <w:szCs w:val="26"/>
        </w:rPr>
        <w:t>[2]</w:t>
      </w:r>
      <w:r w:rsidRPr="00340444">
        <w:rPr>
          <w:rFonts w:ascii="Times New Roman" w:hAnsi="Times New Roman" w:cs="Times New Roman"/>
          <w:sz w:val="26"/>
          <w:szCs w:val="26"/>
        </w:rPr>
        <w:t>.</w:t>
      </w:r>
    </w:p>
    <w:p w:rsidR="00BA0565" w:rsidRPr="00340444" w:rsidRDefault="00BA0565" w:rsidP="00A95455">
      <w:pPr>
        <w:spacing w:after="0" w:line="360" w:lineRule="auto"/>
        <w:ind w:firstLine="709"/>
        <w:jc w:val="both"/>
        <w:rPr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Итогом решения такой задачи всегда является реальный продукт (текст, схема или макет прибора, результат анализа ситуации, представленный в виде таблиц, диаграмм, графиков), созданный детьми. Он может быть далее «оторван» от самой задачи и жить своей отдельной жизнью.</w:t>
      </w:r>
      <w:r w:rsidRPr="00340444">
        <w:rPr>
          <w:sz w:val="26"/>
          <w:szCs w:val="26"/>
        </w:rPr>
        <w:t xml:space="preserve"> </w:t>
      </w:r>
    </w:p>
    <w:p w:rsidR="00E62A44" w:rsidRPr="00340444" w:rsidRDefault="00BA0565" w:rsidP="00A95455">
      <w:pPr>
        <w:spacing w:after="0" w:line="360" w:lineRule="auto"/>
        <w:ind w:firstLine="709"/>
        <w:jc w:val="both"/>
        <w:rPr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Проектные задачи могут быть как предметными, так и </w:t>
      </w:r>
      <w:proofErr w:type="spellStart"/>
      <w:r w:rsidRPr="00340444">
        <w:rPr>
          <w:rFonts w:ascii="Times New Roman" w:hAnsi="Times New Roman" w:cs="Times New Roman"/>
          <w:sz w:val="26"/>
          <w:szCs w:val="26"/>
        </w:rPr>
        <w:t>межпредметными</w:t>
      </w:r>
      <w:proofErr w:type="spellEnd"/>
      <w:r w:rsidRPr="00340444">
        <w:rPr>
          <w:rFonts w:ascii="Times New Roman" w:hAnsi="Times New Roman" w:cs="Times New Roman"/>
          <w:sz w:val="26"/>
          <w:szCs w:val="26"/>
        </w:rPr>
        <w:t>. Главное условие – возможность переноса известных детям способов действий (знаний, умений) в новую для них практическую ситуацию, где итогом будет реальный детский продукт.</w:t>
      </w:r>
      <w:r w:rsidR="00E62A44" w:rsidRPr="00340444">
        <w:rPr>
          <w:sz w:val="26"/>
          <w:szCs w:val="26"/>
        </w:rPr>
        <w:t xml:space="preserve"> </w:t>
      </w:r>
    </w:p>
    <w:p w:rsidR="00E62A44" w:rsidRPr="00340444" w:rsidRDefault="00E62A44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Включение в учебный процесс задач подобного типа позволяет учителю в ходе учебного года системно отслеживать пути становления, прежде всего, способов работы и способов действий учащихся в нестандартных ситуациях вне конкретного (отдельного) учебного предмета или отдельно взятой темы, т.е. осуществлять мониторинг формирования учебной деятельности у школьников.</w:t>
      </w:r>
    </w:p>
    <w:p w:rsidR="002723E6" w:rsidRPr="00340444" w:rsidRDefault="00E62A44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Следует также отметить, что регулярное использование таких задач способствует повышению познавательного интереса учащихся.</w:t>
      </w:r>
    </w:p>
    <w:p w:rsidR="00A95455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b/>
          <w:sz w:val="26"/>
          <w:szCs w:val="26"/>
        </w:rPr>
        <w:t>Этапы проектной</w:t>
      </w:r>
      <w:r w:rsidRPr="00340444">
        <w:rPr>
          <w:rFonts w:ascii="Times New Roman" w:hAnsi="Times New Roman" w:cs="Times New Roman"/>
          <w:sz w:val="26"/>
          <w:szCs w:val="26"/>
        </w:rPr>
        <w:t xml:space="preserve"> задачи:</w:t>
      </w:r>
    </w:p>
    <w:p w:rsidR="00A95455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1-й – погружение в проектную задачу. </w:t>
      </w:r>
    </w:p>
    <w:p w:rsidR="00A95455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Детям предлагается замысел проектной задачи. Учитель рассказывает сюжетную ситуацию и задаёт провокационный вопрос: Справятся ли ребята? Тема проекта дается в общих чертах, а дети её должны обсудить, домыслить, может быть переформулировать и даже тему проекта выбрать самостоятельно, чтобы было бы интересно работать.</w:t>
      </w:r>
    </w:p>
    <w:p w:rsidR="00A95455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2-й – организация деятельности.</w:t>
      </w:r>
    </w:p>
    <w:p w:rsidR="00A95455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На этом этапе происходит вживание в ситуацию, принятие, уточнение и конкретизация цели и задач, решается, каким будет проектный продукт, что будет создано, чтобы цель проекта была достигнута.</w:t>
      </w:r>
    </w:p>
    <w:p w:rsidR="00A95455" w:rsidRPr="00340444" w:rsidRDefault="00A95455" w:rsidP="003A2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Когда появилось чёткое представление о проблеме и ясна её цель, ребята начинают планировать работу. Планирование представляет для многих детей определённую трудность. Здесь нужно ребёнку помочь, а не планировать вместо него.</w:t>
      </w:r>
      <w:r w:rsidR="003A2E3B" w:rsidRPr="00340444">
        <w:rPr>
          <w:rFonts w:ascii="Times New Roman" w:hAnsi="Times New Roman" w:cs="Times New Roman"/>
          <w:sz w:val="26"/>
          <w:szCs w:val="26"/>
        </w:rPr>
        <w:t xml:space="preserve"> Разработать план своего проекта помогает памятка с вопросами. Отвечая на эти </w:t>
      </w:r>
      <w:r w:rsidR="003A2E3B" w:rsidRPr="00340444">
        <w:rPr>
          <w:rFonts w:ascii="Times New Roman" w:hAnsi="Times New Roman" w:cs="Times New Roman"/>
          <w:sz w:val="26"/>
          <w:szCs w:val="26"/>
        </w:rPr>
        <w:lastRenderedPageBreak/>
        <w:t>вопросы, ученик определяет задачи, способы работы, выявляет имеющиеся и недостающие ресурсы.</w:t>
      </w:r>
    </w:p>
    <w:p w:rsidR="00A95455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3-й – осуществление деятельности</w:t>
      </w:r>
    </w:p>
    <w:p w:rsidR="003A2E3B" w:rsidRPr="00340444" w:rsidRDefault="003A2E3B" w:rsidP="003A2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Работают активно и самостоятельно: каждый в соответствии со своими ролями и сообща; консультируются по необходимости; «добывают» недостающие знания; подготавливают презентацию результатов.</w:t>
      </w:r>
    </w:p>
    <w:p w:rsidR="00E62A44" w:rsidRPr="00340444" w:rsidRDefault="00A95455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4-й – презентация результатов и рефлексия.</w:t>
      </w:r>
    </w:p>
    <w:p w:rsidR="00A95455" w:rsidRPr="00340444" w:rsidRDefault="003A2E3B" w:rsidP="003A2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Презентация – это витрина проекта. Важнейшим навыком, который приобретают дети в ходе проектной деятельности - это навык публичного выступления. Дети учатся кратко и убедительно представлять свою работу. Так же ученики готовятся к тому, что автору придётся отвечать на вопросы публики.</w:t>
      </w:r>
    </w:p>
    <w:p w:rsidR="00A95455" w:rsidRPr="00340444" w:rsidRDefault="003A2E3B" w:rsidP="003A2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Завершающим моментом работы над проектной задачей является рефлексия. Для формирования умения самостоятельной работы учитель учит ученика анализировать свою деятельность с помощью шаблона. Анализ (самоанализ) всех причин неудач, понимание ошибок подталкивает учащихся для дальнейшей работы. Подобная рефлексия позволяет сформировать оценку (само­оценку) окружающего мира и себя в микр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340444">
        <w:rPr>
          <w:rFonts w:ascii="Times New Roman" w:hAnsi="Times New Roman" w:cs="Times New Roman"/>
          <w:sz w:val="26"/>
          <w:szCs w:val="26"/>
        </w:rPr>
        <w:t>макросоциуме</w:t>
      </w:r>
      <w:proofErr w:type="spellEnd"/>
      <w:r w:rsidR="001F3C63" w:rsidRPr="00340444">
        <w:rPr>
          <w:rFonts w:ascii="Times New Roman" w:hAnsi="Times New Roman" w:cs="Times New Roman"/>
          <w:sz w:val="26"/>
          <w:szCs w:val="26"/>
        </w:rPr>
        <w:t xml:space="preserve"> [3]</w:t>
      </w:r>
      <w:r w:rsidRPr="00340444">
        <w:rPr>
          <w:rFonts w:ascii="Times New Roman" w:hAnsi="Times New Roman" w:cs="Times New Roman"/>
          <w:sz w:val="26"/>
          <w:szCs w:val="26"/>
        </w:rPr>
        <w:t>.</w:t>
      </w:r>
    </w:p>
    <w:p w:rsidR="00E62A44" w:rsidRPr="00340444" w:rsidRDefault="00840A57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Как показывает практика, наибольший интерес у учащихся вызывает деятельность практического характера, исследование окружающего мира. Детям нравится работать с тем материалом, который они могут перенести в реальную жизнь, который </w:t>
      </w:r>
      <w:r w:rsidR="00D20BAB" w:rsidRPr="00340444">
        <w:rPr>
          <w:rFonts w:ascii="Times New Roman" w:hAnsi="Times New Roman" w:cs="Times New Roman"/>
          <w:sz w:val="26"/>
          <w:szCs w:val="26"/>
        </w:rPr>
        <w:t xml:space="preserve">потом </w:t>
      </w:r>
      <w:r w:rsidRPr="00340444">
        <w:rPr>
          <w:rFonts w:ascii="Times New Roman" w:hAnsi="Times New Roman" w:cs="Times New Roman"/>
          <w:sz w:val="26"/>
          <w:szCs w:val="26"/>
        </w:rPr>
        <w:t xml:space="preserve">найдет непосредственное применение в реальной жизни. Программа предмета «Окружающий мир» для этого подходит как нельзя лучше. </w:t>
      </w:r>
    </w:p>
    <w:p w:rsidR="00184230" w:rsidRPr="00340444" w:rsidRDefault="00D20BAB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Приведу пример из собственной практики. Во 2 классе в курсе предмета «Окружающий мир» (УМК «Школа России») содержится проект </w:t>
      </w:r>
      <w:r w:rsidRPr="00340444">
        <w:rPr>
          <w:rFonts w:ascii="Times New Roman" w:hAnsi="Times New Roman" w:cs="Times New Roman"/>
          <w:sz w:val="26"/>
          <w:szCs w:val="26"/>
        </w:rPr>
        <w:t>«Красна</w:t>
      </w:r>
      <w:r w:rsidRPr="00340444">
        <w:rPr>
          <w:rFonts w:ascii="Times New Roman" w:hAnsi="Times New Roman" w:cs="Times New Roman"/>
          <w:sz w:val="26"/>
          <w:szCs w:val="26"/>
        </w:rPr>
        <w:t xml:space="preserve">я Книга или возьмем под защиту». В связи </w:t>
      </w:r>
      <w:r w:rsidR="00340444">
        <w:rPr>
          <w:rFonts w:ascii="Times New Roman" w:hAnsi="Times New Roman" w:cs="Times New Roman"/>
          <w:sz w:val="26"/>
          <w:szCs w:val="26"/>
        </w:rPr>
        <w:t xml:space="preserve">с чем, </w:t>
      </w:r>
      <w:r w:rsidRPr="00340444">
        <w:rPr>
          <w:rFonts w:ascii="Times New Roman" w:hAnsi="Times New Roman" w:cs="Times New Roman"/>
          <w:sz w:val="26"/>
          <w:szCs w:val="26"/>
        </w:rPr>
        <w:t>была организована работа с детьми над проектной задачей: выяснить, какие животные Калужской о</w:t>
      </w:r>
      <w:r w:rsidR="00340444">
        <w:rPr>
          <w:rFonts w:ascii="Times New Roman" w:hAnsi="Times New Roman" w:cs="Times New Roman"/>
          <w:sz w:val="26"/>
          <w:szCs w:val="26"/>
        </w:rPr>
        <w:t>бласти занесены в Красную Книгу, и</w:t>
      </w:r>
      <w:r w:rsidRPr="00340444">
        <w:rPr>
          <w:rFonts w:ascii="Times New Roman" w:hAnsi="Times New Roman" w:cs="Times New Roman"/>
          <w:sz w:val="26"/>
          <w:szCs w:val="26"/>
        </w:rPr>
        <w:t xml:space="preserve"> составить настольную Красную Книгу класса. </w:t>
      </w:r>
    </w:p>
    <w:p w:rsidR="00840A57" w:rsidRPr="00340444" w:rsidRDefault="00840A57" w:rsidP="00A95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При </w:t>
      </w:r>
      <w:r w:rsidR="00AC28F7" w:rsidRPr="00340444">
        <w:rPr>
          <w:rFonts w:ascii="Times New Roman" w:hAnsi="Times New Roman" w:cs="Times New Roman"/>
          <w:sz w:val="26"/>
          <w:szCs w:val="26"/>
        </w:rPr>
        <w:t>реализации данной</w:t>
      </w:r>
      <w:r w:rsidR="00D20BAB" w:rsidRPr="00340444">
        <w:rPr>
          <w:rFonts w:ascii="Times New Roman" w:hAnsi="Times New Roman" w:cs="Times New Roman"/>
          <w:sz w:val="26"/>
          <w:szCs w:val="26"/>
        </w:rPr>
        <w:t xml:space="preserve"> проектной задачи, кроме обучающей цели, </w:t>
      </w:r>
      <w:r w:rsidR="00AC28F7" w:rsidRPr="00340444">
        <w:rPr>
          <w:rFonts w:ascii="Times New Roman" w:hAnsi="Times New Roman" w:cs="Times New Roman"/>
          <w:sz w:val="26"/>
          <w:szCs w:val="26"/>
        </w:rPr>
        <w:t>была поставлена цель -</w:t>
      </w:r>
      <w:r w:rsidR="00EE2D34" w:rsidRPr="00340444">
        <w:rPr>
          <w:rFonts w:ascii="Times New Roman" w:hAnsi="Times New Roman" w:cs="Times New Roman"/>
          <w:sz w:val="26"/>
          <w:szCs w:val="26"/>
        </w:rPr>
        <w:t xml:space="preserve"> формирование </w:t>
      </w:r>
      <w:proofErr w:type="gramStart"/>
      <w:r w:rsidR="00EE2D34" w:rsidRPr="00340444">
        <w:rPr>
          <w:rFonts w:ascii="Times New Roman" w:hAnsi="Times New Roman" w:cs="Times New Roman"/>
          <w:sz w:val="26"/>
          <w:szCs w:val="26"/>
        </w:rPr>
        <w:t>следующих</w:t>
      </w:r>
      <w:proofErr w:type="gramEnd"/>
      <w:r w:rsidR="00EE2D34" w:rsidRPr="00340444">
        <w:rPr>
          <w:rFonts w:ascii="Times New Roman" w:hAnsi="Times New Roman" w:cs="Times New Roman"/>
          <w:sz w:val="26"/>
          <w:szCs w:val="26"/>
        </w:rPr>
        <w:t xml:space="preserve"> УУД: </w:t>
      </w:r>
    </w:p>
    <w:p w:rsidR="00CA7E4C" w:rsidRPr="00340444" w:rsidRDefault="00CA7E4C" w:rsidP="00CA7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познавательных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(умение анализировать, осуществлять поиск информации, выделять главное, отбирать материал),</w:t>
      </w:r>
    </w:p>
    <w:p w:rsidR="00CA7E4C" w:rsidRPr="00340444" w:rsidRDefault="00CA7E4C" w:rsidP="00CA7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регулятивных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(умение ставить цель и удерживать ее до получения результата, планировать свою деятельность и корректировать план в зависимости от ситуации, умение рефлексировать, т.е. анализировать свою деятельность, видеть ошибки и трудности),  </w:t>
      </w:r>
    </w:p>
    <w:p w:rsidR="00CA7E4C" w:rsidRPr="00340444" w:rsidRDefault="00CA7E4C" w:rsidP="00CA7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коммуникативных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(умение взаимодействовать, обсуждать, договариваться).</w:t>
      </w:r>
    </w:p>
    <w:p w:rsidR="00184230" w:rsidRPr="00340444" w:rsidRDefault="00EE2C39" w:rsidP="00EE2C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Предполагаемый результат: составление Красной Книги класса из сообщений, подготовленных учащимися, состоящей из разделов</w:t>
      </w:r>
      <w:r w:rsidR="00340444">
        <w:rPr>
          <w:rFonts w:ascii="Times New Roman" w:hAnsi="Times New Roman" w:cs="Times New Roman"/>
          <w:sz w:val="26"/>
          <w:szCs w:val="26"/>
        </w:rPr>
        <w:t>: Животные, Растения,</w:t>
      </w:r>
      <w:r w:rsidRPr="00340444">
        <w:rPr>
          <w:rFonts w:ascii="Times New Roman" w:hAnsi="Times New Roman" w:cs="Times New Roman"/>
          <w:sz w:val="26"/>
          <w:szCs w:val="26"/>
        </w:rPr>
        <w:t xml:space="preserve"> Птицы, Рыбы.</w:t>
      </w:r>
      <w:bookmarkStart w:id="0" w:name="_GoBack"/>
      <w:bookmarkEnd w:id="0"/>
    </w:p>
    <w:p w:rsidR="00EE2C39" w:rsidRPr="00340444" w:rsidRDefault="00EE2C39" w:rsidP="00E30B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b/>
          <w:sz w:val="26"/>
          <w:szCs w:val="26"/>
        </w:rPr>
        <w:t>На первом этапе</w:t>
      </w:r>
      <w:r w:rsidRPr="00340444">
        <w:rPr>
          <w:rFonts w:ascii="Times New Roman" w:hAnsi="Times New Roman" w:cs="Times New Roman"/>
          <w:sz w:val="26"/>
          <w:szCs w:val="26"/>
        </w:rPr>
        <w:t xml:space="preserve"> мы познакомились с Красной Книгой, выяснили, что в нее внесены виды, находящиеся на грани исчезновения, что у книги разноцветные страницы, которые несут определенную информацию и что виды, занесенные в Крас</w:t>
      </w:r>
      <w:r w:rsidR="00E30BB8" w:rsidRPr="00340444">
        <w:rPr>
          <w:rFonts w:ascii="Times New Roman" w:hAnsi="Times New Roman" w:cs="Times New Roman"/>
          <w:sz w:val="26"/>
          <w:szCs w:val="26"/>
        </w:rPr>
        <w:t>ную Книгу, необходимо защищать. Затем сделали вывод, что Красная Книга содержит огромное количество видов, которые даже не распространены на территории нашей области. Поэтому возникла мысль создать настольную Красную Книгу класса.</w:t>
      </w:r>
    </w:p>
    <w:p w:rsidR="00B47A99" w:rsidRPr="00340444" w:rsidRDefault="00E30BB8" w:rsidP="003404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b/>
          <w:sz w:val="26"/>
          <w:szCs w:val="26"/>
        </w:rPr>
        <w:t>На втором</w:t>
      </w:r>
      <w:r w:rsidRPr="00340444">
        <w:rPr>
          <w:rFonts w:ascii="Times New Roman" w:hAnsi="Times New Roman" w:cs="Times New Roman"/>
          <w:sz w:val="26"/>
          <w:szCs w:val="26"/>
        </w:rPr>
        <w:t xml:space="preserve"> (организационном) этапе дети поделились на группы (по разделам настольной книги)</w:t>
      </w:r>
      <w:r w:rsidR="00EA7C93" w:rsidRPr="00340444">
        <w:rPr>
          <w:rFonts w:ascii="Times New Roman" w:hAnsi="Times New Roman" w:cs="Times New Roman"/>
          <w:sz w:val="26"/>
          <w:szCs w:val="26"/>
        </w:rPr>
        <w:t>. Познакомились с предложенным списком видов для изучения, договорились, кто о ком буде</w:t>
      </w:r>
      <w:r w:rsidR="00DB4D3E" w:rsidRPr="00340444">
        <w:rPr>
          <w:rFonts w:ascii="Times New Roman" w:hAnsi="Times New Roman" w:cs="Times New Roman"/>
          <w:sz w:val="26"/>
          <w:szCs w:val="26"/>
        </w:rPr>
        <w:t>т</w:t>
      </w:r>
      <w:r w:rsidR="00EA7C93" w:rsidRPr="00340444">
        <w:rPr>
          <w:rFonts w:ascii="Times New Roman" w:hAnsi="Times New Roman" w:cs="Times New Roman"/>
          <w:sz w:val="26"/>
          <w:szCs w:val="26"/>
        </w:rPr>
        <w:t xml:space="preserve"> собирать информацию и как оформлять сообщение.</w:t>
      </w:r>
    </w:p>
    <w:p w:rsidR="00EA7C93" w:rsidRPr="00340444" w:rsidRDefault="00EA7C93" w:rsidP="00E30B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b/>
          <w:sz w:val="26"/>
          <w:szCs w:val="26"/>
        </w:rPr>
        <w:t>Третий этап</w:t>
      </w:r>
      <w:r w:rsidRPr="00340444">
        <w:rPr>
          <w:rFonts w:ascii="Times New Roman" w:hAnsi="Times New Roman" w:cs="Times New Roman"/>
          <w:sz w:val="26"/>
          <w:szCs w:val="26"/>
        </w:rPr>
        <w:t xml:space="preserve"> начали выполнять в классе: дети искали информацию о выбранном виде в Красной Книге Калужской области, в подготовленных заранее учителем небольших справках. Оформление результата проектной задачи и подготовка к его презентации было оставлено на дом.</w:t>
      </w:r>
    </w:p>
    <w:p w:rsidR="00340444" w:rsidRPr="00340444" w:rsidRDefault="00340444" w:rsidP="0034044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160A6F" wp14:editId="269B35F5">
            <wp:extent cx="2933700" cy="2197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43" cy="220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0444">
        <w:rPr>
          <w:rFonts w:ascii="Times New Roman" w:hAnsi="Times New Roman" w:cs="Times New Roman"/>
          <w:sz w:val="26"/>
          <w:szCs w:val="26"/>
        </w:rPr>
        <w:t xml:space="preserve">      </w:t>
      </w:r>
      <w:r w:rsidRPr="003404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71C0D6" wp14:editId="45FF9A7F">
            <wp:extent cx="2924175" cy="2193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12" cy="219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444" w:rsidRDefault="00340444" w:rsidP="00E30BB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A7C93" w:rsidRPr="00340444" w:rsidRDefault="00340444" w:rsidP="00E30B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FC0B6C9" wp14:editId="3F30F96A">
            <wp:simplePos x="0" y="0"/>
            <wp:positionH relativeFrom="column">
              <wp:posOffset>3025140</wp:posOffset>
            </wp:positionH>
            <wp:positionV relativeFrom="paragraph">
              <wp:posOffset>309245</wp:posOffset>
            </wp:positionV>
            <wp:extent cx="2981325" cy="167957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93" w:rsidRPr="00340444">
        <w:rPr>
          <w:rFonts w:ascii="Times New Roman" w:hAnsi="Times New Roman" w:cs="Times New Roman"/>
          <w:b/>
          <w:sz w:val="26"/>
          <w:szCs w:val="26"/>
        </w:rPr>
        <w:t>Заключительный этап:</w:t>
      </w:r>
      <w:r w:rsidR="00EA7C93" w:rsidRPr="00340444">
        <w:rPr>
          <w:rFonts w:ascii="Times New Roman" w:hAnsi="Times New Roman" w:cs="Times New Roman"/>
          <w:sz w:val="26"/>
          <w:szCs w:val="26"/>
        </w:rPr>
        <w:t xml:space="preserve"> презентация результатов и рефлексия состоялись на следующем уроке. Учащиеся пр</w:t>
      </w:r>
      <w:r w:rsidR="00DB4D3E" w:rsidRPr="00340444">
        <w:rPr>
          <w:rFonts w:ascii="Times New Roman" w:hAnsi="Times New Roman" w:cs="Times New Roman"/>
          <w:sz w:val="26"/>
          <w:szCs w:val="26"/>
        </w:rPr>
        <w:t xml:space="preserve">едставили классу свои сообщения, собрали их в общую папку и назвали настольной Красной Книгой класса. Книга в настоящий момент времени хранится в классе. </w:t>
      </w:r>
      <w:r w:rsidR="00EA7C93" w:rsidRPr="0034044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40444" w:rsidRPr="00340444" w:rsidRDefault="00340444" w:rsidP="0034044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40444" w:rsidRDefault="00340444" w:rsidP="0034044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77373" cy="30765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32" cy="308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D3E" w:rsidRPr="00340444" w:rsidRDefault="00DB4D3E" w:rsidP="00E30B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Таким образом, предполагаемый результат достигнут. </w:t>
      </w:r>
    </w:p>
    <w:p w:rsidR="003A2E3B" w:rsidRPr="00340444" w:rsidRDefault="003A2E3B" w:rsidP="00CA7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Из всего вышесказанного, можно сделать вывод, что метод проектных задач актуален и очень эффективен. Он дает ребенку возможность экспериментировать, синтезировать полученные знания, раз</w:t>
      </w:r>
      <w:r w:rsidR="00DB4D3E" w:rsidRPr="00340444">
        <w:rPr>
          <w:rFonts w:ascii="Times New Roman" w:hAnsi="Times New Roman" w:cs="Times New Roman"/>
          <w:sz w:val="26"/>
          <w:szCs w:val="26"/>
        </w:rPr>
        <w:t xml:space="preserve">вивать творческие способности, регулятивные и </w:t>
      </w:r>
      <w:r w:rsidRPr="00340444">
        <w:rPr>
          <w:rFonts w:ascii="Times New Roman" w:hAnsi="Times New Roman" w:cs="Times New Roman"/>
          <w:sz w:val="26"/>
          <w:szCs w:val="26"/>
        </w:rPr>
        <w:t>коммуникативные навыки, что позволяет ему успеш</w:t>
      </w:r>
      <w:r w:rsidR="00DB4D3E" w:rsidRPr="00340444">
        <w:rPr>
          <w:rFonts w:ascii="Times New Roman" w:hAnsi="Times New Roman" w:cs="Times New Roman"/>
          <w:sz w:val="26"/>
          <w:szCs w:val="26"/>
        </w:rPr>
        <w:t>но адаптироваться к изменяющейся</w:t>
      </w:r>
      <w:r w:rsidRPr="00340444">
        <w:rPr>
          <w:rFonts w:ascii="Times New Roman" w:hAnsi="Times New Roman" w:cs="Times New Roman"/>
          <w:sz w:val="26"/>
          <w:szCs w:val="26"/>
        </w:rPr>
        <w:t xml:space="preserve"> ситуации школьного обучения. </w:t>
      </w:r>
    </w:p>
    <w:p w:rsidR="003A2E3B" w:rsidRPr="00340444" w:rsidRDefault="003A2E3B" w:rsidP="003A2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Таким образом, проектные задачи в начальной школе есть шаг к проектной деятельности в основной и старшей школе.</w:t>
      </w:r>
    </w:p>
    <w:p w:rsidR="00340444" w:rsidRPr="00340444" w:rsidRDefault="00340444" w:rsidP="003A2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40444" w:rsidRPr="00340444" w:rsidRDefault="00340444" w:rsidP="003A2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50F1D" w:rsidRPr="00340444" w:rsidRDefault="00250F1D" w:rsidP="003A2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>Список литературы:</w:t>
      </w:r>
    </w:p>
    <w:p w:rsidR="00250F1D" w:rsidRPr="00340444" w:rsidRDefault="00250F1D" w:rsidP="00250F1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0444">
        <w:rPr>
          <w:rFonts w:ascii="Times New Roman" w:hAnsi="Times New Roman" w:cs="Times New Roman"/>
          <w:sz w:val="26"/>
          <w:szCs w:val="26"/>
        </w:rPr>
        <w:t xml:space="preserve">Воронцов, А. Б. Проектные задачи в начальной школе: пособие для учителя / А. Б. Воронцов, В. М. </w:t>
      </w:r>
      <w:proofErr w:type="spellStart"/>
      <w:r w:rsidRPr="00340444">
        <w:rPr>
          <w:rFonts w:ascii="Times New Roman" w:hAnsi="Times New Roman" w:cs="Times New Roman"/>
          <w:sz w:val="26"/>
          <w:szCs w:val="26"/>
        </w:rPr>
        <w:t>Заславский</w:t>
      </w:r>
      <w:proofErr w:type="spellEnd"/>
      <w:r w:rsidRPr="00340444">
        <w:rPr>
          <w:rFonts w:ascii="Times New Roman" w:hAnsi="Times New Roman" w:cs="Times New Roman"/>
          <w:sz w:val="26"/>
          <w:szCs w:val="26"/>
        </w:rPr>
        <w:t>, С. В. Егоркина. – 3-е изд. – М.: Просвещение, 2012. – 176 с.</w:t>
      </w:r>
    </w:p>
    <w:p w:rsidR="00250F1D" w:rsidRPr="00340444" w:rsidRDefault="00250F1D" w:rsidP="00250F1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40444">
        <w:rPr>
          <w:rFonts w:ascii="Times New Roman" w:hAnsi="Times New Roman" w:cs="Times New Roman"/>
          <w:sz w:val="26"/>
          <w:szCs w:val="26"/>
        </w:rPr>
        <w:t>Гороховцева</w:t>
      </w:r>
      <w:proofErr w:type="spellEnd"/>
      <w:r w:rsidRPr="00340444">
        <w:rPr>
          <w:rFonts w:ascii="Times New Roman" w:hAnsi="Times New Roman" w:cs="Times New Roman"/>
          <w:sz w:val="26"/>
          <w:szCs w:val="26"/>
        </w:rPr>
        <w:t xml:space="preserve"> Л. А., Михайлова И. И. Проектные задачи как средство формирования логических универсальных учебных действий у младших школьников на уроках математики в начальной школе // Научно-методический электронный журнал «Концепт». – 2017. – Т. 13. – С. 25–29. – URL: http://e-koncept.ru/2017/770279.htm.</w:t>
      </w:r>
    </w:p>
    <w:p w:rsidR="00250F1D" w:rsidRPr="00340444" w:rsidRDefault="000E5DE1" w:rsidP="001F3C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40444">
        <w:rPr>
          <w:rFonts w:ascii="Times New Roman" w:hAnsi="Times New Roman" w:cs="Times New Roman"/>
          <w:sz w:val="26"/>
          <w:szCs w:val="26"/>
        </w:rPr>
        <w:t>Скиндер</w:t>
      </w:r>
      <w:proofErr w:type="spellEnd"/>
      <w:r w:rsidRPr="00340444">
        <w:rPr>
          <w:rFonts w:ascii="Times New Roman" w:hAnsi="Times New Roman" w:cs="Times New Roman"/>
          <w:sz w:val="26"/>
          <w:szCs w:val="26"/>
        </w:rPr>
        <w:t xml:space="preserve"> Л. </w:t>
      </w:r>
      <w:proofErr w:type="gramStart"/>
      <w:r w:rsidRPr="00340444">
        <w:rPr>
          <w:rFonts w:ascii="Times New Roman" w:hAnsi="Times New Roman" w:cs="Times New Roman"/>
          <w:sz w:val="26"/>
          <w:szCs w:val="26"/>
        </w:rPr>
        <w:t>Б.</w:t>
      </w:r>
      <w:proofErr w:type="gramEnd"/>
      <w:r w:rsidRPr="00340444">
        <w:rPr>
          <w:rFonts w:ascii="Times New Roman" w:hAnsi="Times New Roman" w:cs="Times New Roman"/>
          <w:sz w:val="26"/>
          <w:szCs w:val="26"/>
        </w:rPr>
        <w:t xml:space="preserve"> Что такое проектная задача? </w:t>
      </w:r>
      <w:r w:rsidR="001F3C63" w:rsidRPr="00340444">
        <w:rPr>
          <w:rFonts w:ascii="Times New Roman" w:hAnsi="Times New Roman" w:cs="Times New Roman"/>
          <w:sz w:val="26"/>
          <w:szCs w:val="26"/>
        </w:rPr>
        <w:t xml:space="preserve">[Электронный ресурс] – </w:t>
      </w:r>
      <w:r w:rsidR="001F3C63" w:rsidRPr="00340444">
        <w:rPr>
          <w:rFonts w:ascii="Times New Roman" w:hAnsi="Times New Roman" w:cs="Times New Roman"/>
          <w:sz w:val="26"/>
          <w:szCs w:val="26"/>
          <w:lang w:val="en-US"/>
        </w:rPr>
        <w:t>URL</w:t>
      </w:r>
      <w:r w:rsidR="001F3C63" w:rsidRPr="00340444">
        <w:rPr>
          <w:rFonts w:ascii="Times New Roman" w:hAnsi="Times New Roman" w:cs="Times New Roman"/>
          <w:sz w:val="26"/>
          <w:szCs w:val="26"/>
        </w:rPr>
        <w:t>: https://multiurok.ru/files/chto-takoie-proiektnaia-zadacha.html</w:t>
      </w:r>
    </w:p>
    <w:sectPr w:rsidR="00250F1D" w:rsidRPr="00340444" w:rsidSect="00340444">
      <w:pgSz w:w="11906" w:h="16838"/>
      <w:pgMar w:top="567" w:right="707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21689"/>
    <w:multiLevelType w:val="hybridMultilevel"/>
    <w:tmpl w:val="DC101468"/>
    <w:lvl w:ilvl="0" w:tplc="EE48F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1E76F8A"/>
    <w:multiLevelType w:val="hybridMultilevel"/>
    <w:tmpl w:val="520E3624"/>
    <w:lvl w:ilvl="0" w:tplc="827C4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306"/>
    <w:rsid w:val="000E5DE1"/>
    <w:rsid w:val="00184230"/>
    <w:rsid w:val="001F3C63"/>
    <w:rsid w:val="00250F1D"/>
    <w:rsid w:val="002723E6"/>
    <w:rsid w:val="00340444"/>
    <w:rsid w:val="003A2E3B"/>
    <w:rsid w:val="00557F51"/>
    <w:rsid w:val="00826E2D"/>
    <w:rsid w:val="00840A57"/>
    <w:rsid w:val="00882E34"/>
    <w:rsid w:val="00A95455"/>
    <w:rsid w:val="00AC28F7"/>
    <w:rsid w:val="00B47A99"/>
    <w:rsid w:val="00BA0565"/>
    <w:rsid w:val="00BE0B54"/>
    <w:rsid w:val="00C9626F"/>
    <w:rsid w:val="00CA7E4C"/>
    <w:rsid w:val="00D20BAB"/>
    <w:rsid w:val="00DA3306"/>
    <w:rsid w:val="00DB4D3E"/>
    <w:rsid w:val="00E30BB8"/>
    <w:rsid w:val="00E62A44"/>
    <w:rsid w:val="00EA7C93"/>
    <w:rsid w:val="00EE2C39"/>
    <w:rsid w:val="00EE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A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A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Vostro-1015</dc:creator>
  <cp:keywords/>
  <dc:description/>
  <cp:lastModifiedBy>Vostro-1015</cp:lastModifiedBy>
  <cp:revision>8</cp:revision>
  <dcterms:created xsi:type="dcterms:W3CDTF">2018-01-21T11:42:00Z</dcterms:created>
  <dcterms:modified xsi:type="dcterms:W3CDTF">2018-01-27T08:37:00Z</dcterms:modified>
</cp:coreProperties>
</file>