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center"/>
        <w:rPr>
          <w:rFonts w:eastAsia="Times New Roman" w:cs="Calibri"/>
          <w:b/>
          <w:bCs/>
          <w:i/>
          <w:sz w:val="28"/>
          <w:szCs w:val="28"/>
          <w:lang w:eastAsia="ru-RU"/>
        </w:rPr>
      </w:pPr>
      <w:r w:rsidRPr="004D6231">
        <w:rPr>
          <w:rFonts w:eastAsia="Times New Roman" w:cs="Calibri"/>
          <w:b/>
          <w:bCs/>
          <w:i/>
          <w:sz w:val="28"/>
          <w:szCs w:val="28"/>
          <w:lang w:eastAsia="ru-RU"/>
        </w:rPr>
        <w:t>«Взаимодействие и сотрудничество учителя-логопеда и воспитателя».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bCs/>
          <w:sz w:val="28"/>
          <w:szCs w:val="28"/>
          <w:lang w:eastAsia="ru-RU"/>
        </w:rPr>
        <w:t xml:space="preserve"> 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bookmarkStart w:id="0" w:name="_GoBack"/>
      <w:r w:rsidRPr="004D6231">
        <w:rPr>
          <w:rFonts w:eastAsia="Times New Roman" w:cs="Calibri"/>
          <w:sz w:val="28"/>
          <w:szCs w:val="28"/>
          <w:lang w:eastAsia="ru-RU"/>
        </w:rPr>
        <w:t xml:space="preserve">Сотрудничество учителя-логопеда и воспитателя направлено на </w:t>
      </w:r>
      <w:bookmarkEnd w:id="0"/>
      <w:r w:rsidRPr="004D6231">
        <w:rPr>
          <w:rFonts w:eastAsia="Times New Roman" w:cs="Calibri"/>
          <w:sz w:val="28"/>
          <w:szCs w:val="28"/>
          <w:lang w:eastAsia="ru-RU"/>
        </w:rPr>
        <w:t xml:space="preserve">решение трех основных задач: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r w:rsidRPr="004D6231">
        <w:rPr>
          <w:rFonts w:eastAsia="Times New Roman" w:cs="Calibri"/>
          <w:i/>
          <w:sz w:val="28"/>
          <w:szCs w:val="28"/>
          <w:lang w:eastAsia="ru-RU"/>
        </w:rPr>
        <w:t xml:space="preserve">выявление детей, имеющих речевые нарушения;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proofErr w:type="gramStart"/>
      <w:r w:rsidRPr="004D6231">
        <w:rPr>
          <w:rFonts w:eastAsia="Times New Roman" w:cs="Calibri"/>
          <w:i/>
          <w:sz w:val="28"/>
          <w:szCs w:val="28"/>
          <w:lang w:eastAsia="ru-RU"/>
        </w:rPr>
        <w:t>коррекцию  речевых</w:t>
      </w:r>
      <w:proofErr w:type="gramEnd"/>
      <w:r w:rsidRPr="004D6231">
        <w:rPr>
          <w:rFonts w:eastAsia="Times New Roman" w:cs="Calibri"/>
          <w:i/>
          <w:sz w:val="28"/>
          <w:szCs w:val="28"/>
          <w:lang w:eastAsia="ru-RU"/>
        </w:rPr>
        <w:t xml:space="preserve"> нарушений;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i/>
          <w:sz w:val="28"/>
          <w:szCs w:val="28"/>
          <w:lang w:eastAsia="ru-RU"/>
        </w:rPr>
      </w:pPr>
      <w:r w:rsidRPr="004D6231">
        <w:rPr>
          <w:rFonts w:eastAsia="Times New Roman" w:cs="Calibri"/>
          <w:i/>
          <w:sz w:val="28"/>
          <w:szCs w:val="28"/>
          <w:lang w:eastAsia="ru-RU"/>
        </w:rPr>
        <w:t xml:space="preserve">профилактики возникновения речевых нарушений.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Диагностическая работа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Учитель-логопед проводит комплексное логопедическое обследование всех детей. Воспитатель сообщает логопеду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результаты  своих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наблюдений за ребенком в различных видах деятельности, условия семейного воспитания; проводит диагностику общего развития.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Коррекционная работа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Учитель-логопед оказывает помощь воспитателю в организации работы по развитию речи. В системе планирования лучше придерживаться календарно-тематического принципа. На занятиях по развитию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речи  в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течение одной недели проводятся все виды работ в рамках одной лексической темы.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1.Работа воспитателя по развитию речи во многих случаях предшествует логопедическим занятиям, создавая необходимую познавательную и мотивационную базу для формирования речевых навыков. Например, если запланирована тема «Насекомые», то воспитатель проводит познавательное занятие или совместную деятельность, предлагает дидактические, настольные, сюжетно-ролевые, подвижные игры, беседы, наблюдения, знакомит детей с произведениями художественной литературы по данной теме; педагог по ИЗО или сам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воспитатель  планирует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лепку или рисование по этой теме.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2. Перед воспитателем стоит задача - закрепление результатов, достигнутых на логопедических занятиях. Он должен осуществлять повседневное наблюдение за состоянием речевой деятельности детей: контроль за речевой активностью, за правильным использованием поставленных звуков, отработанных грамматических форм. В случае необходимости воспитатель в тактичной форме исправляет речь ребенка (не надо бояться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утрировать  употребление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предлогов, окончаний слов; если слово трудное, то исправлять по частям).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Воспитатель  следит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за правильным употреблением поставленных звуков в повседневной жизни, используя коррекционные возможности  режимных моментов.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lastRenderedPageBreak/>
        <w:t xml:space="preserve">Большим потенциалом в плане речевой коррекции обладает нерегламентированная рамками занятий и преобладающая по продолжительности (до 5/6 всего времени пребывания в ДОУ) деятельность детей (под руководством педагога или самостоятельная).  Здесь могут быть организованы индивидуальные и подгрупповые </w:t>
      </w:r>
      <w:proofErr w:type="spellStart"/>
      <w:r w:rsidRPr="004D6231">
        <w:rPr>
          <w:rFonts w:eastAsia="Times New Roman" w:cs="Calibri"/>
          <w:sz w:val="28"/>
          <w:szCs w:val="28"/>
          <w:lang w:eastAsia="ru-RU"/>
        </w:rPr>
        <w:t>корекционно</w:t>
      </w:r>
      <w:proofErr w:type="spellEnd"/>
      <w:r w:rsidRPr="004D6231">
        <w:rPr>
          <w:rFonts w:eastAsia="Times New Roman" w:cs="Calibri"/>
          <w:sz w:val="28"/>
          <w:szCs w:val="28"/>
          <w:lang w:eastAsia="ru-RU"/>
        </w:rPr>
        <w:t>-ориентированные формы взаимодействия педагога с воспитанниками: специальные дидактические и развивающие игры; занимательные упражнения; беседы; совместные практические действия; наблюдения; экскурсии; методически продуманные поручения и трудовые задания и др.</w:t>
      </w:r>
    </w:p>
    <w:p w:rsidR="008C7A9A" w:rsidRPr="004D6231" w:rsidRDefault="008C7A9A" w:rsidP="008C7A9A">
      <w:pPr>
        <w:spacing w:before="30" w:after="100" w:afterAutospacing="1" w:line="240" w:lineRule="auto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3.Воспитатель руководствуется методическими указаниями логопеда, которые фиксируются в тетради взаимодействия. 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Специфика</w:t>
      </w:r>
      <w:r w:rsidRPr="004D6231">
        <w:rPr>
          <w:rFonts w:eastAsia="Times New Roman" w:cs="Calibri"/>
          <w:sz w:val="28"/>
          <w:szCs w:val="28"/>
          <w:lang w:eastAsia="ru-RU"/>
        </w:rPr>
        <w:t xml:space="preserve"> работы воспитателя в логопедической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группе  включает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в себя организацию и проведение коррекционных занятий по заданию логопеда. Такое занятие воспитатель проводит во второй половине дня (</w:t>
      </w:r>
      <w:proofErr w:type="spellStart"/>
      <w:r w:rsidRPr="004D6231">
        <w:rPr>
          <w:rFonts w:eastAsia="Times New Roman" w:cs="Calibri"/>
          <w:sz w:val="28"/>
          <w:szCs w:val="28"/>
          <w:lang w:eastAsia="ru-RU"/>
        </w:rPr>
        <w:t>логочас</w:t>
      </w:r>
      <w:proofErr w:type="spellEnd"/>
      <w:r w:rsidRPr="004D6231">
        <w:rPr>
          <w:rFonts w:eastAsia="Times New Roman" w:cs="Calibri"/>
          <w:sz w:val="28"/>
          <w:szCs w:val="28"/>
          <w:lang w:eastAsia="ru-RU"/>
        </w:rPr>
        <w:t>).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b/>
          <w:i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Профилактическая работа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>Профилактическая работа в логопедической группе – создание воспитателями предметно - развивающей и речевой среды, которая способствовала бы максимально полному раскрытию потенциальных речевых возможностей воспитанников, предупреждению у них трудностей в речевом развитии. Речь педагогов должна служить образцом для детей с речевыми нарушениями - четкой, предельно внятной, хорошо интонированной, выразительной.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Основа взаимодействия – согласованный подход к общему и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речевому  воспитанию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детей при  организации игр, занятий, других видов деятельности, выработка единых педагогических установок по отношению к отдельным детям и группе.</w:t>
      </w:r>
    </w:p>
    <w:p w:rsidR="008C7A9A" w:rsidRPr="004D6231" w:rsidRDefault="008C7A9A" w:rsidP="008C7A9A">
      <w:pPr>
        <w:spacing w:before="30" w:after="3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 Главная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роль  в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работе с детьми принадлежит воспитателю. Он ежедневно и продолжительно общается с детьми, знает их интересы, следовательно, может определить и включение необходимых заданий коррекционной и развивающей направленности в совместную деятельность с детьми. </w:t>
      </w:r>
    </w:p>
    <w:p w:rsidR="008C7A9A" w:rsidRPr="004D6231" w:rsidRDefault="008C7A9A" w:rsidP="008C7A9A">
      <w:pPr>
        <w:spacing w:before="30" w:after="3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b/>
          <w:i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    </w:t>
      </w: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 xml:space="preserve">Требования к организации работы воспитателя: 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b/>
          <w:i/>
          <w:sz w:val="28"/>
          <w:szCs w:val="28"/>
          <w:lang w:eastAsia="ru-RU"/>
        </w:rPr>
      </w:pP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*Постоянная стимуляция к речевому общению. Все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работники  сада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и родители обязаны постоянно требовать от детей соблюдена речевого дыхания и правильного произношения; Воспитатели логопедических групп должны иметь речевой профиль детей — логопатов, знать их логопедическое заключение и состояние речевого развития; Воспитатели логопедических групп должны вести логопедическую работу перед </w:t>
      </w:r>
      <w:r w:rsidRPr="004D6231">
        <w:rPr>
          <w:rFonts w:eastAsia="Times New Roman" w:cs="Calibri"/>
          <w:sz w:val="28"/>
          <w:szCs w:val="28"/>
          <w:lang w:eastAsia="ru-RU"/>
        </w:rPr>
        <w:lastRenderedPageBreak/>
        <w:t>зеркалом, выполнять задание  логопеда по индивидуальным тетрадям и альбомам.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br/>
        <w:t xml:space="preserve">* Воспитатель логопедической группы не должен: торопить ребёнка с ответом; перебивать речь и грубо одёргивать, а тактично дать образец правильной речи; заставлять ребёнка произносить фразу насыщенную ещё не поставленными у него звуками; давать заучивать тексты и стихи, которые ребёнок ещё не может произносить; выпускать на сцену (утренник) ребёнка с неправильной речью. </w:t>
      </w:r>
    </w:p>
    <w:p w:rsidR="008C7A9A" w:rsidRPr="004D6231" w:rsidRDefault="008C7A9A" w:rsidP="008C7A9A">
      <w:pPr>
        <w:spacing w:before="30" w:after="120" w:line="240" w:lineRule="auto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Воспитатель должен знать основные отличия работы по </w:t>
      </w:r>
      <w:r w:rsidRPr="004D6231">
        <w:rPr>
          <w:rFonts w:eastAsia="Times New Roman" w:cs="Calibri"/>
          <w:b/>
          <w:sz w:val="28"/>
          <w:szCs w:val="28"/>
          <w:lang w:eastAsia="ru-RU"/>
        </w:rPr>
        <w:t>формированию звукопроизношения от работы по исправлению звукопроизношени</w:t>
      </w:r>
      <w:r w:rsidRPr="004D6231">
        <w:rPr>
          <w:rFonts w:eastAsia="Times New Roman" w:cs="Calibri"/>
          <w:sz w:val="28"/>
          <w:szCs w:val="28"/>
          <w:lang w:eastAsia="ru-RU"/>
        </w:rPr>
        <w:t>я.</w:t>
      </w: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Формирование звукопроизношения</w:t>
      </w:r>
      <w:r w:rsidRPr="004D6231">
        <w:rPr>
          <w:rFonts w:eastAsia="Times New Roman" w:cs="Calibri"/>
          <w:sz w:val="28"/>
          <w:szCs w:val="28"/>
          <w:lang w:eastAsia="ru-RU"/>
        </w:rPr>
        <w:t xml:space="preserve"> – это систематическая работа со всеми детьми группы, способствующая своевременному усвоению произношения всех звуков родного языка и воспитанию фонематического слуха. </w:t>
      </w: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Исправление звукопроизношения</w:t>
      </w:r>
      <w:r w:rsidRPr="004D6231">
        <w:rPr>
          <w:rFonts w:eastAsia="Times New Roman" w:cs="Calibri"/>
          <w:sz w:val="28"/>
          <w:szCs w:val="28"/>
          <w:lang w:eastAsia="ru-RU"/>
        </w:rPr>
        <w:t xml:space="preserve"> – это работа с детьми, имеющие стойкие затруднения при овладении звукопроизношением, нацеленная на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преодоление  этих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недостатков.</w:t>
      </w: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Как при формировании, так и при исправлении звукопроизношения работа над звуками состоит из трех этапов: </w:t>
      </w:r>
    </w:p>
    <w:p w:rsidR="008C7A9A" w:rsidRPr="004D6231" w:rsidRDefault="008C7A9A" w:rsidP="008C7A9A">
      <w:pPr>
        <w:spacing w:before="30" w:after="120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1)подготовительного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>; 2) этапа появления звука; 3) этапа усвоения звука в речи.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 Работа воспитателя по формированию </w:t>
      </w:r>
      <w:proofErr w:type="gramStart"/>
      <w:r w:rsidRPr="004D6231">
        <w:rPr>
          <w:rFonts w:eastAsia="Times New Roman" w:cs="Calibri"/>
          <w:sz w:val="28"/>
          <w:szCs w:val="28"/>
          <w:lang w:eastAsia="ru-RU"/>
        </w:rPr>
        <w:t>звукопроизношения  и</w:t>
      </w:r>
      <w:proofErr w:type="gramEnd"/>
      <w:r w:rsidRPr="004D6231">
        <w:rPr>
          <w:rFonts w:eastAsia="Times New Roman" w:cs="Calibri"/>
          <w:sz w:val="28"/>
          <w:szCs w:val="28"/>
          <w:lang w:eastAsia="ru-RU"/>
        </w:rPr>
        <w:t xml:space="preserve"> работа  логопеда  по исправлению произношения звуков различны  по организации, приемам, по продолжительности.</w:t>
      </w:r>
    </w:p>
    <w:p w:rsidR="008C7A9A" w:rsidRPr="004D6231" w:rsidRDefault="008C7A9A" w:rsidP="008C7A9A">
      <w:pPr>
        <w:spacing w:before="30" w:after="100" w:afterAutospacing="1" w:line="24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  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8C7A9A" w:rsidRPr="004D6231" w:rsidTr="007F78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Логопед</w:t>
            </w:r>
          </w:p>
        </w:tc>
      </w:tr>
      <w:tr w:rsidR="008C7A9A" w:rsidRPr="004D6231" w:rsidTr="007F78A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numPr>
                <w:ilvl w:val="0"/>
                <w:numId w:val="1"/>
              </w:numPr>
              <w:spacing w:before="100" w:beforeAutospacing="1" w:after="120" w:line="240" w:lineRule="auto"/>
              <w:contextualSpacing/>
              <w:jc w:val="center"/>
              <w:rPr>
                <w:rFonts w:eastAsia="Times New Roman" w:cs="Calibri"/>
                <w:b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</w:tr>
      <w:tr w:rsidR="008C7A9A" w:rsidRPr="004D6231" w:rsidTr="007F78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Уточнение движений органов артикуляционного аппарата в игровой форме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Создание определенных положений и тренировка движений органов артикуляционного аппарата.</w:t>
            </w:r>
          </w:p>
        </w:tc>
      </w:tr>
      <w:tr w:rsidR="008C7A9A" w:rsidRPr="004D6231" w:rsidTr="007F78A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b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b/>
                <w:sz w:val="28"/>
                <w:szCs w:val="28"/>
                <w:lang w:eastAsia="ru-RU"/>
              </w:rPr>
              <w:t xml:space="preserve">        2.Этап появления звука</w:t>
            </w:r>
          </w:p>
        </w:tc>
      </w:tr>
      <w:tr w:rsidR="008C7A9A" w:rsidRPr="004D6231" w:rsidTr="007F78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 xml:space="preserve">Уточнение звука или его вызывание </w:t>
            </w:r>
            <w:proofErr w:type="gramStart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по  подражанию</w:t>
            </w:r>
            <w:proofErr w:type="gramEnd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. Подбирает звуковые образы (звукоподражания).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Постановка звука.</w:t>
            </w:r>
          </w:p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Отработанные отдельные движения органов артикуляционного аппарата вводятся в комплекс движений, вырабатывается артикуляция нужного звука перед зеркалом. Применяет специальные приемы.</w:t>
            </w:r>
          </w:p>
        </w:tc>
      </w:tr>
      <w:tr w:rsidR="008C7A9A" w:rsidRPr="004D6231" w:rsidTr="007F78A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after="120"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b/>
                <w:sz w:val="28"/>
                <w:szCs w:val="28"/>
                <w:lang w:eastAsia="ru-RU"/>
              </w:rPr>
              <w:t xml:space="preserve">    3.Этап усвоения звука в речи</w:t>
            </w:r>
          </w:p>
        </w:tc>
      </w:tr>
      <w:tr w:rsidR="008C7A9A" w:rsidRPr="004D6231" w:rsidTr="007F78A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lastRenderedPageBreak/>
              <w:t xml:space="preserve">Уточнение правильного произношения звука. Звук уточняется (закрепляется) в словах, фразах, </w:t>
            </w:r>
            <w:proofErr w:type="spellStart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потешках</w:t>
            </w:r>
            <w:proofErr w:type="spellEnd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 xml:space="preserve">, стихотворениях, рассказах. </w:t>
            </w:r>
            <w:proofErr w:type="gramStart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Материал  по</w:t>
            </w:r>
            <w:proofErr w:type="gramEnd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 xml:space="preserve"> возможности подбирает логопед.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 xml:space="preserve">Автоматизация звука. Последовательное введение звука в речь: слог, слово, предложение, </w:t>
            </w:r>
            <w:proofErr w:type="spellStart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потешки</w:t>
            </w:r>
            <w:proofErr w:type="spellEnd"/>
            <w:r w:rsidRPr="004D6231">
              <w:rPr>
                <w:rFonts w:eastAsia="Times New Roman" w:cs="Calibri"/>
                <w:sz w:val="28"/>
                <w:szCs w:val="28"/>
                <w:lang w:eastAsia="ru-RU"/>
              </w:rPr>
              <w:t>, стихотворение, рассказы.</w:t>
            </w:r>
          </w:p>
          <w:p w:rsidR="008C7A9A" w:rsidRPr="004D6231" w:rsidRDefault="008C7A9A" w:rsidP="007F78AE">
            <w:pPr>
              <w:spacing w:before="30" w:after="120" w:line="240" w:lineRule="auto"/>
              <w:contextualSpacing/>
              <w:jc w:val="center"/>
              <w:rPr>
                <w:rFonts w:eastAsia="Times New Roman" w:cs="Calibri"/>
                <w:sz w:val="28"/>
                <w:szCs w:val="28"/>
                <w:lang w:eastAsia="ru-RU"/>
              </w:rPr>
            </w:pPr>
          </w:p>
        </w:tc>
      </w:tr>
    </w:tbl>
    <w:p w:rsidR="008C7A9A" w:rsidRPr="004D6231" w:rsidRDefault="008C7A9A" w:rsidP="008C7A9A">
      <w:pPr>
        <w:spacing w:before="30" w:after="3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 xml:space="preserve">       </w:t>
      </w:r>
    </w:p>
    <w:p w:rsidR="008C7A9A" w:rsidRPr="004D6231" w:rsidRDefault="008C7A9A" w:rsidP="008C7A9A">
      <w:pPr>
        <w:spacing w:before="30" w:after="3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t>Таким образом, и логопед, и воспитатель должны ясно представлять характер и особенности своей работы, чтобы, помогая друг другу, достигнуть единой цели – воспитать у ребенка правильную речь и подготовить его для успешного обучения в школе.</w:t>
      </w:r>
    </w:p>
    <w:p w:rsidR="008C7A9A" w:rsidRPr="004D6231" w:rsidRDefault="008C7A9A" w:rsidP="008C7A9A">
      <w:pPr>
        <w:rPr>
          <w:sz w:val="28"/>
          <w:szCs w:val="28"/>
        </w:rPr>
      </w:pP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Функции  логопеда</w:t>
      </w:r>
      <w:proofErr w:type="gramEnd"/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:</w:t>
      </w:r>
      <w:r w:rsidRPr="004D6231">
        <w:rPr>
          <w:rFonts w:eastAsia="Times New Roman" w:cs="Calibri"/>
          <w:sz w:val="28"/>
          <w:szCs w:val="28"/>
          <w:lang w:eastAsia="ru-RU"/>
        </w:rPr>
        <w:t xml:space="preserve"> 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br/>
        <w:t>•    Изучение уровня речевых, познавательных и индивидуально-типологических особенностей детей, определение основных направлений и содержания работы с каждым из них.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Формирование правильного речевого дыхания, чувства ритма и выразительности речи, работа над просодической стороной речи.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Работа по коррекции звукопроизношения.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Совершенствование фонематического восприятия и навыков звукового анализа и синтеза.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Работа по коррекции слоговой структуры слова.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 xml:space="preserve">•    Формирование </w:t>
      </w:r>
      <w:proofErr w:type="spellStart"/>
      <w:r w:rsidRPr="004D6231">
        <w:rPr>
          <w:rFonts w:eastAsia="Times New Roman" w:cs="Calibri"/>
          <w:sz w:val="28"/>
          <w:szCs w:val="28"/>
          <w:lang w:eastAsia="ru-RU"/>
        </w:rPr>
        <w:t>послогового</w:t>
      </w:r>
      <w:proofErr w:type="spellEnd"/>
      <w:r w:rsidRPr="004D6231">
        <w:rPr>
          <w:rFonts w:eastAsia="Times New Roman" w:cs="Calibri"/>
          <w:sz w:val="28"/>
          <w:szCs w:val="28"/>
          <w:lang w:eastAsia="ru-RU"/>
        </w:rPr>
        <w:t xml:space="preserve"> чтения.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Знакомство и усвоение новых лексико-грамматических категорий.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Обучение связной речи: развернутому смысловому высказыванию, состоящему из логически сочетающихся грамматически правильных предложений.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Предупреждение нарушений письма и чтения.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Развитие психических функций, тесно связанных с речью: словесно-логическое мышление, память, внимание, воображение.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br/>
      </w:r>
      <w:r w:rsidRPr="004D6231">
        <w:rPr>
          <w:rFonts w:eastAsia="Times New Roman" w:cs="Calibri"/>
          <w:b/>
          <w:i/>
          <w:sz w:val="28"/>
          <w:szCs w:val="28"/>
          <w:lang w:eastAsia="ru-RU"/>
        </w:rPr>
        <w:t>Функции воспитателя:</w:t>
      </w:r>
      <w:r w:rsidRPr="004D6231">
        <w:rPr>
          <w:rFonts w:eastAsia="Times New Roman" w:cs="Calibri"/>
          <w:sz w:val="28"/>
          <w:szCs w:val="28"/>
          <w:lang w:eastAsia="ru-RU"/>
        </w:rPr>
        <w:t xml:space="preserve"> 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4D6231">
        <w:rPr>
          <w:rFonts w:eastAsia="Times New Roman" w:cs="Calibri"/>
          <w:sz w:val="28"/>
          <w:szCs w:val="28"/>
          <w:lang w:eastAsia="ru-RU"/>
        </w:rPr>
        <w:br/>
        <w:t>•    Учет лексической темы при проведении всех занятий в группе в течение недели.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Пополнение, уточнение и активизация словарного запаса детей по текущей лексической теме в процессе всех режимных моментов.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Постоянное совершенствование артикуляции, тонкой и общей моторики.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 xml:space="preserve">•    Системный контроль над поставленными звуками и грамматической </w:t>
      </w:r>
      <w:r w:rsidRPr="004D6231">
        <w:rPr>
          <w:rFonts w:eastAsia="Times New Roman" w:cs="Calibri"/>
          <w:sz w:val="28"/>
          <w:szCs w:val="28"/>
          <w:lang w:eastAsia="ru-RU"/>
        </w:rPr>
        <w:lastRenderedPageBreak/>
        <w:t>правильностью речи детей в процессе всех режимных моментов.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Включение отработанных грамматических конструкций в ситуацию естественного общения у детей.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 xml:space="preserve">•    Формирование связной речи (заучивание стихотворений, </w:t>
      </w:r>
      <w:proofErr w:type="spellStart"/>
      <w:r w:rsidRPr="004D6231">
        <w:rPr>
          <w:rFonts w:eastAsia="Times New Roman" w:cs="Calibri"/>
          <w:sz w:val="28"/>
          <w:szCs w:val="28"/>
          <w:lang w:eastAsia="ru-RU"/>
        </w:rPr>
        <w:t>потешек</w:t>
      </w:r>
      <w:proofErr w:type="spellEnd"/>
      <w:r w:rsidRPr="004D6231">
        <w:rPr>
          <w:rFonts w:eastAsia="Times New Roman" w:cs="Calibri"/>
          <w:sz w:val="28"/>
          <w:szCs w:val="28"/>
          <w:lang w:eastAsia="ru-RU"/>
        </w:rPr>
        <w:t>, текстов, знакомство с художественной литературой, работа над пересказом и составлением всех видов рассказывания).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Закрепление навыков чтения и письма ( в подготовительной группе).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Закрепление у детей речевых навыков на индивидуальных занятиях по заданию логопеда.</w:t>
      </w:r>
      <w:r w:rsidRPr="004D6231">
        <w:rPr>
          <w:rFonts w:eastAsia="Times New Roman" w:cs="Calibri"/>
          <w:sz w:val="28"/>
          <w:szCs w:val="28"/>
          <w:lang w:eastAsia="ru-RU"/>
        </w:rPr>
        <w:br/>
        <w:t>•    Развитие понимания, внимания, памяти, логического мышления, воображения в игровых упражнениях на бездефектном речевом материале.</w:t>
      </w: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:rsidR="008C7A9A" w:rsidRPr="004D6231" w:rsidRDefault="008C7A9A" w:rsidP="008C7A9A">
      <w:pPr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:rsidR="009B7A07" w:rsidRPr="004D6231" w:rsidRDefault="009B7A07">
      <w:pPr>
        <w:rPr>
          <w:sz w:val="28"/>
          <w:szCs w:val="28"/>
        </w:rPr>
      </w:pPr>
    </w:p>
    <w:sectPr w:rsidR="009B7A07" w:rsidRPr="004D6231" w:rsidSect="004D623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344AE"/>
    <w:multiLevelType w:val="multilevel"/>
    <w:tmpl w:val="3276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9A"/>
    <w:rsid w:val="004D6231"/>
    <w:rsid w:val="008C7A9A"/>
    <w:rsid w:val="009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774E-2CEE-44EC-A031-027FF6D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cp:lastPrinted>2015-09-10T04:53:00Z</cp:lastPrinted>
  <dcterms:created xsi:type="dcterms:W3CDTF">2015-09-08T15:15:00Z</dcterms:created>
  <dcterms:modified xsi:type="dcterms:W3CDTF">2015-09-10T04:54:00Z</dcterms:modified>
</cp:coreProperties>
</file>