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0" w:rsidRDefault="004854E5" w:rsidP="005E039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5E039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Фитнес технологии в системе  здоровьесберегающего образования детей дошкольного возраста </w:t>
      </w:r>
      <w:r w:rsidR="00B01A90" w:rsidRPr="004854E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4854E5" w:rsidRPr="004854E5" w:rsidRDefault="004854E5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Высочайшие темпы развития общества предъявляют все более высокие требования к человеку и его здоровью, но в последние годы наблюдается заметное ухудшение здоровья детей. Это обусловлено многими факторами. Помимо неблагоприятных климатических особенностей, на здоровье отрицательно влияет и экологическая обстановка.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Практика показывает, что решить проблему сохранения и укрепления здоровья детей одной медицине не под силу. Как сказал один знаменитый</w:t>
      </w:r>
      <w:r w:rsidR="00D8081C">
        <w:rPr>
          <w:color w:val="111111"/>
          <w:sz w:val="28"/>
          <w:szCs w:val="28"/>
        </w:rPr>
        <w:t xml:space="preserve"> итальянский мыслитель </w:t>
      </w:r>
      <w:r w:rsidR="00034731">
        <w:rPr>
          <w:color w:val="111111"/>
          <w:sz w:val="28"/>
          <w:szCs w:val="28"/>
        </w:rPr>
        <w:t>16 века</w:t>
      </w:r>
      <w:r w:rsidRPr="002207F4">
        <w:rPr>
          <w:color w:val="111111"/>
          <w:sz w:val="28"/>
          <w:szCs w:val="28"/>
        </w:rPr>
        <w:t xml:space="preserve"> Торквато Тассо : </w:t>
      </w:r>
      <w:r w:rsidRPr="002207F4">
        <w:rPr>
          <w:i/>
          <w:iCs/>
          <w:color w:val="111111"/>
          <w:sz w:val="28"/>
          <w:szCs w:val="28"/>
          <w:bdr w:val="none" w:sz="0" w:space="0" w:color="auto" w:frame="1"/>
        </w:rPr>
        <w:t>«Движение может по своему действию заменить любое лечебное средство, но все лечебные средства мира не могут заменить действие движения»</w:t>
      </w:r>
    </w:p>
    <w:p w:rsidR="009D7ECA" w:rsidRPr="002207F4" w:rsidRDefault="009D7ECA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В настоящее время, стала актуальной проблема поиска эффективных путей укрепления здоровья дошкольника, профилактики заболеваний и увеличения двигательной активности как мощного фактора физического, интеллектуального и эмоционального развития. Несмотря на большую популярность физической культуры в наше время, ее пока нельзя назвать образом жизни каждого человека.</w:t>
      </w:r>
    </w:p>
    <w:p w:rsidR="00B01A90" w:rsidRPr="002207F4" w:rsidRDefault="00D71BC2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В </w:t>
      </w:r>
      <w:r w:rsidR="00B01A90" w:rsidRPr="002207F4">
        <w:rPr>
          <w:color w:val="111111"/>
          <w:sz w:val="28"/>
          <w:szCs w:val="28"/>
        </w:rPr>
        <w:t xml:space="preserve">соответствии с требованиями ФГОС  ДО с учетом «Примерной общеобразовательной программы «От рождения до школы»» под редакцией Н. Е. Вераксы при реализации задач  образовательной области «Физическое развитие» </w:t>
      </w:r>
      <w:r w:rsidR="00C80CCF" w:rsidRPr="002207F4">
        <w:rPr>
          <w:color w:val="111111"/>
          <w:sz w:val="28"/>
          <w:szCs w:val="28"/>
        </w:rPr>
        <w:t>мы  определили</w:t>
      </w:r>
      <w:r w:rsidR="00B01A90" w:rsidRPr="002207F4">
        <w:rPr>
          <w:color w:val="111111"/>
          <w:sz w:val="28"/>
          <w:szCs w:val="28"/>
        </w:rPr>
        <w:t xml:space="preserve"> направления работы по формированию начальных навыков здорового образа жизни и физической культуры.</w:t>
      </w:r>
    </w:p>
    <w:p w:rsidR="007147BD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Начиная работать в детском саду инструктором по физической культуре, я заметила, что однообразие традиционных занятий снижают интерес у детей к физкультуре. Ребенка трудно заставить целенаправленно занимать</w:t>
      </w:r>
      <w:r w:rsidR="00102993" w:rsidRPr="002207F4">
        <w:rPr>
          <w:color w:val="111111"/>
          <w:sz w:val="28"/>
          <w:szCs w:val="28"/>
        </w:rPr>
        <w:t>ся физическими упражнениями. Он должен</w:t>
      </w:r>
      <w:r w:rsidRPr="002207F4">
        <w:rPr>
          <w:color w:val="111111"/>
          <w:sz w:val="28"/>
          <w:szCs w:val="28"/>
        </w:rPr>
        <w:t xml:space="preserve"> делать их не потому, что «надо» и «полезно», а потому, что это очень интересно и весело. Поэтому я стала использовать в своей образовательной деятельности нетрадиционные здоровьесберегающие технологии: дыхательная и пальчиковая гимнастика, «дорожки здоровья», коррекционные упражнения, релаксационные упражнения. Они, конечно, внесли разнообразие: </w:t>
      </w:r>
      <w:r w:rsidR="007147BD" w:rsidRPr="002207F4">
        <w:rPr>
          <w:color w:val="111111"/>
          <w:sz w:val="28"/>
          <w:szCs w:val="28"/>
        </w:rPr>
        <w:t>занятия стали более интересными и эффективными.</w:t>
      </w:r>
      <w:r w:rsidRPr="002207F4">
        <w:rPr>
          <w:color w:val="111111"/>
          <w:sz w:val="28"/>
          <w:szCs w:val="28"/>
        </w:rPr>
        <w:t xml:space="preserve"> Но хотелось </w:t>
      </w:r>
      <w:r w:rsidR="00102993" w:rsidRPr="002207F4">
        <w:rPr>
          <w:color w:val="111111"/>
          <w:sz w:val="28"/>
          <w:szCs w:val="28"/>
        </w:rPr>
        <w:t>приобрети новый опыт</w:t>
      </w:r>
      <w:r w:rsidRPr="002207F4">
        <w:rPr>
          <w:color w:val="111111"/>
          <w:sz w:val="28"/>
          <w:szCs w:val="28"/>
        </w:rPr>
        <w:t>.</w:t>
      </w:r>
    </w:p>
    <w:p w:rsidR="00034731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7147BD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Я занимаюсь фитнесом сама. В</w:t>
      </w:r>
      <w:r w:rsidR="00B01A90" w:rsidRPr="002207F4">
        <w:rPr>
          <w:color w:val="111111"/>
          <w:sz w:val="28"/>
          <w:szCs w:val="28"/>
        </w:rPr>
        <w:t xml:space="preserve"> целях самообразования, я познакомилась с методикой: «Детский фитнес» - редакцией Е. В. Сулим, «Игровой стретчинг» - под редакцией Е. В. Сулим</w:t>
      </w:r>
      <w:r w:rsidR="008548F6">
        <w:rPr>
          <w:color w:val="111111"/>
          <w:sz w:val="28"/>
          <w:szCs w:val="28"/>
        </w:rPr>
        <w:t>.</w:t>
      </w:r>
    </w:p>
    <w:p w:rsidR="007147BD" w:rsidRPr="002207F4" w:rsidRDefault="007147BD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Включив в свою образовательную деятельность использование элементов данных технологий, я преследовала основную цель - содействие всестороннему развитию личности дошкольника средствами танцевально-игровой гимнастики для укрепления здоровья и повышения интереса к физической культуре у детей  дошкольного возраста.</w:t>
      </w:r>
    </w:p>
    <w:p w:rsidR="00D71BC2" w:rsidRPr="005E0393" w:rsidRDefault="005E0393" w:rsidP="005E039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E03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 же такое фитнес?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Фитнес- это спортивные занятия, разработанные особым образом с учетом особенностей организма ребенка и включающие в себя  элементы йоги, аэробики, оздоровительной гимнастики, плавания и даже единоборств и многое-многое другое.</w:t>
      </w:r>
    </w:p>
    <w:p w:rsidR="00034731" w:rsidRDefault="00034731" w:rsidP="005E0393">
      <w:pPr>
        <w:pStyle w:val="a3"/>
        <w:shd w:val="clear" w:color="auto" w:fill="FFFFFF" w:themeFill="background1"/>
        <w:spacing w:before="0" w:beforeAutospacing="0" w:after="30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B01A90" w:rsidRPr="00055CCA" w:rsidRDefault="005E0393" w:rsidP="005E0393">
      <w:pPr>
        <w:pStyle w:val="a3"/>
        <w:shd w:val="clear" w:color="auto" w:fill="FFFFFF" w:themeFill="background1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055CCA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З</w:t>
      </w:r>
      <w:r w:rsidR="007147BD" w:rsidRPr="00055CCA">
        <w:rPr>
          <w:rStyle w:val="a4"/>
          <w:b w:val="0"/>
          <w:sz w:val="28"/>
          <w:szCs w:val="28"/>
          <w:bdr w:val="none" w:sz="0" w:space="0" w:color="auto" w:frame="1"/>
        </w:rPr>
        <w:t xml:space="preserve">адачи детского фитнеса </w:t>
      </w:r>
      <w:r w:rsidR="00B01A90" w:rsidRPr="00055CCA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>- оптимизировать рост и развитие опорно-двигательного аппарата (формирование правильной осанки, профилактика плоскостопия);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>- совершенствовать физические способности (развивать мышечную силу, гибкость, выносливость, скорость, координацию);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 xml:space="preserve">- </w:t>
      </w:r>
      <w:r w:rsidR="00D71BC2" w:rsidRPr="00055CCA">
        <w:rPr>
          <w:sz w:val="28"/>
          <w:szCs w:val="28"/>
        </w:rPr>
        <w:t>способствовать развитию и функционированию</w:t>
      </w:r>
      <w:r w:rsidRPr="00055CCA">
        <w:rPr>
          <w:sz w:val="28"/>
          <w:szCs w:val="28"/>
        </w:rPr>
        <w:t xml:space="preserve"> </w:t>
      </w:r>
      <w:r w:rsidR="00D71BC2" w:rsidRPr="00055CCA">
        <w:rPr>
          <w:sz w:val="28"/>
          <w:szCs w:val="28"/>
        </w:rPr>
        <w:t>органов</w:t>
      </w:r>
      <w:r w:rsidRPr="00055CCA">
        <w:rPr>
          <w:sz w:val="28"/>
          <w:szCs w:val="28"/>
        </w:rPr>
        <w:t xml:space="preserve"> дыхания, кровообращения, сердечно-сосудистую и нервную системы организма;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>-развивать психические качества: внимание, память, воображение, умственные способности;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>- создавать условия для положительного психоэмоционального состояния детей;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>- воспитывать умение выражать эмоции, раскрепощенность и творчество в движении;</w:t>
      </w: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5CCA">
        <w:rPr>
          <w:sz w:val="28"/>
          <w:szCs w:val="28"/>
        </w:rPr>
        <w:t>- повышать интерес к физкультурным занятиям.</w:t>
      </w:r>
    </w:p>
    <w:p w:rsidR="00034731" w:rsidRPr="002207F4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B01A90" w:rsidRPr="002207F4" w:rsidRDefault="00055CCA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Спектр фитнес </w:t>
      </w:r>
      <w:r w:rsidR="00B01A90" w:rsidRPr="002207F4">
        <w:rPr>
          <w:color w:val="111111"/>
          <w:sz w:val="28"/>
          <w:szCs w:val="28"/>
        </w:rPr>
        <w:t>технологий, используемых мною в работе с детьми, многообразен и включает в себя: аэробику, фитбол</w:t>
      </w:r>
      <w:r>
        <w:rPr>
          <w:color w:val="111111"/>
          <w:sz w:val="28"/>
          <w:szCs w:val="28"/>
        </w:rPr>
        <w:t xml:space="preserve"> </w:t>
      </w:r>
      <w:r w:rsidR="00B01A90" w:rsidRPr="002207F4">
        <w:rPr>
          <w:color w:val="111111"/>
          <w:sz w:val="28"/>
          <w:szCs w:val="28"/>
        </w:rPr>
        <w:t xml:space="preserve">гимнастику,  игровой стретчинг. </w:t>
      </w:r>
    </w:p>
    <w:p w:rsidR="00034731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D71BC2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П</w:t>
      </w:r>
      <w:r w:rsidR="00B01A90" w:rsidRPr="002207F4">
        <w:rPr>
          <w:color w:val="111111"/>
          <w:sz w:val="28"/>
          <w:szCs w:val="28"/>
        </w:rPr>
        <w:t>оговорим отдельно о ка</w:t>
      </w:r>
      <w:r w:rsidR="00055CCA">
        <w:rPr>
          <w:color w:val="111111"/>
          <w:sz w:val="28"/>
          <w:szCs w:val="28"/>
        </w:rPr>
        <w:t xml:space="preserve">ждом из видов фитнес </w:t>
      </w:r>
      <w:r w:rsidRPr="002207F4">
        <w:rPr>
          <w:color w:val="111111"/>
          <w:sz w:val="28"/>
          <w:szCs w:val="28"/>
        </w:rPr>
        <w:t>технологий</w:t>
      </w:r>
      <w:r w:rsidR="00B01A90" w:rsidRPr="002207F4">
        <w:rPr>
          <w:color w:val="111111"/>
          <w:sz w:val="28"/>
          <w:szCs w:val="28"/>
        </w:rPr>
        <w:t>.</w:t>
      </w:r>
    </w:p>
    <w:p w:rsidR="001458B3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207F4">
        <w:rPr>
          <w:color w:val="111111"/>
          <w:sz w:val="28"/>
          <w:szCs w:val="28"/>
        </w:rPr>
        <w:t>Начнем</w:t>
      </w:r>
      <w:r w:rsidR="00594595">
        <w:rPr>
          <w:color w:val="111111"/>
          <w:sz w:val="28"/>
          <w:szCs w:val="28"/>
        </w:rPr>
        <w:t xml:space="preserve"> с </w:t>
      </w: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594595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2207F4">
        <w:rPr>
          <w:rStyle w:val="a4"/>
          <w:color w:val="111111"/>
          <w:sz w:val="28"/>
          <w:szCs w:val="28"/>
          <w:bdr w:val="none" w:sz="0" w:space="0" w:color="auto" w:frame="1"/>
        </w:rPr>
        <w:t>эробики.</w:t>
      </w:r>
      <w:r w:rsidR="000C7866" w:rsidRPr="002207F4">
        <w:rPr>
          <w:color w:val="FF0000"/>
          <w:sz w:val="28"/>
          <w:szCs w:val="28"/>
        </w:rPr>
        <w:t xml:space="preserve"> </w:t>
      </w:r>
      <w:r w:rsidR="000C7866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0C7866" w:rsidRPr="000C7866">
        <w:rPr>
          <w:sz w:val="28"/>
          <w:szCs w:val="28"/>
          <w:shd w:val="clear" w:color="auto" w:fill="FFFFFF"/>
        </w:rPr>
        <w:t xml:space="preserve">Это </w:t>
      </w:r>
      <w:hyperlink r:id="rId7" w:tooltip="Гимнастика" w:history="1">
        <w:r w:rsidR="000C7866" w:rsidRPr="000C786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гимнастика</w:t>
        </w:r>
      </w:hyperlink>
      <w:r w:rsidR="000C7866" w:rsidRPr="000C7866">
        <w:rPr>
          <w:sz w:val="28"/>
          <w:szCs w:val="28"/>
          <w:shd w:val="clear" w:color="auto" w:fill="FFFFFF"/>
        </w:rPr>
        <w:t>, состоящая из </w:t>
      </w:r>
      <w:hyperlink r:id="rId8" w:tooltip="Аэробное упражнение" w:history="1">
        <w:r w:rsidR="000C7866" w:rsidRPr="000C786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аэробных упражнений</w:t>
        </w:r>
      </w:hyperlink>
      <w:r w:rsidR="000C7866" w:rsidRPr="000C7866">
        <w:rPr>
          <w:sz w:val="28"/>
          <w:szCs w:val="28"/>
          <w:shd w:val="clear" w:color="auto" w:fill="FFFFFF"/>
        </w:rPr>
        <w:t> под </w:t>
      </w:r>
      <w:hyperlink r:id="rId9" w:tooltip="Ритм" w:history="1">
        <w:r w:rsidR="000C7866" w:rsidRPr="000C786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ритмичную</w:t>
        </w:r>
      </w:hyperlink>
      <w:r w:rsidR="000C7866" w:rsidRPr="000C7866">
        <w:rPr>
          <w:sz w:val="28"/>
          <w:szCs w:val="28"/>
          <w:shd w:val="clear" w:color="auto" w:fill="FFFFFF"/>
        </w:rPr>
        <w:t> </w:t>
      </w:r>
      <w:hyperlink r:id="rId10" w:tooltip="Музыка" w:history="1">
        <w:r w:rsidR="000C7866" w:rsidRPr="000C786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музыку</w:t>
        </w:r>
      </w:hyperlink>
      <w:r w:rsidR="000C7866" w:rsidRPr="000C7866">
        <w:rPr>
          <w:sz w:val="28"/>
          <w:szCs w:val="28"/>
          <w:shd w:val="clear" w:color="auto" w:fill="FFFFFF"/>
        </w:rPr>
        <w:t>, которая помогает следить за ритмом выполнения упражнений.</w:t>
      </w:r>
    </w:p>
    <w:p w:rsidR="000C7866" w:rsidRPr="00055CCA" w:rsidRDefault="00594595" w:rsidP="005E039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55CCA">
        <w:rPr>
          <w:color w:val="000000"/>
          <w:sz w:val="28"/>
          <w:szCs w:val="28"/>
          <w:shd w:val="clear" w:color="auto" w:fill="FFFFFF"/>
        </w:rPr>
        <w:t>Доктор Кеннет Купер (врач и бывший участник соревнований по бегу) еще в 1968 году изменил мир фитнеса, опубликовав книгу под названием "Аэробика". Упражнения просты и не требуют какой-либо предварительной физической подготовки, поэтому все, что необходимо – это желание следовать за инструктором на пути к здоровью. Публикация этого красноречивого оратора и великолепного мотиватора запустила в процесс новое повальное увлечение, которое распространилось в массы.</w:t>
      </w:r>
      <w:r w:rsidRPr="00055CC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C7866" w:rsidRPr="000C7866" w:rsidRDefault="000C7866" w:rsidP="005E03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0C7866">
        <w:rPr>
          <w:sz w:val="28"/>
          <w:szCs w:val="28"/>
        </w:rPr>
        <w:t>Комплекс упражнений включает в себя ходьбу, </w:t>
      </w:r>
      <w:hyperlink r:id="rId11" w:tooltip="Бег" w:history="1">
        <w:r w:rsidRPr="000C7866">
          <w:rPr>
            <w:rStyle w:val="a5"/>
            <w:color w:val="auto"/>
            <w:sz w:val="28"/>
            <w:szCs w:val="28"/>
          </w:rPr>
          <w:t>бег</w:t>
        </w:r>
      </w:hyperlink>
      <w:r w:rsidRPr="000C7866">
        <w:rPr>
          <w:sz w:val="28"/>
          <w:szCs w:val="28"/>
        </w:rPr>
        <w:t>, прыжки, упражнения на гибкость. Результат регулярных занятий аэробикой — поддержание т</w:t>
      </w:r>
      <w:r>
        <w:rPr>
          <w:sz w:val="28"/>
          <w:szCs w:val="28"/>
        </w:rPr>
        <w:t>ела в тонусе, тренировка мышц и</w:t>
      </w:r>
      <w:r w:rsidRPr="000C7866">
        <w:rPr>
          <w:sz w:val="28"/>
          <w:szCs w:val="28"/>
        </w:rPr>
        <w:t>, общее оздоровление </w:t>
      </w:r>
      <w:hyperlink r:id="rId12" w:tooltip="Организм" w:history="1">
        <w:r w:rsidRPr="000C7866">
          <w:rPr>
            <w:rStyle w:val="a5"/>
            <w:color w:val="auto"/>
            <w:sz w:val="28"/>
            <w:szCs w:val="28"/>
          </w:rPr>
          <w:t>организма</w:t>
        </w:r>
      </w:hyperlink>
      <w:r w:rsidRPr="000C7866">
        <w:rPr>
          <w:sz w:val="28"/>
          <w:szCs w:val="28"/>
        </w:rPr>
        <w:t>. Используется в </w:t>
      </w:r>
      <w:hyperlink r:id="rId13" w:tooltip="Профилактика" w:history="1">
        <w:r w:rsidRPr="000C7866">
          <w:rPr>
            <w:rStyle w:val="a5"/>
            <w:color w:val="auto"/>
            <w:sz w:val="28"/>
            <w:szCs w:val="28"/>
          </w:rPr>
          <w:t>профилактических</w:t>
        </w:r>
      </w:hyperlink>
      <w:r w:rsidRPr="000C7866">
        <w:rPr>
          <w:sz w:val="28"/>
          <w:szCs w:val="28"/>
        </w:rPr>
        <w:t> и лечебно-оздоровительных целях.</w:t>
      </w:r>
    </w:p>
    <w:p w:rsidR="000C7866" w:rsidRPr="000C7866" w:rsidRDefault="000C7866" w:rsidP="005E03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0C7866">
        <w:rPr>
          <w:sz w:val="28"/>
          <w:szCs w:val="28"/>
        </w:rPr>
        <w:t>Связка, или композиция — то есть танец с использованием основных элементов аэробики, выполняемый синхронно командой из 8, 6, 3 человек. Продолжительность связки, от 1 минуты до 3,5 минут</w:t>
      </w:r>
      <w:r w:rsidR="00594595">
        <w:rPr>
          <w:sz w:val="28"/>
          <w:szCs w:val="28"/>
        </w:rPr>
        <w:t xml:space="preserve">. </w:t>
      </w:r>
    </w:p>
    <w:p w:rsidR="000C7866" w:rsidRPr="002207F4" w:rsidRDefault="000C7866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</w:p>
    <w:p w:rsidR="00B01A90" w:rsidRDefault="00594595" w:rsidP="005E039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="00B01A90" w:rsidRPr="002207F4">
        <w:rPr>
          <w:rStyle w:val="a4"/>
          <w:color w:val="111111"/>
          <w:sz w:val="28"/>
          <w:szCs w:val="28"/>
          <w:bdr w:val="none" w:sz="0" w:space="0" w:color="auto" w:frame="1"/>
        </w:rPr>
        <w:t>третчинг</w:t>
      </w:r>
    </w:p>
    <w:p w:rsidR="00055CCA" w:rsidRPr="002207F4" w:rsidRDefault="00055CCA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Само слово «стретчинг» в переводе от английского слова «stretch» – растягиваться.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Это комплекс упражнений для растягивания определенных мышц, связок и сухожилий. Благодаря стретчингу увеличивается подвижность суставов, мышцы становятся более эластичными и гибкими, меньше подвержены травмам и дольше сохраняют работоспособность. Игровой стретчинг я применяю как в основной части занятий после 3-4 упражнений с интенсивной нагрузкой, так и в конце занятий. Включаю их в малоподвижные игры и сюжетно-игровые, сочетая с художественным </w:t>
      </w:r>
      <w:r w:rsidRPr="002207F4">
        <w:rPr>
          <w:color w:val="111111"/>
          <w:sz w:val="28"/>
          <w:szCs w:val="28"/>
        </w:rPr>
        <w:lastRenderedPageBreak/>
        <w:t>словом, что значительно повышает интерес детей к выполнению таких специфических упражнений. Для этого мною была создана картотека «Веселый стретчинг», куда входят комплексы упражнений и наглядное пособие (карточки, где упражнения изображены в виде картинок).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Например: при рассказе определе</w:t>
      </w:r>
      <w:r w:rsidR="001458B3">
        <w:rPr>
          <w:color w:val="111111"/>
          <w:sz w:val="28"/>
          <w:szCs w:val="28"/>
        </w:rPr>
        <w:t>нного сюжета, детям показываю</w:t>
      </w:r>
      <w:r w:rsidRPr="002207F4">
        <w:rPr>
          <w:color w:val="111111"/>
          <w:sz w:val="28"/>
          <w:szCs w:val="28"/>
        </w:rPr>
        <w:t xml:space="preserve"> карточки, после чего они выполняют упражнения.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В основу стретчинга входит: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Медленное и плавное выполнение упражнений;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Расслабление мышц;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«Правило ровной спины»;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Спокойное дыхание;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Регулярное выполнение упражнений.</w:t>
      </w:r>
    </w:p>
    <w:p w:rsidR="00034731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Фитбол-гимнастика</w:t>
      </w:r>
      <w:r w:rsidRPr="002207F4">
        <w:rPr>
          <w:color w:val="111111"/>
          <w:sz w:val="28"/>
          <w:szCs w:val="28"/>
        </w:rPr>
        <w:t> - это триумф оздоровительных видов аэробики. Популярность её основана на отличительных чертах: эффективности, доступности, эмоциональной окрашенности и внешней привлекательности.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В своей работе по фитбол-гимнастике я использую </w:t>
      </w:r>
      <w:r w:rsidR="00055CCA">
        <w:rPr>
          <w:color w:val="111111"/>
          <w:sz w:val="28"/>
          <w:szCs w:val="28"/>
        </w:rPr>
        <w:t xml:space="preserve">2 вида </w:t>
      </w:r>
      <w:r w:rsidRPr="002207F4">
        <w:rPr>
          <w:color w:val="111111"/>
          <w:sz w:val="28"/>
          <w:szCs w:val="28"/>
        </w:rPr>
        <w:t>фитбол</w:t>
      </w:r>
      <w:r w:rsidR="00055CCA">
        <w:rPr>
          <w:color w:val="111111"/>
          <w:sz w:val="28"/>
          <w:szCs w:val="28"/>
        </w:rPr>
        <w:t>а</w:t>
      </w:r>
      <w:r w:rsidRPr="002207F4">
        <w:rPr>
          <w:color w:val="111111"/>
          <w:sz w:val="28"/>
          <w:szCs w:val="28"/>
        </w:rPr>
        <w:t xml:space="preserve"> с «ушками»</w:t>
      </w:r>
      <w:r w:rsidR="00055CCA">
        <w:rPr>
          <w:color w:val="111111"/>
          <w:sz w:val="28"/>
          <w:szCs w:val="28"/>
        </w:rPr>
        <w:t xml:space="preserve"> и фитбол с «шипами» ( массажный)</w:t>
      </w:r>
      <w:r w:rsidRPr="002207F4">
        <w:rPr>
          <w:color w:val="111111"/>
          <w:sz w:val="28"/>
          <w:szCs w:val="28"/>
        </w:rPr>
        <w:t xml:space="preserve"> .</w:t>
      </w:r>
    </w:p>
    <w:p w:rsidR="00102993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В оздоровительных целях мячи использую как: </w:t>
      </w:r>
      <w:r w:rsidR="00102993" w:rsidRPr="002207F4">
        <w:rPr>
          <w:color w:val="111111"/>
          <w:sz w:val="28"/>
          <w:szCs w:val="28"/>
        </w:rPr>
        <w:t>опору, предмет (для ОРУ, массаже</w:t>
      </w:r>
      <w:r w:rsidRPr="002207F4">
        <w:rPr>
          <w:color w:val="111111"/>
          <w:sz w:val="28"/>
          <w:szCs w:val="28"/>
        </w:rPr>
        <w:t>р (в парных упражнениях); препятствие; отягощение; ориентир; амортизатор и тренажер (при развитии силовых способностей мышц рук и ног, развитии функции равновесия).</w:t>
      </w:r>
      <w:r w:rsidR="00102993" w:rsidRPr="002207F4">
        <w:rPr>
          <w:color w:val="111111"/>
          <w:sz w:val="28"/>
          <w:szCs w:val="28"/>
        </w:rPr>
        <w:t xml:space="preserve"> </w:t>
      </w:r>
    </w:p>
    <w:p w:rsidR="00102993" w:rsidRDefault="00102993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В образовательный процесс этот вид фитнеса включаем  только индивидуально и  в подгруппах, так как  для охвата всех детей  не позволяет площадь.</w:t>
      </w:r>
    </w:p>
    <w:p w:rsidR="00034731" w:rsidRPr="002207F4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055CCA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55C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задачи фитбол-гимнастики входит поэтапное освоение двигательных элементов и навыков.</w:t>
      </w:r>
      <w:r w:rsidR="00055CCA" w:rsidRPr="00055C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Выделяют 5 этапов.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1. ЭТАП включает в себя задачи.</w:t>
      </w:r>
    </w:p>
    <w:p w:rsidR="00102993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1. Дать представления о форме и физических свойствах фитбола.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 2. Обучить правильной посадке на фитболе.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3. Учить базовым положениям при выполнении упражнений в партере (сидя, лежа, в приседе).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2 ЭТАП - основные задачи: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1. Научить сохранению правильной осанки при выполнении упражнений для рук и ног в сочетании с покачиваниями на фитболе.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2. Научить сохранению правильной осанки при уменьшении площади опоры (тренировка равновесия и координации).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3. Обучить ребенка упражнениям на сохранение равновесия с различными положениями на фитболе.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4. Научить выполнению упражнений в расслаблении мышц на фитболе.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3 ЭТАП включает основные задачи: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1. Научить выполнению комплекса ОРУ с использованием фитбола в едином для всей группы темпе.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4 ЭТАП- основная задача</w:t>
      </w:r>
      <w:r w:rsidRPr="002207F4">
        <w:rPr>
          <w:color w:val="111111"/>
          <w:sz w:val="28"/>
          <w:szCs w:val="28"/>
        </w:rPr>
        <w:t>: совершенствовать качество выполнения упражнений в равновесии.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rStyle w:val="a4"/>
          <w:color w:val="111111"/>
          <w:sz w:val="28"/>
          <w:szCs w:val="28"/>
          <w:bdr w:val="none" w:sz="0" w:space="0" w:color="auto" w:frame="1"/>
        </w:rPr>
        <w:t>5 Этап включает в себя</w:t>
      </w:r>
      <w:r w:rsidRPr="002207F4">
        <w:rPr>
          <w:color w:val="111111"/>
          <w:sz w:val="28"/>
          <w:szCs w:val="28"/>
        </w:rPr>
        <w:t> - показательные выступления детей на праздниках.</w:t>
      </w:r>
    </w:p>
    <w:p w:rsidR="00102993" w:rsidRPr="002207F4" w:rsidRDefault="00102993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lastRenderedPageBreak/>
        <w:t>В целях обеспечения охраны жизни и здоровья детей,</w:t>
      </w:r>
      <w:r w:rsidR="00102993" w:rsidRPr="002207F4">
        <w:rPr>
          <w:color w:val="111111"/>
          <w:sz w:val="28"/>
          <w:szCs w:val="28"/>
        </w:rPr>
        <w:t xml:space="preserve"> соблюдаем</w:t>
      </w:r>
      <w:r w:rsidRPr="002207F4">
        <w:rPr>
          <w:color w:val="111111"/>
          <w:sz w:val="28"/>
          <w:szCs w:val="28"/>
        </w:rPr>
        <w:t xml:space="preserve"> основные правила фитбол-гимнастики: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Необходимо подбирать фитбол каждому ребенку по росту так, чтобы обеспечить при посадке угол в 90° между туловищем и бедром, бедром и голенью, голенью и стопой (4-6 лет-45 см, 5-6 лет-50 см, 6-7 лет-55 см)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Перед занятием убедиться, что поблизости отсутствуют острые предметы, которые могут повредить фитбол.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• </w:t>
      </w:r>
      <w:r w:rsidR="001630F4" w:rsidRPr="002207F4">
        <w:rPr>
          <w:color w:val="111111"/>
          <w:sz w:val="28"/>
          <w:szCs w:val="28"/>
        </w:rPr>
        <w:t>У детей должна  быть</w:t>
      </w:r>
      <w:r w:rsidRPr="002207F4">
        <w:rPr>
          <w:color w:val="111111"/>
          <w:sz w:val="28"/>
          <w:szCs w:val="28"/>
        </w:rPr>
        <w:t xml:space="preserve"> удобная одежда, не мешающая движениям, и нескользящая обувь.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Начинать занятия с простых и. п. и упражнений, постепенно переходя к более сложным.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Следить за тем, чтобы ни одно упражнение не причиняло детям боли и не вызывало дискомфорта.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Исключить во время занятий быстрые и резкие движения, скручивания, резкие повороты. При выполнении упражнений в положении лежа не задерживать дыхание.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При выполнении упражнений в положении лежа на животе и лежа на спине голова и позвоночник должны составлять одну прямую линию. Не допускаются наклон и запрокидывание головы вперед-назад,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При выполнении упражнений фитбол не должен двигаться, за исключением упражнений, связанных с его прокатыванием и перемещением.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При выполнении упражнений в положении лежа на животе с упором руками на полу ладони должны быть параллельны и располагаться на уровне плечевых суставов.</w:t>
      </w:r>
    </w:p>
    <w:p w:rsidR="00B01A90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• Следить за техникой выполнения упражнений, соблюдать приемы страховки и учить самостраховке.</w:t>
      </w:r>
    </w:p>
    <w:p w:rsidR="00034731" w:rsidRPr="002207F4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055CCA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проведении всех фитнес </w:t>
      </w:r>
      <w:r w:rsidR="00B01A90" w:rsidRPr="002207F4">
        <w:rPr>
          <w:color w:val="111111"/>
          <w:sz w:val="28"/>
          <w:szCs w:val="28"/>
        </w:rPr>
        <w:t xml:space="preserve">занятий строго нормирую нагрузку. Учитывая, что у детей 5 – 7 лет развитие скелета, суставного мышечного аппарата еще не окончен, избегаю чрезмерных усилий при выполнении упражнений, слежу за соблюдением правильной осанки, меняю виды деятельности, чередуя с более спокойными видами упражнений. Для повышения интереса к выполнению упражнений различного характера использую </w:t>
      </w:r>
      <w:r w:rsidR="001630F4" w:rsidRPr="002207F4">
        <w:rPr>
          <w:color w:val="111111"/>
          <w:sz w:val="28"/>
          <w:szCs w:val="28"/>
        </w:rPr>
        <w:t>поощрение,</w:t>
      </w:r>
      <w:r w:rsidR="007147BD" w:rsidRPr="002207F4">
        <w:rPr>
          <w:color w:val="111111"/>
          <w:sz w:val="28"/>
          <w:szCs w:val="28"/>
        </w:rPr>
        <w:t xml:space="preserve"> </w:t>
      </w:r>
      <w:r w:rsidR="00B01A90" w:rsidRPr="002207F4">
        <w:rPr>
          <w:color w:val="111111"/>
          <w:sz w:val="28"/>
          <w:szCs w:val="28"/>
        </w:rPr>
        <w:t>художественное слово.</w:t>
      </w:r>
    </w:p>
    <w:p w:rsidR="00034731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Одно из Условий ФГОС ДО - это взаимодействие детского сада </w:t>
      </w:r>
      <w:r w:rsidR="001630F4" w:rsidRPr="002207F4">
        <w:rPr>
          <w:color w:val="111111"/>
          <w:sz w:val="28"/>
          <w:szCs w:val="28"/>
        </w:rPr>
        <w:t>с родителями в вопросах</w:t>
      </w:r>
      <w:r w:rsidRPr="002207F4">
        <w:rPr>
          <w:color w:val="111111"/>
          <w:sz w:val="28"/>
          <w:szCs w:val="28"/>
        </w:rPr>
        <w:t xml:space="preserve"> образования ребенка и непосредственного вовлечения их в образовательную среду.</w:t>
      </w:r>
    </w:p>
    <w:p w:rsidR="00034731" w:rsidRPr="002207F4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Поэтому для решения задач по физическому развитию необходимы совместные усилия </w:t>
      </w:r>
      <w:r w:rsidR="00594595">
        <w:rPr>
          <w:color w:val="111111"/>
          <w:sz w:val="28"/>
          <w:szCs w:val="28"/>
          <w:u w:val="single"/>
        </w:rPr>
        <w:t xml:space="preserve">инструктора </w:t>
      </w:r>
      <w:r w:rsidRPr="00594595">
        <w:rPr>
          <w:color w:val="111111"/>
          <w:sz w:val="28"/>
          <w:szCs w:val="28"/>
          <w:u w:val="single"/>
        </w:rPr>
        <w:t xml:space="preserve"> и родителей</w:t>
      </w:r>
      <w:r w:rsidRPr="002207F4">
        <w:rPr>
          <w:color w:val="111111"/>
          <w:sz w:val="28"/>
          <w:szCs w:val="28"/>
        </w:rPr>
        <w:t>. Однако большинство современных родителей, к сожалению, не являются для ребенка положительным примером в ведении здорового образа жизни.</w:t>
      </w:r>
    </w:p>
    <w:p w:rsidR="001630F4" w:rsidRPr="002207F4" w:rsidRDefault="001630F4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Мы стремимся </w:t>
      </w:r>
      <w:r w:rsidR="00B01A90" w:rsidRPr="002207F4">
        <w:rPr>
          <w:color w:val="111111"/>
          <w:sz w:val="28"/>
          <w:szCs w:val="28"/>
        </w:rPr>
        <w:t xml:space="preserve">сотрудничать с родителями с целью их просвещения в вопросах физического </w:t>
      </w:r>
      <w:r w:rsidRPr="002207F4">
        <w:rPr>
          <w:color w:val="111111"/>
          <w:sz w:val="28"/>
          <w:szCs w:val="28"/>
        </w:rPr>
        <w:t>развития детей,</w:t>
      </w:r>
      <w:r w:rsidR="00B01A90" w:rsidRPr="002207F4">
        <w:rPr>
          <w:color w:val="111111"/>
          <w:sz w:val="28"/>
          <w:szCs w:val="28"/>
        </w:rPr>
        <w:t xml:space="preserve"> </w:t>
      </w:r>
      <w:r w:rsidRPr="002207F4">
        <w:rPr>
          <w:color w:val="111111"/>
          <w:sz w:val="28"/>
          <w:szCs w:val="28"/>
        </w:rPr>
        <w:t>создаем условия</w:t>
      </w:r>
      <w:r w:rsidR="00B01A90" w:rsidRPr="002207F4">
        <w:rPr>
          <w:color w:val="111111"/>
          <w:sz w:val="28"/>
          <w:szCs w:val="28"/>
        </w:rPr>
        <w:t xml:space="preserve"> </w:t>
      </w:r>
      <w:r w:rsidR="004D761D">
        <w:rPr>
          <w:color w:val="111111"/>
          <w:sz w:val="28"/>
          <w:szCs w:val="28"/>
        </w:rPr>
        <w:t>для</w:t>
      </w:r>
      <w:r w:rsidR="00B01A90" w:rsidRPr="002207F4">
        <w:rPr>
          <w:color w:val="111111"/>
          <w:sz w:val="28"/>
          <w:szCs w:val="28"/>
        </w:rPr>
        <w:t xml:space="preserve"> установления благоприятных взаимоотношений</w:t>
      </w:r>
      <w:r w:rsidRPr="002207F4">
        <w:rPr>
          <w:color w:val="111111"/>
          <w:sz w:val="28"/>
          <w:szCs w:val="28"/>
        </w:rPr>
        <w:t>, взаимной заинтересованности</w:t>
      </w:r>
      <w:r w:rsidR="00B01A90" w:rsidRPr="002207F4">
        <w:rPr>
          <w:color w:val="111111"/>
          <w:sz w:val="28"/>
          <w:szCs w:val="28"/>
        </w:rPr>
        <w:t xml:space="preserve"> трех сторон «инструктор – педагог -родитель» в достижении цели здоровьесбережения,</w:t>
      </w:r>
      <w:r w:rsidRPr="002207F4">
        <w:rPr>
          <w:color w:val="111111"/>
          <w:sz w:val="28"/>
          <w:szCs w:val="28"/>
        </w:rPr>
        <w:t xml:space="preserve"> на основе</w:t>
      </w:r>
      <w:r w:rsidR="00B01A90" w:rsidRPr="002207F4">
        <w:rPr>
          <w:color w:val="111111"/>
          <w:sz w:val="28"/>
          <w:szCs w:val="28"/>
        </w:rPr>
        <w:t xml:space="preserve"> открытости, доверия, взаимопомощи.</w:t>
      </w:r>
    </w:p>
    <w:p w:rsidR="001630F4" w:rsidRPr="002207F4" w:rsidRDefault="001630F4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lastRenderedPageBreak/>
        <w:t xml:space="preserve">Взаимодействие </w:t>
      </w:r>
      <w:r w:rsidR="005672F0" w:rsidRPr="002207F4">
        <w:rPr>
          <w:color w:val="111111"/>
          <w:sz w:val="28"/>
          <w:szCs w:val="28"/>
        </w:rPr>
        <w:t xml:space="preserve">инструктора </w:t>
      </w:r>
      <w:r w:rsidRPr="002207F4">
        <w:rPr>
          <w:color w:val="111111"/>
          <w:sz w:val="28"/>
          <w:szCs w:val="28"/>
        </w:rPr>
        <w:t>с родителями проходит по двум направлениям: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1. </w:t>
      </w:r>
      <w:r w:rsidRPr="00E138C8">
        <w:rPr>
          <w:color w:val="111111"/>
          <w:sz w:val="28"/>
          <w:szCs w:val="28"/>
        </w:rPr>
        <w:t>Педагогическое просвещение родителей</w:t>
      </w:r>
      <w:r w:rsidRPr="002207F4">
        <w:rPr>
          <w:color w:val="111111"/>
          <w:sz w:val="28"/>
          <w:szCs w:val="28"/>
        </w:rPr>
        <w:t xml:space="preserve"> в сфере «физическая культура»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- памятки, буклеты по темам: «Профилактика плоскостопия», «Фитбол-гимнастика для дошкольников», «Степ-аэробика для дошкольников», «Физкультура и спорт», «Дыхательная гимнастика», «Стретчинг»;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-консультации для родителей на темы: «Здоровые дети в здоровой семье», «Волшебные ступеньки», «Развивайтесь со стретчингом», «Эти забавные мячи».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- информационные стенды: «Мы выбираем спорт», Наши достижения».</w:t>
      </w:r>
    </w:p>
    <w:p w:rsidR="005672F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-фото стенды на тему спортивных достижений: «Здоровячок», «Спорт в моей жизни», «Счастливое детство».</w:t>
      </w:r>
      <w:r w:rsidR="009D7ECA" w:rsidRPr="002207F4">
        <w:rPr>
          <w:color w:val="111111"/>
          <w:sz w:val="28"/>
          <w:szCs w:val="28"/>
        </w:rPr>
        <w:t xml:space="preserve"> </w:t>
      </w:r>
    </w:p>
    <w:p w:rsidR="009D7ECA" w:rsidRPr="002207F4" w:rsidRDefault="005672F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Вопросы здорового образа жизни  рассматриваются на заседаниях  родительского клуба и т.д.</w:t>
      </w:r>
    </w:p>
    <w:p w:rsidR="00B01A90" w:rsidRPr="00E138C8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138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 Вовлечение родителей в образовательный процесс.</w:t>
      </w:r>
    </w:p>
    <w:p w:rsidR="009D7ECA" w:rsidRPr="002207F4" w:rsidRDefault="004D761D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D7ECA" w:rsidRPr="002207F4">
        <w:rPr>
          <w:color w:val="111111"/>
          <w:sz w:val="28"/>
          <w:szCs w:val="28"/>
        </w:rPr>
        <w:t xml:space="preserve">Доброй традицией стали совместные спортивные досуги и праздники. Веселые соревнования. 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посещение и участие </w:t>
      </w:r>
      <w:r w:rsidR="004D761D">
        <w:rPr>
          <w:color w:val="111111"/>
          <w:sz w:val="28"/>
          <w:szCs w:val="28"/>
        </w:rPr>
        <w:t xml:space="preserve"> родителей в </w:t>
      </w:r>
      <w:r w:rsidRPr="002207F4">
        <w:rPr>
          <w:color w:val="111111"/>
          <w:sz w:val="28"/>
          <w:szCs w:val="28"/>
        </w:rPr>
        <w:t xml:space="preserve"> открытых мероприятиях; « Веселые старты» «Папа может…», - турниры, посвященный 23 февраля ,</w:t>
      </w:r>
      <w:r w:rsidR="004D761D">
        <w:rPr>
          <w:color w:val="111111"/>
          <w:sz w:val="28"/>
          <w:szCs w:val="28"/>
        </w:rPr>
        <w:t xml:space="preserve"> </w:t>
      </w:r>
      <w:r w:rsidR="00E138C8">
        <w:rPr>
          <w:color w:val="111111"/>
          <w:sz w:val="28"/>
          <w:szCs w:val="28"/>
        </w:rPr>
        <w:t xml:space="preserve">куда были внедрены фитнес </w:t>
      </w:r>
      <w:r w:rsidRPr="002207F4">
        <w:rPr>
          <w:color w:val="111111"/>
          <w:sz w:val="28"/>
          <w:szCs w:val="28"/>
        </w:rPr>
        <w:t>технологии.</w:t>
      </w:r>
    </w:p>
    <w:p w:rsidR="005E0393" w:rsidRDefault="005E0393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4D761D" w:rsidRDefault="004D761D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 xml:space="preserve">Анкетирование родителей по теме «Роль  спортивных игр в вашей жизни» показал, что только  </w:t>
      </w:r>
      <w:r w:rsidRPr="00E138C8">
        <w:rPr>
          <w:sz w:val="28"/>
          <w:szCs w:val="28"/>
        </w:rPr>
        <w:t xml:space="preserve">39 %  </w:t>
      </w:r>
      <w:r w:rsidRPr="002207F4">
        <w:rPr>
          <w:color w:val="111111"/>
          <w:sz w:val="28"/>
          <w:szCs w:val="28"/>
        </w:rPr>
        <w:t xml:space="preserve">семей подготовительных групп имеют спортивные игры и регулярно играют с детьми.( это футбол, бадминтон, теннис, лыжи, коньки). В перспективе </w:t>
      </w:r>
    </w:p>
    <w:p w:rsidR="004D761D" w:rsidRDefault="004D761D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планирует совместное мероприятие с родителями по зимним видам спорта</w:t>
      </w:r>
      <w:r>
        <w:rPr>
          <w:color w:val="111111"/>
          <w:sz w:val="28"/>
          <w:szCs w:val="28"/>
        </w:rPr>
        <w:t xml:space="preserve"> </w:t>
      </w:r>
      <w:r w:rsidRPr="002207F4">
        <w:rPr>
          <w:color w:val="111111"/>
          <w:sz w:val="28"/>
          <w:szCs w:val="28"/>
        </w:rPr>
        <w:t xml:space="preserve">(лыжи) </w:t>
      </w:r>
    </w:p>
    <w:p w:rsidR="00034731" w:rsidRPr="00E138C8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01A90" w:rsidRPr="00E138C8" w:rsidRDefault="005E0393" w:rsidP="005E0393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138C8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="00E138C8" w:rsidRPr="00E138C8">
        <w:rPr>
          <w:rStyle w:val="a4"/>
          <w:b w:val="0"/>
          <w:sz w:val="28"/>
          <w:szCs w:val="28"/>
          <w:bdr w:val="none" w:sz="0" w:space="0" w:color="auto" w:frame="1"/>
        </w:rPr>
        <w:t xml:space="preserve">заимодействие с педагогами  </w:t>
      </w:r>
      <w:r w:rsidR="00B01A90" w:rsidRPr="00E138C8">
        <w:rPr>
          <w:rStyle w:val="a4"/>
          <w:b w:val="0"/>
          <w:sz w:val="28"/>
          <w:szCs w:val="28"/>
          <w:bdr w:val="none" w:sz="0" w:space="0" w:color="auto" w:frame="1"/>
        </w:rPr>
        <w:t xml:space="preserve"> проходит также по нескольким направлениям: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- семинар, п</w:t>
      </w:r>
      <w:r w:rsidR="005672F0" w:rsidRPr="002207F4">
        <w:rPr>
          <w:color w:val="111111"/>
          <w:sz w:val="28"/>
          <w:szCs w:val="28"/>
        </w:rPr>
        <w:t>рактикумы, консультации, педчас</w:t>
      </w:r>
      <w:r w:rsidRPr="002207F4">
        <w:rPr>
          <w:color w:val="111111"/>
          <w:sz w:val="28"/>
          <w:szCs w:val="28"/>
        </w:rPr>
        <w:t>: «Стресс и спорт», «Формы организации двигательной активности детей», «История развития фитнеса», «Использование фитнес -предметов в ОРУ», «Этот занимательный стретчинг».</w:t>
      </w: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-участия в соревнованиях: «Дорога к победе», «Веселые старты»</w:t>
      </w:r>
    </w:p>
    <w:p w:rsidR="007147BD" w:rsidRPr="002207F4" w:rsidRDefault="007147BD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Pr="002207F4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Опыт работы  по использованию фитбол</w:t>
      </w:r>
      <w:r w:rsidR="007B2C61" w:rsidRPr="002207F4">
        <w:rPr>
          <w:color w:val="111111"/>
          <w:sz w:val="28"/>
          <w:szCs w:val="28"/>
        </w:rPr>
        <w:t xml:space="preserve"> </w:t>
      </w:r>
      <w:r w:rsidRPr="002207F4">
        <w:rPr>
          <w:color w:val="111111"/>
          <w:sz w:val="28"/>
          <w:szCs w:val="28"/>
        </w:rPr>
        <w:t>-</w:t>
      </w:r>
      <w:r w:rsidR="007B2C61" w:rsidRPr="002207F4">
        <w:rPr>
          <w:color w:val="111111"/>
          <w:sz w:val="28"/>
          <w:szCs w:val="28"/>
        </w:rPr>
        <w:t xml:space="preserve"> </w:t>
      </w:r>
      <w:r w:rsidRPr="002207F4">
        <w:rPr>
          <w:color w:val="111111"/>
          <w:sz w:val="28"/>
          <w:szCs w:val="28"/>
        </w:rPr>
        <w:t xml:space="preserve">гимнастики  был представлен мною </w:t>
      </w:r>
    </w:p>
    <w:p w:rsidR="00B01A90" w:rsidRDefault="00B01A90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на конкурс пр</w:t>
      </w:r>
      <w:r w:rsidR="007B2C61" w:rsidRPr="002207F4">
        <w:rPr>
          <w:color w:val="111111"/>
          <w:sz w:val="28"/>
          <w:szCs w:val="28"/>
        </w:rPr>
        <w:t>оектов «Наше Подмосковье» в 2015</w:t>
      </w:r>
      <w:r w:rsidRPr="002207F4">
        <w:rPr>
          <w:color w:val="111111"/>
          <w:sz w:val="28"/>
          <w:szCs w:val="28"/>
        </w:rPr>
        <w:t xml:space="preserve"> году. Транслируется  на сайте детского сада.</w:t>
      </w:r>
    </w:p>
    <w:p w:rsidR="00E138C8" w:rsidRPr="002207F4" w:rsidRDefault="00E138C8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B01A90" w:rsidRDefault="009D7ECA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Радуют результаты работы.</w:t>
      </w:r>
      <w:r w:rsidR="00B01A90" w:rsidRPr="002207F4">
        <w:rPr>
          <w:color w:val="111111"/>
          <w:sz w:val="28"/>
          <w:szCs w:val="28"/>
        </w:rPr>
        <w:t xml:space="preserve"> У воспитанников появится устойчивый интерес к постоянным физическим упражнениям. Они смогут применять полученные знания на практике, проявлять творчество, активность и инициативность.</w:t>
      </w:r>
    </w:p>
    <w:p w:rsidR="00034731" w:rsidRPr="002207F4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034731" w:rsidRPr="002207F4" w:rsidRDefault="00034731" w:rsidP="005E0393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2207F4">
        <w:rPr>
          <w:color w:val="111111"/>
          <w:sz w:val="28"/>
          <w:szCs w:val="28"/>
        </w:rPr>
        <w:t>Накопленный опыт позволил выстроить систему</w:t>
      </w:r>
      <w:r w:rsidR="00E138C8">
        <w:rPr>
          <w:color w:val="111111"/>
          <w:sz w:val="28"/>
          <w:szCs w:val="28"/>
        </w:rPr>
        <w:t xml:space="preserve"> использования элементов фитнес </w:t>
      </w:r>
      <w:r w:rsidRPr="002207F4">
        <w:rPr>
          <w:color w:val="111111"/>
          <w:sz w:val="28"/>
          <w:szCs w:val="28"/>
        </w:rPr>
        <w:t xml:space="preserve">технологий в образовательной деятельности, которая дает возможность обогатить содержание воспитательно-образовательного процесса </w:t>
      </w:r>
      <w:r w:rsidR="00E138C8">
        <w:rPr>
          <w:color w:val="111111"/>
          <w:sz w:val="28"/>
          <w:szCs w:val="28"/>
        </w:rPr>
        <w:t xml:space="preserve">, </w:t>
      </w:r>
      <w:r w:rsidRPr="002207F4">
        <w:rPr>
          <w:color w:val="111111"/>
          <w:sz w:val="28"/>
          <w:szCs w:val="28"/>
        </w:rPr>
        <w:t>сделать его современным и эффективным, повысить качество физического образования в целом.</w:t>
      </w:r>
    </w:p>
    <w:p w:rsidR="00B01A90" w:rsidRPr="002207F4" w:rsidRDefault="00B01A90" w:rsidP="005E03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60" w:rsidRPr="002207F4" w:rsidRDefault="00856B60" w:rsidP="005E0393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856B60" w:rsidRPr="002207F4" w:rsidSect="002207F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06" w:rsidRDefault="008F0606" w:rsidP="001458B3">
      <w:pPr>
        <w:spacing w:after="0" w:line="240" w:lineRule="auto"/>
      </w:pPr>
      <w:r>
        <w:separator/>
      </w:r>
    </w:p>
  </w:endnote>
  <w:endnote w:type="continuationSeparator" w:id="1">
    <w:p w:rsidR="008F0606" w:rsidRDefault="008F0606" w:rsidP="001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41376"/>
    </w:sdtPr>
    <w:sdtContent>
      <w:p w:rsidR="001458B3" w:rsidRDefault="008F3B45">
        <w:pPr>
          <w:pStyle w:val="a8"/>
          <w:jc w:val="right"/>
        </w:pPr>
        <w:fldSimple w:instr=" PAGE   \* MERGEFORMAT ">
          <w:r w:rsidR="00E138C8">
            <w:rPr>
              <w:noProof/>
            </w:rPr>
            <w:t>2</w:t>
          </w:r>
        </w:fldSimple>
      </w:p>
    </w:sdtContent>
  </w:sdt>
  <w:p w:rsidR="001458B3" w:rsidRDefault="001458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06" w:rsidRDefault="008F0606" w:rsidP="001458B3">
      <w:pPr>
        <w:spacing w:after="0" w:line="240" w:lineRule="auto"/>
      </w:pPr>
      <w:r>
        <w:separator/>
      </w:r>
    </w:p>
  </w:footnote>
  <w:footnote w:type="continuationSeparator" w:id="1">
    <w:p w:rsidR="008F0606" w:rsidRDefault="008F0606" w:rsidP="0014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A90"/>
    <w:rsid w:val="00034731"/>
    <w:rsid w:val="00055CCA"/>
    <w:rsid w:val="000C7866"/>
    <w:rsid w:val="00102993"/>
    <w:rsid w:val="001458B3"/>
    <w:rsid w:val="001630F4"/>
    <w:rsid w:val="002207F4"/>
    <w:rsid w:val="00237DEA"/>
    <w:rsid w:val="00321B08"/>
    <w:rsid w:val="003729AF"/>
    <w:rsid w:val="004854E5"/>
    <w:rsid w:val="004C104B"/>
    <w:rsid w:val="004D761D"/>
    <w:rsid w:val="005672F0"/>
    <w:rsid w:val="00594595"/>
    <w:rsid w:val="005E0393"/>
    <w:rsid w:val="007147BD"/>
    <w:rsid w:val="007B2C61"/>
    <w:rsid w:val="008548F6"/>
    <w:rsid w:val="00856B60"/>
    <w:rsid w:val="008A4741"/>
    <w:rsid w:val="008F0606"/>
    <w:rsid w:val="008F3B45"/>
    <w:rsid w:val="009A76D8"/>
    <w:rsid w:val="009D7ECA"/>
    <w:rsid w:val="00B01A90"/>
    <w:rsid w:val="00B855DB"/>
    <w:rsid w:val="00B955AB"/>
    <w:rsid w:val="00BB16A2"/>
    <w:rsid w:val="00C80CCF"/>
    <w:rsid w:val="00D06868"/>
    <w:rsid w:val="00D25505"/>
    <w:rsid w:val="00D71BC2"/>
    <w:rsid w:val="00D8081C"/>
    <w:rsid w:val="00E1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A90"/>
    <w:rPr>
      <w:b/>
      <w:bCs/>
    </w:rPr>
  </w:style>
  <w:style w:type="character" w:styleId="a5">
    <w:name w:val="Hyperlink"/>
    <w:basedOn w:val="a0"/>
    <w:uiPriority w:val="99"/>
    <w:semiHidden/>
    <w:unhideWhenUsed/>
    <w:rsid w:val="00B01A9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8B3"/>
  </w:style>
  <w:style w:type="paragraph" w:styleId="a8">
    <w:name w:val="footer"/>
    <w:basedOn w:val="a"/>
    <w:link w:val="a9"/>
    <w:uiPriority w:val="99"/>
    <w:unhideWhenUsed/>
    <w:rsid w:val="0014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8B3"/>
  </w:style>
  <w:style w:type="paragraph" w:styleId="aa">
    <w:name w:val="Balloon Text"/>
    <w:basedOn w:val="a"/>
    <w:link w:val="ab"/>
    <w:uiPriority w:val="99"/>
    <w:semiHidden/>
    <w:unhideWhenUsed/>
    <w:rsid w:val="005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D%D1%80%D0%BE%D0%B1%D0%BD%D0%BE%D0%B5_%D1%83%D0%BF%D1%80%D0%B0%D0%B6%D0%BD%D0%B5%D0%BD%D0%B8%D0%B5" TargetMode="External"/><Relationship Id="rId13" Type="http://schemas.openxmlformats.org/officeDocument/2006/relationships/hyperlink" Target="https://ru.wikipedia.org/wiki/%D0%9F%D1%80%D0%BE%D1%84%D0%B8%D0%BB%D0%B0%D0%BA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C%D0%BD%D0%B0%D1%81%D1%82%D0%B8%D0%BA%D0%B0" TargetMode="External"/><Relationship Id="rId12" Type="http://schemas.openxmlformats.org/officeDocument/2006/relationships/hyperlink" Target="https://ru.wikipedia.org/wiki/%D0%9E%D1%80%D0%B3%D0%B0%D0%BD%D0%B8%D0%B7%D0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5%D0%B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1%83%D0%B7%D1%8B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8%D1%82%D0%B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51250-8F24-4591-88F6-22AFA55F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Сказка</dc:creator>
  <cp:lastModifiedBy>Сергей</cp:lastModifiedBy>
  <cp:revision>7</cp:revision>
  <cp:lastPrinted>2017-11-28T16:31:00Z</cp:lastPrinted>
  <dcterms:created xsi:type="dcterms:W3CDTF">2017-11-17T17:33:00Z</dcterms:created>
  <dcterms:modified xsi:type="dcterms:W3CDTF">2017-11-28T16:33:00Z</dcterms:modified>
</cp:coreProperties>
</file>