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33" w:rsidRDefault="006F7033" w:rsidP="006F7033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F70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Н.А.Лебедева (Владивосток)</w:t>
      </w:r>
    </w:p>
    <w:p w:rsidR="006F7033" w:rsidRPr="006F7033" w:rsidRDefault="006F7033" w:rsidP="006F7033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71007" w:rsidRPr="006F7033" w:rsidRDefault="0076003F" w:rsidP="006F7033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703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Проблемы духовно-нравственного воспитания современных школьников</w:t>
      </w:r>
    </w:p>
    <w:p w:rsidR="0076003F" w:rsidRPr="009412FD" w:rsidRDefault="005F0785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>Уже не первый год,</w:t>
      </w:r>
      <w:r w:rsidR="005A55BD"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обществе </w:t>
      </w:r>
      <w:r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>оживленно</w:t>
      </w:r>
      <w:r w:rsidR="005A55BD"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обсужда</w:t>
      </w:r>
      <w:r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="005A55BD"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 необходимости</w:t>
      </w:r>
      <w:r w:rsidR="005A55BD" w:rsidRPr="006F70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55BD" w:rsidRPr="006F7033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5A55BD" w:rsidRPr="006F70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55BD"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подрастающего поколения на основании культурного наследия православия. В настоящее время</w:t>
      </w:r>
      <w:r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55BD"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7033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важным является вопрос  — «Как это сделать практически?».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множество. Для того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более подробно разобраться в данном вопросе, необходимо ответить на вопрос: </w:t>
      </w:r>
      <w:r w:rsidR="005A55BD"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что же имеется в виду, когда мы говорим о </w:t>
      </w:r>
      <w:r w:rsidR="005A55BD" w:rsidRPr="009412FD">
        <w:rPr>
          <w:rFonts w:ascii="Times New Roman" w:hAnsi="Times New Roman" w:cs="Times New Roman"/>
          <w:sz w:val="28"/>
          <w:szCs w:val="28"/>
        </w:rPr>
        <w:t>духовно-нравственном</w:t>
      </w:r>
      <w:r w:rsidR="005A55BD"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воспитании? </w:t>
      </w:r>
      <w:r w:rsidR="005A55BD"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Ответов, в зависимости от мировоззрения каждого конкретного человека, очевидно, будет множество. Соответственно и методик воспитания будет множество. </w:t>
      </w:r>
    </w:p>
    <w:p w:rsidR="005F0785" w:rsidRDefault="005A55BD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В мирском языке</w:t>
      </w:r>
      <w:r w:rsidR="005F07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духовность обычно отождествляется с развитием интеллекта и усвоением большого объема знаний в различных областях искусства, культуры, науки. А под воспитанием понимается планомерное и целенаправленное воздействие на сознание и поведение человека с целью формирования определенных установок, понятий, ценностных ориентаций, обеспечивающих необходимые условия для его развития, подготовки к общественной жизни и производительному труду. </w:t>
      </w:r>
    </w:p>
    <w:p w:rsidR="005A55BD" w:rsidRPr="009412FD" w:rsidRDefault="005A55BD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 рамках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</w:rPr>
        <w:t>материалистически-светского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понимания образованным,</w:t>
      </w:r>
      <w:r w:rsidR="005F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2FD">
        <w:rPr>
          <w:rFonts w:ascii="Times New Roman" w:hAnsi="Times New Roman" w:cs="Times New Roman"/>
          <w:sz w:val="28"/>
          <w:szCs w:val="28"/>
        </w:rPr>
        <w:t>духовно-нравственным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воспитанным человек</w:t>
      </w:r>
      <w:r w:rsidR="005F078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F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тот, 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F0785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 необходимые в жизни систематизированные знания, умения и навыки (получил образование), усвоил основные положительные принципы, ценностные ориентации,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</w:rPr>
        <w:t>морально-этические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нормы, существующие в обществе, и принял их как руководящие принципы в собственной жизни.</w:t>
      </w:r>
    </w:p>
    <w:p w:rsidR="005A55BD" w:rsidRPr="009412FD" w:rsidRDefault="005A55BD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Очевидно, это определение далеко не единственное, но оно, на мой взгляд, достаточно точно определяет светский взгляд на духовность.</w:t>
      </w:r>
    </w:p>
    <w:p w:rsidR="005F0785" w:rsidRDefault="005F0785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мы говорим о </w:t>
      </w:r>
      <w:r w:rsidRPr="009412FD">
        <w:rPr>
          <w:rFonts w:ascii="Times New Roman" w:hAnsi="Times New Roman" w:cs="Times New Roman"/>
          <w:sz w:val="28"/>
          <w:szCs w:val="28"/>
        </w:rPr>
        <w:t>духовно-нравственном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воспитании на основании культурных традиций Православия, давайте рассмотрим, как понимаются эти понятия в православии.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55BD" w:rsidRPr="009412FD" w:rsidRDefault="006B6097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Духовность </w:t>
      </w:r>
      <w:r w:rsidR="005A55BD"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существование в человеке бессмертной составляющей — души. Она может быть в различном состоянии — здоровой, наполненной жертвенной любовью к людям и всему миру, полной энергии, жажды жизни, деятельности, направленной </w:t>
      </w:r>
      <w:proofErr w:type="gramStart"/>
      <w:r w:rsidR="005A55BD"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="005A55BD"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 благу; душа может быть и бессильной, изъеденной пороком, наполненной озлобленностью и унынием. Это — два противоположных полюса состояния души. Человек, в зависимости от своей духовной направленности, приближается либо к одному, либо к другому полюсу.</w:t>
      </w:r>
    </w:p>
    <w:p w:rsidR="005A55BD" w:rsidRPr="009412FD" w:rsidRDefault="005A55BD" w:rsidP="006F703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Термин «воспитание» в православии имеет также существенное отличие от светского значения этого слова. Само слово происходит от глагола «питать» и имеет, помимо других, значение «вскармливать, взращивать». Это значение слова указывает на то, что в воспитании присутствует принципиально важная сторона — «взращивание» души. То есть, те нравственные качества, которые стараются родители и педагоги воспитать в ребенке, в нем уже изначально заложены. Задача воспитателя, а с возрастанием и самого человека — раскрыть в себе эти качества.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55BD" w:rsidRPr="009412FD" w:rsidRDefault="005A55BD" w:rsidP="006F7033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9412FD">
        <w:rPr>
          <w:sz w:val="28"/>
          <w:szCs w:val="28"/>
        </w:rPr>
        <w:t>Коренное отличие воспитания мирского от духовного в том, что в первом случае</w:t>
      </w:r>
      <w:r w:rsidRPr="009412FD">
        <w:rPr>
          <w:rStyle w:val="apple-converted-space"/>
          <w:sz w:val="28"/>
          <w:szCs w:val="28"/>
        </w:rPr>
        <w:t> </w:t>
      </w:r>
      <w:r w:rsidRPr="009412FD">
        <w:rPr>
          <w:sz w:val="28"/>
          <w:szCs w:val="28"/>
        </w:rPr>
        <w:t>морально-этические</w:t>
      </w:r>
      <w:r w:rsidRPr="009412FD">
        <w:rPr>
          <w:rStyle w:val="apple-converted-space"/>
          <w:sz w:val="28"/>
          <w:szCs w:val="28"/>
        </w:rPr>
        <w:t> </w:t>
      </w:r>
      <w:r w:rsidRPr="009412FD">
        <w:rPr>
          <w:sz w:val="28"/>
          <w:szCs w:val="28"/>
        </w:rPr>
        <w:t>нормы усваиваются как данные извне образцы поведения, поэтому в некоторых случаях могут достаточно легко меняться, а во втором — раскрываются, взращиваются уже заложенные в душе человека нравственные принципы. И в этом случае человек, конечно, может изменить свои нравственные установки, но, чтобы это сделать, такому человеку нужно переступить через самого себя.</w:t>
      </w:r>
    </w:p>
    <w:p w:rsidR="005A55BD" w:rsidRPr="009412FD" w:rsidRDefault="005A55BD" w:rsidP="006F7033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9412FD">
        <w:rPr>
          <w:sz w:val="28"/>
          <w:szCs w:val="28"/>
        </w:rPr>
        <w:t xml:space="preserve">Теперь можно </w:t>
      </w:r>
      <w:r w:rsidR="006B6097">
        <w:rPr>
          <w:sz w:val="28"/>
          <w:szCs w:val="28"/>
        </w:rPr>
        <w:t>увидеть</w:t>
      </w:r>
      <w:r w:rsidRPr="009412FD">
        <w:rPr>
          <w:sz w:val="28"/>
          <w:szCs w:val="28"/>
        </w:rPr>
        <w:t xml:space="preserve"> чего не хватает в приведенном ранее светском определении</w:t>
      </w:r>
      <w:r w:rsidRPr="009412FD">
        <w:rPr>
          <w:rStyle w:val="apple-converted-space"/>
          <w:sz w:val="28"/>
          <w:szCs w:val="28"/>
        </w:rPr>
        <w:t> </w:t>
      </w:r>
      <w:r w:rsidRPr="009412FD">
        <w:rPr>
          <w:sz w:val="28"/>
          <w:szCs w:val="28"/>
        </w:rPr>
        <w:t>духовно-нравственного</w:t>
      </w:r>
      <w:r w:rsidR="006B6097">
        <w:rPr>
          <w:sz w:val="28"/>
          <w:szCs w:val="28"/>
        </w:rPr>
        <w:t xml:space="preserve"> </w:t>
      </w:r>
      <w:r w:rsidRPr="009412FD">
        <w:rPr>
          <w:sz w:val="28"/>
          <w:szCs w:val="28"/>
        </w:rPr>
        <w:t xml:space="preserve">человека. Не хватает души. Состояние души определяет духовность и нравственность человека. Ведь если в душе </w:t>
      </w:r>
      <w:r w:rsidR="006B6097">
        <w:rPr>
          <w:sz w:val="28"/>
          <w:szCs w:val="28"/>
        </w:rPr>
        <w:t>основы</w:t>
      </w:r>
      <w:r w:rsidRPr="009412FD">
        <w:rPr>
          <w:sz w:val="28"/>
          <w:szCs w:val="28"/>
        </w:rPr>
        <w:t xml:space="preserve"> добродетели, нет крепкого фундамента для нравственных норм, человек может стать легкой добычей порочных страстей и здесь не помогут ни энциклопедические знания, ни внешне усвоенные нормы поведения.</w:t>
      </w:r>
      <w:r w:rsidRPr="009412FD">
        <w:rPr>
          <w:rStyle w:val="apple-converted-space"/>
          <w:sz w:val="28"/>
          <w:szCs w:val="28"/>
        </w:rPr>
        <w:t> </w:t>
      </w:r>
    </w:p>
    <w:p w:rsidR="00471007" w:rsidRPr="009412FD" w:rsidRDefault="005A55BD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«Практика, а не теория область педагога, не обучение, а нравственное улучшение — вот его цель; жизнь мудреца, а не ученого он хочет начертать перед нами» (</w:t>
      </w:r>
      <w:proofErr w:type="spellStart"/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свт</w:t>
      </w:r>
      <w:proofErr w:type="spellEnd"/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Климент</w:t>
      </w:r>
      <w:proofErr w:type="spellEnd"/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Александрийский</w:t>
      </w:r>
      <w:r w:rsidR="006B609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6B6097" w:rsidRDefault="005A55BD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</w:t>
      </w:r>
      <w:r w:rsidR="006B60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обратимся к опыту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воспитания 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 Руси. </w:t>
      </w:r>
      <w:r w:rsidR="006B6097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Раньше,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 людей регламентир</w:t>
      </w:r>
      <w:r w:rsidR="006B6097">
        <w:rPr>
          <w:rFonts w:ascii="Times New Roman" w:hAnsi="Times New Roman" w:cs="Times New Roman"/>
          <w:sz w:val="28"/>
          <w:szCs w:val="28"/>
          <w:shd w:val="clear" w:color="auto" w:fill="FFFFFF"/>
        </w:rPr>
        <w:t>овалась рамками заповедей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B6097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домашних и церковных молитв. С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распорядок жизни способствовал духовному становлению людей. </w:t>
      </w:r>
    </w:p>
    <w:p w:rsidR="005A55BD" w:rsidRPr="009412FD" w:rsidRDefault="005A55BD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 отрицательный опыт. С </w:t>
      </w:r>
      <w:r w:rsidRPr="009412FD">
        <w:rPr>
          <w:rFonts w:ascii="Times New Roman" w:hAnsi="Times New Roman" w:cs="Times New Roman"/>
          <w:sz w:val="28"/>
          <w:szCs w:val="28"/>
        </w:rPr>
        <w:t>XVI—XVII вв.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в образование начинает проникать схоластика, характерными чертами которой является «знание ради знания». Это привело к постепенному уклонению целей образования от </w:t>
      </w:r>
      <w:r w:rsidRPr="009412FD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6B6097">
        <w:rPr>
          <w:rFonts w:ascii="Times New Roman" w:hAnsi="Times New Roman" w:cs="Times New Roman"/>
          <w:sz w:val="28"/>
          <w:szCs w:val="28"/>
        </w:rPr>
        <w:t xml:space="preserve"> 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становления человека к усвоению большего объема знаний. Собственный кропотливый труд стал подменяться накоплением знаний. Это не могло не сказаться отрицательным образом на </w:t>
      </w:r>
      <w:r w:rsidRPr="009412FD">
        <w:rPr>
          <w:rFonts w:ascii="Times New Roman" w:hAnsi="Times New Roman" w:cs="Times New Roman"/>
          <w:sz w:val="28"/>
          <w:szCs w:val="28"/>
        </w:rPr>
        <w:t>духовно-нравственном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состоянии общества в целом.</w:t>
      </w:r>
    </w:p>
    <w:p w:rsidR="003C1CDF" w:rsidRDefault="005A55BD" w:rsidP="006F70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Очевидно, что в настоящее время при преподавании курса дисциплин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="003C1CDF">
        <w:rPr>
          <w:rFonts w:ascii="Times New Roman" w:hAnsi="Times New Roman" w:cs="Times New Roman"/>
          <w:sz w:val="28"/>
          <w:szCs w:val="28"/>
        </w:rPr>
        <w:t xml:space="preserve"> 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направленности</w:t>
      </w:r>
      <w:r w:rsidR="003C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духовно-нравственного воспитания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общеобразовательных школах в полноте применить имеющийся положительный опыт не представляется возможным. Современная педагогика, 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следуя светскому пониманию духовности, фактически не только не знает о таком понимании смысла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воспитания, но и фактически не занимается воспитанием детей в общеупотребительном смысле этого слова. Главная задача современной школы — как можно больше загрузить ум школьника знаниями.</w:t>
      </w:r>
    </w:p>
    <w:p w:rsidR="005A55BD" w:rsidRDefault="009412FD" w:rsidP="006F703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2F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 младшем школьном возрасте дети при хорошо организованном учебном процессе с удовольствием изучают все, что им преподают, то дети старшего возраста в этом отношении гораздо более разборчивы. Чтобы самоопределиться в нашем столь непростом мире, им нужны ответы на вопросы, с которыми они сталкиваются в повседневной жизни. Если преподаваемые им знания не будут для них актуальны, они могут не только потерять к ним интерес, но и отказаться от занятий.</w:t>
      </w:r>
      <w:r w:rsidRPr="009412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13399" w:rsidRDefault="00413399" w:rsidP="006F7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7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данном этапе нашего исследования мы ставили перед собой следующую цель: провести </w:t>
      </w:r>
      <w:proofErr w:type="spellStart"/>
      <w:r w:rsidRPr="00E37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контент-</w:t>
      </w:r>
      <w:r w:rsidRPr="00E37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анализ</w:t>
      </w:r>
      <w:proofErr w:type="spellEnd"/>
      <w:r w:rsidRPr="00E37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7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определить уровень развития (привития) духовно-нравственных качеств младших школьников. </w:t>
      </w:r>
    </w:p>
    <w:p w:rsidR="003C1CDF" w:rsidRDefault="00413399" w:rsidP="006F703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Исследование проводилось на базе МБОУ «Школа №76» г. Владивостока. </w:t>
      </w:r>
      <w:r w:rsidRPr="00E371AE">
        <w:rPr>
          <w:rFonts w:ascii="Times New Roman" w:hAnsi="Times New Roman" w:cs="Times New Roman"/>
          <w:color w:val="000000"/>
          <w:sz w:val="28"/>
          <w:szCs w:val="28"/>
        </w:rPr>
        <w:t>В тестировании принимали участие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в возрасте 7-11</w:t>
      </w:r>
      <w:r w:rsidRPr="00E371AE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EE371F">
        <w:rPr>
          <w:rFonts w:ascii="Times New Roman" w:hAnsi="Times New Roman" w:cs="Times New Roman"/>
          <w:color w:val="000000"/>
          <w:sz w:val="28"/>
          <w:szCs w:val="28"/>
        </w:rPr>
        <w:t xml:space="preserve"> (141 человек)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Тестирование проводилось по нескольким направлениям. В данной статье, мы представляем вашему вниманию, </w:t>
      </w:r>
      <w:r w:rsidR="00EE371F">
        <w:rPr>
          <w:rFonts w:ascii="Times New Roman" w:hAnsi="Times New Roman" w:cs="Times New Roman"/>
          <w:color w:val="000000"/>
          <w:sz w:val="28"/>
          <w:szCs w:val="28"/>
        </w:rPr>
        <w:t>результаты одного из проводимых исследований.</w:t>
      </w:r>
    </w:p>
    <w:p w:rsidR="00EE371F" w:rsidRDefault="00EE371F" w:rsidP="006F703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ниже вы можете увидеть результаты.</w:t>
      </w:r>
    </w:p>
    <w:p w:rsidR="00413399" w:rsidRDefault="00413399" w:rsidP="006F703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Высокий уровень</w:t>
      </w:r>
      <w:r w:rsidR="00EE37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духовно-нравственных качеств, показали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E37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72% (102 чел).</w:t>
      </w:r>
    </w:p>
    <w:p w:rsidR="00413399" w:rsidRDefault="00413399" w:rsidP="006F703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Выше среднего:</w:t>
      </w:r>
      <w:r w:rsidR="00EE37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20%</w:t>
      </w:r>
    </w:p>
    <w:p w:rsidR="00413399" w:rsidRDefault="00413399" w:rsidP="006F703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Средний уровень:</w:t>
      </w:r>
      <w:r w:rsidR="00EE37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5%.</w:t>
      </w:r>
    </w:p>
    <w:p w:rsidR="00413399" w:rsidRDefault="00413399" w:rsidP="006F703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Ниже среднего:</w:t>
      </w:r>
      <w:r w:rsidR="00EE37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0,7%</w:t>
      </w:r>
    </w:p>
    <w:p w:rsidR="00413399" w:rsidRDefault="00413399" w:rsidP="006F703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Низкий уровень:</w:t>
      </w:r>
      <w:r w:rsidR="00EE37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2%</w:t>
      </w:r>
    </w:p>
    <w:p w:rsidR="00EE371F" w:rsidRPr="009412FD" w:rsidRDefault="006F7033" w:rsidP="006F703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полученных результатов,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том, что духовно-нравственное воспитание – «острый» вопрос нашего времени, требующий большого внимания, и наискорейших действий по его практической реализации в нашей жизни. </w:t>
      </w:r>
    </w:p>
    <w:p w:rsidR="006F7033" w:rsidRDefault="006F7033" w:rsidP="006F7033">
      <w:pPr>
        <w:spacing w:line="240" w:lineRule="auto"/>
        <w:ind w:firstLine="709"/>
      </w:pPr>
    </w:p>
    <w:p w:rsidR="006F7033" w:rsidRDefault="006F7033">
      <w:r>
        <w:br w:type="page"/>
      </w:r>
    </w:p>
    <w:p w:rsidR="003728D3" w:rsidRDefault="006F7033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D3E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Список использованной литературы:</w:t>
      </w:r>
    </w:p>
    <w:p w:rsid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6C0A9F" w:rsidRP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Басова С. Словарь педагогических терминов/ И.Корнеева, О.Кручинина. – М., 2011. – 187. </w:t>
      </w:r>
    </w:p>
    <w:p w:rsidR="006C0A9F" w:rsidRP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Корольков А. А. Духовная антропология. СПб</w:t>
      </w:r>
      <w:proofErr w:type="gramStart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2005.</w:t>
      </w:r>
    </w:p>
    <w:p w:rsidR="006C0A9F" w:rsidRP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Пирогов Н. И. Быть или казаться // Пирогов Н. И. Избранные педагогические сочинения. М., - </w:t>
      </w:r>
      <w:proofErr w:type="spellStart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переизд</w:t>
      </w:r>
      <w:proofErr w:type="spellEnd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- 2012.</w:t>
      </w:r>
    </w:p>
    <w:p w:rsidR="006C0A9F" w:rsidRP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Ушинский К. Д. Педагогическая антропология. Т.2. М., 2002.</w:t>
      </w:r>
    </w:p>
    <w:p w:rsidR="006C0A9F" w:rsidRP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Авдеев В.И. Современная педагогика в поисках новой модели образования. // Психология и педагогика. М., </w:t>
      </w:r>
      <w:proofErr w:type="spellStart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переизд</w:t>
      </w:r>
      <w:proofErr w:type="spellEnd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- 2013.</w:t>
      </w:r>
    </w:p>
    <w:p w:rsidR="006C0A9F" w:rsidRP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Бибихин</w:t>
      </w:r>
      <w:proofErr w:type="spellEnd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В.В. Философия и религия. // Вопросы философии, №7.</w:t>
      </w:r>
    </w:p>
    <w:p w:rsidR="006C0A9F" w:rsidRP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Дюркгейм Э. Социология религии и теория познания. // Религия и общество. М.</w:t>
      </w:r>
    </w:p>
    <w:p w:rsidR="006C0A9F" w:rsidRPr="006C0A9F" w:rsidRDefault="006C0A9F" w:rsidP="006C0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</w:t>
      </w:r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Религия, нравственность и молодежь. Методические разработки в помощь </w:t>
      </w:r>
      <w:proofErr w:type="gramStart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лектору</w:t>
      </w:r>
      <w:proofErr w:type="gramEnd"/>
      <w:r w:rsidRPr="006C0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выступающему в молодежной аудитории. Пермь.</w:t>
      </w:r>
    </w:p>
    <w:p w:rsidR="006C0A9F" w:rsidRPr="006C0A9F" w:rsidRDefault="006C0A9F" w:rsidP="009667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sectPr w:rsidR="006C0A9F" w:rsidRPr="006C0A9F" w:rsidSect="006F7033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114AD"/>
    <w:multiLevelType w:val="hybridMultilevel"/>
    <w:tmpl w:val="B4F6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07"/>
    <w:rsid w:val="00056D65"/>
    <w:rsid w:val="003728D3"/>
    <w:rsid w:val="003C1CDF"/>
    <w:rsid w:val="00413399"/>
    <w:rsid w:val="00471007"/>
    <w:rsid w:val="005A55BD"/>
    <w:rsid w:val="005F0785"/>
    <w:rsid w:val="006B6097"/>
    <w:rsid w:val="006C0A9F"/>
    <w:rsid w:val="006F7033"/>
    <w:rsid w:val="0076003F"/>
    <w:rsid w:val="008E15F3"/>
    <w:rsid w:val="009412FD"/>
    <w:rsid w:val="009667A3"/>
    <w:rsid w:val="0099323F"/>
    <w:rsid w:val="00EE371F"/>
    <w:rsid w:val="00E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D65"/>
    <w:rPr>
      <w:b/>
      <w:bCs/>
    </w:rPr>
  </w:style>
  <w:style w:type="character" w:customStyle="1" w:styleId="apple-converted-space">
    <w:name w:val="apple-converted-space"/>
    <w:basedOn w:val="a0"/>
    <w:rsid w:val="005A55BD"/>
  </w:style>
  <w:style w:type="paragraph" w:styleId="a4">
    <w:name w:val="Normal (Web)"/>
    <w:basedOn w:val="a"/>
    <w:uiPriority w:val="99"/>
    <w:unhideWhenUsed/>
    <w:rsid w:val="005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033"/>
    <w:pPr>
      <w:ind w:left="720"/>
      <w:contextualSpacing/>
    </w:pPr>
  </w:style>
  <w:style w:type="character" w:customStyle="1" w:styleId="hl">
    <w:name w:val="hl"/>
    <w:basedOn w:val="a0"/>
    <w:rsid w:val="003728D3"/>
  </w:style>
  <w:style w:type="character" w:styleId="a6">
    <w:name w:val="Hyperlink"/>
    <w:basedOn w:val="a0"/>
    <w:uiPriority w:val="99"/>
    <w:unhideWhenUsed/>
    <w:rsid w:val="00372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Надежда</cp:lastModifiedBy>
  <cp:revision>5</cp:revision>
  <dcterms:created xsi:type="dcterms:W3CDTF">2016-04-05T05:28:00Z</dcterms:created>
  <dcterms:modified xsi:type="dcterms:W3CDTF">2017-11-26T05:38:00Z</dcterms:modified>
</cp:coreProperties>
</file>