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95" w:rsidRPr="00123F95" w:rsidRDefault="00123F95" w:rsidP="00123F95">
      <w:pPr>
        <w:jc w:val="center"/>
        <w:rPr>
          <w:rFonts w:ascii="Times New Roman" w:eastAsiaTheme="minorHAnsi" w:hAnsi="Times New Roman"/>
          <w:sz w:val="32"/>
          <w:szCs w:val="32"/>
          <w:lang w:eastAsia="en-US"/>
        </w:rPr>
      </w:pPr>
      <w:r w:rsidRPr="00123F95">
        <w:rPr>
          <w:rFonts w:ascii="Times New Roman" w:eastAsiaTheme="minorHAnsi" w:hAnsi="Times New Roman"/>
          <w:sz w:val="32"/>
          <w:szCs w:val="32"/>
          <w:lang w:eastAsia="en-US"/>
        </w:rPr>
        <w:t xml:space="preserve">Современные </w:t>
      </w:r>
      <w:r w:rsidR="00F03DA0">
        <w:rPr>
          <w:rFonts w:ascii="Times New Roman" w:eastAsiaTheme="minorHAnsi" w:hAnsi="Times New Roman"/>
          <w:sz w:val="32"/>
          <w:szCs w:val="32"/>
          <w:lang w:eastAsia="en-US"/>
        </w:rPr>
        <w:t>педагогические</w:t>
      </w:r>
      <w:bookmarkStart w:id="0" w:name="_GoBack"/>
      <w:bookmarkEnd w:id="0"/>
      <w:r w:rsidRPr="00123F95">
        <w:rPr>
          <w:rFonts w:ascii="Times New Roman" w:eastAsiaTheme="minorHAnsi" w:hAnsi="Times New Roman"/>
          <w:sz w:val="32"/>
          <w:szCs w:val="32"/>
          <w:lang w:eastAsia="en-US"/>
        </w:rPr>
        <w:t xml:space="preserve"> технологии преподавания на уроках истории в общеобразовательной школе.</w:t>
      </w:r>
    </w:p>
    <w:p w:rsidR="00123F95" w:rsidRDefault="00123F95" w:rsidP="00123F95">
      <w:pPr>
        <w:ind w:right="120"/>
        <w:jc w:val="right"/>
        <w:rPr>
          <w:rFonts w:ascii="Georgia" w:eastAsiaTheme="minorHAnsi" w:hAnsi="Georgia"/>
          <w:color w:val="817757"/>
          <w:sz w:val="24"/>
          <w:lang w:eastAsia="en-US"/>
        </w:rPr>
      </w:pPr>
      <w:r w:rsidRPr="00123F95">
        <w:rPr>
          <w:rFonts w:ascii="Georgia" w:eastAsiaTheme="minorHAnsi" w:hAnsi="Georgia"/>
          <w:color w:val="817757"/>
          <w:sz w:val="24"/>
          <w:lang w:eastAsia="en-US"/>
        </w:rPr>
        <w:t xml:space="preserve">И воспитание, и образование </w:t>
      </w:r>
      <w:proofErr w:type="gramStart"/>
      <w:r w:rsidRPr="00123F95">
        <w:rPr>
          <w:rFonts w:ascii="Georgia" w:eastAsiaTheme="minorHAnsi" w:hAnsi="Georgia"/>
          <w:color w:val="817757"/>
          <w:sz w:val="24"/>
          <w:lang w:eastAsia="en-US"/>
        </w:rPr>
        <w:t>нераздельны</w:t>
      </w:r>
      <w:proofErr w:type="gramEnd"/>
      <w:r w:rsidRPr="00123F95">
        <w:rPr>
          <w:rFonts w:ascii="Georgia" w:eastAsiaTheme="minorHAnsi" w:hAnsi="Georgia"/>
          <w:color w:val="817757"/>
          <w:sz w:val="24"/>
          <w:lang w:eastAsia="en-US"/>
        </w:rPr>
        <w:t>.</w:t>
      </w:r>
    </w:p>
    <w:p w:rsidR="00123F95" w:rsidRDefault="00123F95" w:rsidP="00123F95">
      <w:pPr>
        <w:ind w:right="120"/>
        <w:jc w:val="right"/>
        <w:rPr>
          <w:rFonts w:ascii="Georgia" w:eastAsiaTheme="minorHAnsi" w:hAnsi="Georgia"/>
          <w:color w:val="817757"/>
          <w:sz w:val="24"/>
          <w:lang w:eastAsia="en-US"/>
        </w:rPr>
      </w:pPr>
      <w:r>
        <w:rPr>
          <w:rFonts w:ascii="Georgia" w:eastAsiaTheme="minorHAnsi" w:hAnsi="Georgia"/>
          <w:color w:val="817757"/>
          <w:sz w:val="24"/>
          <w:lang w:eastAsia="en-US"/>
        </w:rPr>
        <w:t xml:space="preserve">  </w:t>
      </w:r>
      <w:r w:rsidRPr="00123F95">
        <w:rPr>
          <w:rFonts w:ascii="Georgia" w:eastAsiaTheme="minorHAnsi" w:hAnsi="Georgia"/>
          <w:color w:val="817757"/>
          <w:sz w:val="24"/>
          <w:lang w:eastAsia="en-US"/>
        </w:rPr>
        <w:t>Нельзя воспитывать, не передавая знания,</w:t>
      </w:r>
    </w:p>
    <w:p w:rsidR="00123F95" w:rsidRPr="00123F95" w:rsidRDefault="00123F95" w:rsidP="00123F95">
      <w:pPr>
        <w:jc w:val="right"/>
        <w:rPr>
          <w:rFonts w:ascii="Georgia" w:eastAsiaTheme="minorHAnsi" w:hAnsi="Georgia"/>
          <w:i/>
          <w:iCs/>
          <w:color w:val="817757"/>
          <w:sz w:val="25"/>
          <w:szCs w:val="25"/>
          <w:bdr w:val="none" w:sz="0" w:space="0" w:color="auto" w:frame="1"/>
          <w:lang w:eastAsia="en-US"/>
        </w:rPr>
      </w:pPr>
      <w:r w:rsidRPr="00123F95">
        <w:rPr>
          <w:rFonts w:ascii="Georgia" w:eastAsiaTheme="minorHAnsi" w:hAnsi="Georgia"/>
          <w:color w:val="817757"/>
          <w:sz w:val="24"/>
          <w:lang w:eastAsia="en-US"/>
        </w:rPr>
        <w:t xml:space="preserve">всякое же знание действует </w:t>
      </w:r>
      <w:proofErr w:type="spellStart"/>
      <w:r w:rsidRPr="00123F95">
        <w:rPr>
          <w:rFonts w:ascii="Georgia" w:eastAsiaTheme="minorHAnsi" w:hAnsi="Georgia"/>
          <w:color w:val="817757"/>
          <w:sz w:val="24"/>
          <w:lang w:eastAsia="en-US"/>
        </w:rPr>
        <w:t>воспитательно</w:t>
      </w:r>
      <w:proofErr w:type="spellEnd"/>
      <w:r w:rsidRPr="00123F95">
        <w:rPr>
          <w:rFonts w:ascii="Georgia" w:eastAsiaTheme="minorHAnsi" w:hAnsi="Georgia"/>
          <w:color w:val="817757"/>
          <w:sz w:val="24"/>
          <w:lang w:eastAsia="en-US"/>
        </w:rPr>
        <w:t>.</w:t>
      </w:r>
      <w:r w:rsidRPr="00123F95">
        <w:rPr>
          <w:rFonts w:ascii="Georgia" w:eastAsiaTheme="minorHAnsi" w:hAnsi="Georgia"/>
          <w:color w:val="817757"/>
          <w:sz w:val="24"/>
          <w:lang w:eastAsia="en-US"/>
        </w:rPr>
        <w:br/>
      </w:r>
      <w:r w:rsidRPr="00123F95">
        <w:rPr>
          <w:rFonts w:ascii="Georgia" w:eastAsiaTheme="minorHAnsi" w:hAnsi="Georgia"/>
          <w:i/>
          <w:iCs/>
          <w:color w:val="817757"/>
          <w:sz w:val="25"/>
          <w:szCs w:val="25"/>
          <w:bdr w:val="none" w:sz="0" w:space="0" w:color="auto" w:frame="1"/>
          <w:lang w:eastAsia="en-US"/>
        </w:rPr>
        <w:t>Л.Н. Толстой</w:t>
      </w:r>
    </w:p>
    <w:p w:rsidR="00123F95" w:rsidRPr="00123F95" w:rsidRDefault="00123F95" w:rsidP="00123F95">
      <w:pPr>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ab/>
        <w:t xml:space="preserve">На протяжении многих веков ученые, учителя различных школ и религий, философы и видные деятели во всех областях человеческой деятельности оттачивали мастерство передачи знаний. </w:t>
      </w:r>
      <w:proofErr w:type="gramStart"/>
      <w:r w:rsidRPr="00123F95">
        <w:rPr>
          <w:rFonts w:ascii="Times New Roman" w:eastAsiaTheme="minorHAnsi" w:hAnsi="Times New Roman"/>
          <w:sz w:val="28"/>
          <w:szCs w:val="28"/>
          <w:lang w:eastAsia="en-US"/>
        </w:rPr>
        <w:t>При этом основатели и последователи каждой из школ или учения считали используемые ими методы образования во всех смыслах верными, каноничными и незыблемыми, однако на длительных временных отрезках в несколько десятилетий прослеживается динамичное изменение подходов к образовательному процессу, обуславливаемое постоянным развитием механизмов образования, а также заимствованием некоторых методик одних школ у других.</w:t>
      </w:r>
      <w:proofErr w:type="gramEnd"/>
      <w:r w:rsidRPr="00123F95">
        <w:rPr>
          <w:rFonts w:ascii="Times New Roman" w:eastAsiaTheme="minorHAnsi" w:hAnsi="Times New Roman"/>
          <w:sz w:val="28"/>
          <w:szCs w:val="28"/>
          <w:lang w:eastAsia="en-US"/>
        </w:rPr>
        <w:t xml:space="preserve"> Данную динамику можно наблюдать и сегодня, в частности применительно к урокам истории.</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Для выстраивания успешного процесса ведения урока учителю постоянно приходится и необходимо проводить аналитическую работу по учету многих важных факторов: уровень успеваемости в классе, общая подготовка учащихся, дисциплинированность в классе, индивидуальные особенности учеников.  Правильно построенная коммуникационная составляющая, постоянный зрительный и даже эмоциональный контакт с учителем в процессе изложения материала позволяют ученикам эффективнее адаптироваться к работе на уроке. Одной из краеугольных задач</w:t>
      </w:r>
      <w:r>
        <w:rPr>
          <w:rFonts w:ascii="Times New Roman" w:eastAsiaTheme="minorHAnsi" w:hAnsi="Times New Roman"/>
          <w:sz w:val="28"/>
          <w:szCs w:val="28"/>
          <w:lang w:eastAsia="en-US"/>
        </w:rPr>
        <w:t>,</w:t>
      </w:r>
      <w:r w:rsidRPr="00123F95">
        <w:rPr>
          <w:rFonts w:ascii="Times New Roman" w:eastAsiaTheme="minorHAnsi" w:hAnsi="Times New Roman"/>
          <w:sz w:val="28"/>
          <w:szCs w:val="28"/>
          <w:lang w:eastAsia="en-US"/>
        </w:rPr>
        <w:t xml:space="preserve"> решаемой учителем истории на уроке</w:t>
      </w:r>
      <w:r>
        <w:rPr>
          <w:rFonts w:ascii="Times New Roman" w:eastAsiaTheme="minorHAnsi" w:hAnsi="Times New Roman"/>
          <w:sz w:val="28"/>
          <w:szCs w:val="28"/>
          <w:lang w:eastAsia="en-US"/>
        </w:rPr>
        <w:t>,</w:t>
      </w:r>
      <w:r w:rsidRPr="00123F95">
        <w:rPr>
          <w:rFonts w:ascii="Times New Roman" w:eastAsiaTheme="minorHAnsi" w:hAnsi="Times New Roman"/>
          <w:sz w:val="28"/>
          <w:szCs w:val="28"/>
          <w:lang w:eastAsia="en-US"/>
        </w:rPr>
        <w:t xml:space="preserve"> является задача заинтересовать учеников. Для повышения интереса к</w:t>
      </w:r>
      <w:r>
        <w:rPr>
          <w:rFonts w:ascii="Times New Roman" w:eastAsiaTheme="minorHAnsi" w:hAnsi="Times New Roman"/>
          <w:sz w:val="28"/>
          <w:szCs w:val="28"/>
          <w:lang w:eastAsia="en-US"/>
        </w:rPr>
        <w:t xml:space="preserve"> получаемому материалу на уроках</w:t>
      </w:r>
      <w:r w:rsidRPr="00123F95">
        <w:rPr>
          <w:rFonts w:ascii="Times New Roman" w:eastAsiaTheme="minorHAnsi" w:hAnsi="Times New Roman"/>
          <w:sz w:val="28"/>
          <w:szCs w:val="28"/>
          <w:lang w:eastAsia="en-US"/>
        </w:rPr>
        <w:t xml:space="preserve"> истории к классическому изложению учителем добавляется мультимедийный и интерактивный формат получения информации. </w:t>
      </w:r>
    </w:p>
    <w:p w:rsidR="00123F95" w:rsidRPr="00123F95" w:rsidRDefault="00123F95" w:rsidP="00123F95">
      <w:pPr>
        <w:ind w:firstLine="708"/>
        <w:jc w:val="both"/>
        <w:rPr>
          <w:rFonts w:ascii="Georgia" w:eastAsiaTheme="minorHAnsi" w:hAnsi="Georgia"/>
          <w:color w:val="817757"/>
          <w:sz w:val="24"/>
          <w:lang w:eastAsia="en-US"/>
        </w:rPr>
      </w:pPr>
      <w:r w:rsidRPr="00123F95">
        <w:rPr>
          <w:rFonts w:ascii="Times New Roman" w:eastAsiaTheme="minorHAnsi" w:hAnsi="Times New Roman"/>
          <w:sz w:val="28"/>
          <w:szCs w:val="28"/>
          <w:lang w:eastAsia="en-US"/>
        </w:rPr>
        <w:t xml:space="preserve">На сегодняшний день имеется множество экранизаций, тематических интерактивных выставок и реконструкций исторических событий. Интерес у режиссеров-постановщиков, а главное у населения, в частности у молодежи </w:t>
      </w:r>
      <w:proofErr w:type="gramStart"/>
      <w:r w:rsidRPr="00123F95">
        <w:rPr>
          <w:rFonts w:ascii="Times New Roman" w:eastAsiaTheme="minorHAnsi" w:hAnsi="Times New Roman"/>
          <w:sz w:val="28"/>
          <w:szCs w:val="28"/>
          <w:lang w:eastAsia="en-US"/>
        </w:rPr>
        <w:t>к</w:t>
      </w:r>
      <w:proofErr w:type="gramEnd"/>
      <w:r w:rsidRPr="00123F95">
        <w:rPr>
          <w:rFonts w:ascii="Times New Roman" w:eastAsiaTheme="minorHAnsi" w:hAnsi="Times New Roman"/>
          <w:sz w:val="28"/>
          <w:szCs w:val="28"/>
          <w:lang w:eastAsia="en-US"/>
        </w:rPr>
        <w:t xml:space="preserve"> </w:t>
      </w:r>
      <w:proofErr w:type="gramStart"/>
      <w:r w:rsidRPr="00123F95">
        <w:rPr>
          <w:rFonts w:ascii="Times New Roman" w:eastAsiaTheme="minorHAnsi" w:hAnsi="Times New Roman"/>
          <w:sz w:val="28"/>
          <w:szCs w:val="28"/>
          <w:lang w:eastAsia="en-US"/>
        </w:rPr>
        <w:t>подобно</w:t>
      </w:r>
      <w:r>
        <w:rPr>
          <w:rFonts w:ascii="Times New Roman" w:eastAsiaTheme="minorHAnsi" w:hAnsi="Times New Roman"/>
          <w:sz w:val="28"/>
          <w:szCs w:val="28"/>
          <w:lang w:eastAsia="en-US"/>
        </w:rPr>
        <w:t>го</w:t>
      </w:r>
      <w:proofErr w:type="gramEnd"/>
      <w:r w:rsidRPr="00123F95">
        <w:rPr>
          <w:rFonts w:ascii="Times New Roman" w:eastAsiaTheme="minorHAnsi" w:hAnsi="Times New Roman"/>
          <w:sz w:val="28"/>
          <w:szCs w:val="28"/>
          <w:lang w:eastAsia="en-US"/>
        </w:rPr>
        <w:t xml:space="preserve"> рода тематике постоянно растет. Например, в 2013 году в Москве всего за несколько дней </w:t>
      </w:r>
      <w:r>
        <w:rPr>
          <w:rFonts w:ascii="Times New Roman" w:eastAsiaTheme="minorHAnsi" w:hAnsi="Times New Roman"/>
          <w:sz w:val="28"/>
          <w:szCs w:val="28"/>
          <w:lang w:eastAsia="en-US"/>
        </w:rPr>
        <w:t>выставку «Православная Р</w:t>
      </w:r>
      <w:r w:rsidRPr="00123F95">
        <w:rPr>
          <w:rFonts w:ascii="Times New Roman" w:eastAsiaTheme="minorHAnsi" w:hAnsi="Times New Roman"/>
          <w:sz w:val="28"/>
          <w:szCs w:val="28"/>
          <w:lang w:eastAsia="en-US"/>
        </w:rPr>
        <w:t xml:space="preserve">усь. Романовы» посетило более 300 тысяч человек. </w:t>
      </w:r>
      <w:r>
        <w:rPr>
          <w:rFonts w:ascii="Times New Roman" w:eastAsiaTheme="minorHAnsi" w:hAnsi="Times New Roman"/>
          <w:sz w:val="28"/>
          <w:szCs w:val="28"/>
          <w:lang w:eastAsia="en-US"/>
        </w:rPr>
        <w:t>Однако</w:t>
      </w:r>
      <w:r w:rsidRPr="00123F95">
        <w:rPr>
          <w:rFonts w:ascii="Times New Roman" w:eastAsiaTheme="minorHAnsi" w:hAnsi="Times New Roman"/>
          <w:sz w:val="28"/>
          <w:szCs w:val="28"/>
          <w:lang w:eastAsia="en-US"/>
        </w:rPr>
        <w:t xml:space="preserve"> важно понимать, что любая экранизация - это особый взгляд режиссера-постановщика, который не всегда </w:t>
      </w:r>
      <w:r w:rsidRPr="00123F95">
        <w:rPr>
          <w:rFonts w:ascii="Times New Roman" w:eastAsiaTheme="minorHAnsi" w:hAnsi="Times New Roman"/>
          <w:sz w:val="28"/>
          <w:szCs w:val="28"/>
          <w:lang w:eastAsia="en-US"/>
        </w:rPr>
        <w:lastRenderedPageBreak/>
        <w:t>соответствует общепринятым нормам и не всегда  корректен</w:t>
      </w:r>
      <w:r w:rsidR="0065651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на</w:t>
      </w:r>
      <w:r w:rsidR="0065651C">
        <w:rPr>
          <w:rFonts w:ascii="Times New Roman" w:eastAsiaTheme="minorHAnsi" w:hAnsi="Times New Roman"/>
          <w:sz w:val="28"/>
          <w:szCs w:val="28"/>
          <w:lang w:eastAsia="en-US"/>
        </w:rPr>
        <w:t>пример, разные оценки кинофильма режиссера Алексея Учителя «Матильда»</w:t>
      </w:r>
      <w:r w:rsidRPr="00123F95">
        <w:rPr>
          <w:rFonts w:ascii="Times New Roman" w:eastAsiaTheme="minorHAnsi" w:hAnsi="Times New Roman" w:cs="Times New Roman"/>
          <w:b/>
          <w:bCs/>
          <w:sz w:val="28"/>
          <w:szCs w:val="28"/>
          <w:lang w:eastAsia="en-US"/>
        </w:rPr>
        <w:t>),</w:t>
      </w:r>
      <w:r w:rsidRPr="00123F95">
        <w:rPr>
          <w:rFonts w:ascii="Times New Roman" w:eastAsiaTheme="minorHAnsi" w:hAnsi="Times New Roman"/>
          <w:sz w:val="28"/>
          <w:szCs w:val="28"/>
          <w:lang w:eastAsia="en-US"/>
        </w:rPr>
        <w:t xml:space="preserve"> поэтому к подбору подобного материала необходимо подходить с максимальной осторожностью. Одой из важнейших задач для учителя истории является изложение материала без навязывания какого-либо мнения или настроения применительно к изучаемому событию или целой эпохе. Учащийся должен приобрести необходимый набор общеизвестных фактов, на основании которого впоследствии сможет сформулировать свое особое мнение, развивая в себе</w:t>
      </w:r>
      <w:r w:rsidR="0065651C">
        <w:rPr>
          <w:rFonts w:ascii="Times New Roman" w:eastAsiaTheme="minorHAnsi" w:hAnsi="Times New Roman"/>
          <w:sz w:val="28"/>
          <w:szCs w:val="28"/>
          <w:lang w:eastAsia="en-US"/>
        </w:rPr>
        <w:t>,</w:t>
      </w:r>
      <w:r w:rsidRPr="00123F95">
        <w:rPr>
          <w:rFonts w:ascii="Times New Roman" w:eastAsiaTheme="minorHAnsi" w:hAnsi="Times New Roman"/>
          <w:sz w:val="28"/>
          <w:szCs w:val="28"/>
          <w:lang w:eastAsia="en-US"/>
        </w:rPr>
        <w:t xml:space="preserve"> таким образом</w:t>
      </w:r>
      <w:r w:rsidR="0065651C">
        <w:rPr>
          <w:rFonts w:ascii="Times New Roman" w:eastAsiaTheme="minorHAnsi" w:hAnsi="Times New Roman"/>
          <w:sz w:val="28"/>
          <w:szCs w:val="28"/>
          <w:lang w:eastAsia="en-US"/>
        </w:rPr>
        <w:t>,</w:t>
      </w:r>
      <w:r w:rsidRPr="00123F95">
        <w:rPr>
          <w:rFonts w:ascii="Times New Roman" w:eastAsiaTheme="minorHAnsi" w:hAnsi="Times New Roman"/>
          <w:sz w:val="28"/>
          <w:szCs w:val="28"/>
          <w:lang w:eastAsia="en-US"/>
        </w:rPr>
        <w:t xml:space="preserve"> способность обдумывать и анализировать полученный материал. Достижение последнего пункта можно закрепить путем дискуссий или обсуждения возникающих у уч</w:t>
      </w:r>
      <w:r w:rsidR="0065651C">
        <w:rPr>
          <w:rFonts w:ascii="Times New Roman" w:eastAsiaTheme="minorHAnsi" w:hAnsi="Times New Roman"/>
          <w:sz w:val="28"/>
          <w:szCs w:val="28"/>
          <w:lang w:eastAsia="en-US"/>
        </w:rPr>
        <w:t xml:space="preserve">еников вопросов в конце урока. </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Огромное значение в современной педагогической деятельности имеет практико-ориентированный характер преподавания. Для этого уже давно успешно применяется технология развития критического мышления (ТРКМ), представляющая собой лучшие образовательные мировые практики выдающихся педагогов</w:t>
      </w:r>
      <w:r w:rsidR="0065651C">
        <w:rPr>
          <w:rFonts w:ascii="Times New Roman" w:eastAsiaTheme="minorHAnsi" w:hAnsi="Times New Roman"/>
          <w:sz w:val="28"/>
          <w:szCs w:val="28"/>
          <w:lang w:eastAsia="en-US"/>
        </w:rPr>
        <w:t xml:space="preserve"> и деятелей в сфере образования, которая построена</w:t>
      </w:r>
      <w:r w:rsidRPr="00123F95">
        <w:rPr>
          <w:rFonts w:ascii="Times New Roman" w:eastAsiaTheme="minorHAnsi" w:hAnsi="Times New Roman"/>
          <w:sz w:val="28"/>
          <w:szCs w:val="28"/>
          <w:lang w:eastAsia="en-US"/>
        </w:rPr>
        <w:t xml:space="preserve"> на так называемых приемах, направленных на приобретение навыков работы с информацией и на обучение способности мыслить. </w:t>
      </w:r>
      <w:proofErr w:type="gramStart"/>
      <w:r w:rsidRPr="00123F95">
        <w:rPr>
          <w:rFonts w:ascii="Times New Roman" w:eastAsiaTheme="minorHAnsi" w:hAnsi="Times New Roman"/>
          <w:sz w:val="28"/>
          <w:szCs w:val="28"/>
          <w:lang w:eastAsia="en-US"/>
        </w:rPr>
        <w:t>В основе данной теории лежит термин критического мышления, совокупность множества определений которого говорит о том, что это некая способность к анализу информации, позволяющая на основании применения логики в совокупности с личностно-психологическими характеристиками применять полученную информацию и знания к решению как шаблонных, так и неординарных задач, формулировать вопросы, искать альтернативные пути решения проблем, выстраивать и аргументировать мнения, иными словами мыслить.</w:t>
      </w:r>
      <w:proofErr w:type="gramEnd"/>
      <w:r w:rsidRPr="00123F95">
        <w:rPr>
          <w:rFonts w:ascii="Times New Roman" w:eastAsiaTheme="minorHAnsi" w:hAnsi="Times New Roman"/>
          <w:sz w:val="28"/>
          <w:szCs w:val="28"/>
          <w:lang w:eastAsia="en-US"/>
        </w:rPr>
        <w:t xml:space="preserve"> На уроках истории применимы следующие приемы:</w:t>
      </w:r>
    </w:p>
    <w:p w:rsidR="00123F95" w:rsidRPr="00123F95" w:rsidRDefault="00123F95" w:rsidP="00123F95">
      <w:pPr>
        <w:numPr>
          <w:ilvl w:val="0"/>
          <w:numId w:val="1"/>
        </w:numPr>
        <w:contextualSpacing/>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Прием «Идеальное задание» - ученикам предлагается выполнить дома работу по их собственному выбору и интересу. Это может быть любое из известных видов заданий с любым уровнем сложности. В результате учащимися заранее оцениваются собственные возможности, а затем проверяется уровень самооценки;</w:t>
      </w:r>
    </w:p>
    <w:p w:rsidR="00123F95" w:rsidRPr="00123F95" w:rsidRDefault="00123F95" w:rsidP="00123F95">
      <w:pPr>
        <w:numPr>
          <w:ilvl w:val="0"/>
          <w:numId w:val="1"/>
        </w:numPr>
        <w:contextualSpacing/>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Приём «</w:t>
      </w:r>
      <w:proofErr w:type="spellStart"/>
      <w:r w:rsidRPr="00123F95">
        <w:rPr>
          <w:rFonts w:ascii="Times New Roman" w:eastAsiaTheme="minorHAnsi" w:hAnsi="Times New Roman"/>
          <w:sz w:val="28"/>
          <w:szCs w:val="28"/>
          <w:lang w:eastAsia="en-US"/>
        </w:rPr>
        <w:t>Взаимообучение</w:t>
      </w:r>
      <w:proofErr w:type="spellEnd"/>
      <w:r w:rsidRPr="00123F95">
        <w:rPr>
          <w:rFonts w:ascii="Times New Roman" w:eastAsiaTheme="minorHAnsi" w:hAnsi="Times New Roman"/>
          <w:sz w:val="28"/>
          <w:szCs w:val="28"/>
          <w:lang w:eastAsia="en-US"/>
        </w:rPr>
        <w:t>». В группах из 4-8 человек по очереди ученики играют роль учителя: изучают тему (или абзац), излагают ее, придумывают вопросы, выбирают отвечающих, задают задание для следующей темы (или абзаца);</w:t>
      </w:r>
    </w:p>
    <w:p w:rsidR="00123F95" w:rsidRPr="00123F95" w:rsidRDefault="00123F95" w:rsidP="00123F95">
      <w:pPr>
        <w:numPr>
          <w:ilvl w:val="0"/>
          <w:numId w:val="1"/>
        </w:numPr>
        <w:contextualSpacing/>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 xml:space="preserve">Приём «Зигзаг». Класс делится на четвёрки, у каждого учащегося номер от 1 до 4. Четвёркам достаётся часть учебного текста. Каждый </w:t>
      </w:r>
      <w:r w:rsidRPr="00123F95">
        <w:rPr>
          <w:rFonts w:ascii="Times New Roman" w:eastAsiaTheme="minorHAnsi" w:hAnsi="Times New Roman"/>
          <w:sz w:val="28"/>
          <w:szCs w:val="28"/>
          <w:lang w:eastAsia="en-US"/>
        </w:rPr>
        <w:lastRenderedPageBreak/>
        <w:t>должен понять сначала свою часть, а, остальные части ему помогут понять другие. В классе 4 группы и каждая работает над своей частью текста. Каждому надо освоить текст, выработать своё собственное мнение, выразить его ясно, понятно. Роль учителя</w:t>
      </w:r>
      <w:r w:rsidR="007D56D7">
        <w:rPr>
          <w:rFonts w:ascii="Times New Roman" w:eastAsiaTheme="minorHAnsi" w:hAnsi="Times New Roman"/>
          <w:sz w:val="28"/>
          <w:szCs w:val="28"/>
          <w:lang w:eastAsia="en-US"/>
        </w:rPr>
        <w:t xml:space="preserve"> </w:t>
      </w:r>
      <w:r w:rsidRPr="00123F95">
        <w:rPr>
          <w:rFonts w:ascii="Times New Roman" w:eastAsiaTheme="minorHAnsi" w:hAnsi="Times New Roman"/>
          <w:sz w:val="28"/>
          <w:szCs w:val="28"/>
          <w:lang w:eastAsia="en-US"/>
        </w:rPr>
        <w:t>– координирующая и консультирующая.</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 xml:space="preserve">  Интегрированные в ТРКМ приемы</w:t>
      </w:r>
      <w:r w:rsidR="007D56D7">
        <w:rPr>
          <w:rFonts w:ascii="Times New Roman" w:eastAsiaTheme="minorHAnsi" w:hAnsi="Times New Roman"/>
          <w:sz w:val="28"/>
          <w:szCs w:val="28"/>
          <w:lang w:eastAsia="en-US"/>
        </w:rPr>
        <w:t xml:space="preserve"> (например, рол</w:t>
      </w:r>
      <w:r w:rsidR="00DF1D9E">
        <w:rPr>
          <w:rFonts w:ascii="Times New Roman" w:eastAsiaTheme="minorHAnsi" w:hAnsi="Times New Roman"/>
          <w:sz w:val="28"/>
          <w:szCs w:val="28"/>
          <w:lang w:eastAsia="en-US"/>
        </w:rPr>
        <w:t xml:space="preserve">евые игры, которые моделируют ситуацию, ставящую </w:t>
      </w:r>
      <w:r w:rsidR="007D56D7">
        <w:rPr>
          <w:rFonts w:ascii="Times New Roman" w:eastAsiaTheme="minorHAnsi" w:hAnsi="Times New Roman"/>
          <w:sz w:val="28"/>
          <w:szCs w:val="28"/>
          <w:lang w:eastAsia="en-US"/>
        </w:rPr>
        <w:t xml:space="preserve">школьников </w:t>
      </w:r>
      <w:r w:rsidR="00DF1D9E">
        <w:rPr>
          <w:rFonts w:ascii="Times New Roman" w:eastAsiaTheme="minorHAnsi" w:hAnsi="Times New Roman"/>
          <w:sz w:val="28"/>
          <w:szCs w:val="28"/>
          <w:lang w:eastAsia="en-US"/>
        </w:rPr>
        <w:t>в позицию очевидцев и участников событий в прошлом</w:t>
      </w:r>
      <w:r w:rsidR="007D56D7">
        <w:rPr>
          <w:rFonts w:ascii="Times New Roman" w:eastAsiaTheme="minorHAnsi" w:hAnsi="Times New Roman"/>
          <w:sz w:val="28"/>
          <w:szCs w:val="28"/>
          <w:lang w:eastAsia="en-US"/>
        </w:rPr>
        <w:t>)</w:t>
      </w:r>
      <w:r w:rsidRPr="00123F95">
        <w:rPr>
          <w:rFonts w:ascii="Times New Roman" w:eastAsiaTheme="minorHAnsi" w:hAnsi="Times New Roman"/>
          <w:sz w:val="28"/>
          <w:szCs w:val="28"/>
          <w:lang w:eastAsia="en-US"/>
        </w:rPr>
        <w:t xml:space="preserve"> также способствуют повышению интереса и мотивации учащихся. </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 xml:space="preserve">Важным аспектом в совершенствовании современных методов преподавания является мониторинг лучших мировых практик и непрерывный обмен опытом с отечественными и зарубежными коллегами. К примеру, в 2016 году в Японии была впервые отрыта и полностью аккредитована виртуальная средняя школа, получившая название N </w:t>
      </w:r>
      <w:proofErr w:type="spellStart"/>
      <w:r w:rsidRPr="00123F95">
        <w:rPr>
          <w:rFonts w:ascii="Times New Roman" w:eastAsiaTheme="minorHAnsi" w:hAnsi="Times New Roman"/>
          <w:sz w:val="28"/>
          <w:szCs w:val="28"/>
          <w:lang w:eastAsia="en-US"/>
        </w:rPr>
        <w:t>High</w:t>
      </w:r>
      <w:proofErr w:type="spellEnd"/>
      <w:r w:rsidRPr="00123F95">
        <w:rPr>
          <w:rFonts w:ascii="Times New Roman" w:eastAsiaTheme="minorHAnsi" w:hAnsi="Times New Roman"/>
          <w:sz w:val="28"/>
          <w:szCs w:val="28"/>
          <w:lang w:eastAsia="en-US"/>
        </w:rPr>
        <w:t xml:space="preserve"> </w:t>
      </w:r>
      <w:proofErr w:type="spellStart"/>
      <w:r w:rsidRPr="00123F95">
        <w:rPr>
          <w:rFonts w:ascii="Times New Roman" w:eastAsiaTheme="minorHAnsi" w:hAnsi="Times New Roman"/>
          <w:sz w:val="28"/>
          <w:szCs w:val="28"/>
          <w:lang w:eastAsia="en-US"/>
        </w:rPr>
        <w:t>School</w:t>
      </w:r>
      <w:proofErr w:type="spellEnd"/>
      <w:r w:rsidRPr="00123F95">
        <w:rPr>
          <w:rFonts w:ascii="Times New Roman" w:eastAsiaTheme="minorHAnsi" w:hAnsi="Times New Roman"/>
          <w:sz w:val="28"/>
          <w:szCs w:val="28"/>
          <w:lang w:eastAsia="en-US"/>
        </w:rPr>
        <w:t xml:space="preserve">. Все занятия в школе проходят в виртуальной реальности, а ученики могут находиться за тысячи километров и не выходить из дома — достаточно посещать школу несколько раз в год для сдачи тестов и особых мероприятий. </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Успех образовательного процесса может быть построен не только на высоких технологиях. Показательным примером может служить Сингапур, обгоняющий многие развитые страны по качеству образования. (Стоит отметить, что система образования Сингапура была создана практически с нуля и за последние 4 – 5 десятилетий достигла уровня лучших мировых аналогов, а стремительная история развития экономики страны по праву называют «экономическим чудом Сингапура»). Система обучения там опирается на следующие модули: совместное обучение; развитие критического мышления; развитие креативности и инноваций в образовании через проблемно-ориентированное обучение.  Учитель на уроке выступает в роли модератора, то есть задает или формирует некую постановку задачи или обрисовывает проблему какой-либо предметной области, а ученики овладевают умениями найти нужную информацию и превращать их в знания, творчески самообразовываясь при этом.</w:t>
      </w:r>
      <w:r w:rsidRPr="00123F95">
        <w:rPr>
          <w:rFonts w:ascii="Helvetica" w:eastAsiaTheme="minorHAnsi" w:hAnsi="Helvetica" w:cs="Helvetica"/>
          <w:color w:val="333333"/>
          <w:sz w:val="21"/>
          <w:szCs w:val="21"/>
          <w:shd w:val="clear" w:color="auto" w:fill="FFFFFF"/>
          <w:lang w:eastAsia="en-US"/>
        </w:rPr>
        <w:t> </w:t>
      </w:r>
    </w:p>
    <w:p w:rsidR="00123F95" w:rsidRPr="00123F95" w:rsidRDefault="00123F95" w:rsidP="00123F95">
      <w:pPr>
        <w:ind w:firstLine="708"/>
        <w:jc w:val="both"/>
        <w:rPr>
          <w:rFonts w:ascii="Times New Roman" w:eastAsiaTheme="minorHAnsi" w:hAnsi="Times New Roman"/>
          <w:sz w:val="28"/>
          <w:szCs w:val="28"/>
          <w:lang w:eastAsia="en-US"/>
        </w:rPr>
      </w:pPr>
      <w:r w:rsidRPr="00123F95">
        <w:rPr>
          <w:rFonts w:ascii="Times New Roman" w:eastAsiaTheme="minorHAnsi" w:hAnsi="Times New Roman"/>
          <w:sz w:val="28"/>
          <w:szCs w:val="28"/>
          <w:lang w:eastAsia="en-US"/>
        </w:rPr>
        <w:t xml:space="preserve">Подводя итог, можно сказать, что на сегодняшний день наиболее эффективной методикой преподавания является комбинация классических педагогических подходов и информационных технологий. Применение новых технологичных форматов получения информации и вливание интерактивной составляющей при изложении материала на уроках истории </w:t>
      </w:r>
      <w:r w:rsidRPr="00123F95">
        <w:rPr>
          <w:rFonts w:ascii="Times New Roman" w:eastAsiaTheme="minorHAnsi" w:hAnsi="Times New Roman"/>
          <w:sz w:val="28"/>
          <w:szCs w:val="28"/>
          <w:lang w:eastAsia="en-US"/>
        </w:rPr>
        <w:lastRenderedPageBreak/>
        <w:t xml:space="preserve">способствует повышению интереса у учащихся к предметной области и как следствие к росту уровня образованности будущих поколений. </w:t>
      </w:r>
    </w:p>
    <w:p w:rsidR="00123F95" w:rsidRPr="00123F95" w:rsidRDefault="00123F95" w:rsidP="00123F95">
      <w:pPr>
        <w:jc w:val="both"/>
        <w:rPr>
          <w:rFonts w:ascii="Times New Roman" w:eastAsiaTheme="minorHAnsi" w:hAnsi="Times New Roman"/>
          <w:sz w:val="28"/>
          <w:szCs w:val="28"/>
          <w:lang w:eastAsia="en-US"/>
        </w:rPr>
      </w:pPr>
    </w:p>
    <w:p w:rsidR="00123F95" w:rsidRPr="00123F95" w:rsidRDefault="00123F95" w:rsidP="00123F95">
      <w:pPr>
        <w:jc w:val="both"/>
        <w:rPr>
          <w:rFonts w:ascii="Times New Roman" w:eastAsiaTheme="minorHAnsi" w:hAnsi="Times New Roman"/>
          <w:sz w:val="28"/>
          <w:szCs w:val="28"/>
          <w:lang w:eastAsia="en-US"/>
        </w:rPr>
      </w:pPr>
    </w:p>
    <w:p w:rsidR="00D72D3B" w:rsidRDefault="00123F95" w:rsidP="00D72D3B">
      <w:pPr>
        <w:spacing w:after="0" w:line="240" w:lineRule="auto"/>
        <w:rPr>
          <w:rFonts w:ascii="Times New Roman" w:eastAsiaTheme="minorHAnsi" w:hAnsi="Times New Roman" w:cs="Times New Roman"/>
          <w:sz w:val="28"/>
          <w:szCs w:val="28"/>
          <w:u w:val="single"/>
          <w:lang w:eastAsia="en-US"/>
        </w:rPr>
      </w:pPr>
      <w:r w:rsidRPr="00123F95">
        <w:rPr>
          <w:rFonts w:ascii="Times New Roman" w:eastAsiaTheme="minorHAnsi" w:hAnsi="Times New Roman"/>
          <w:sz w:val="28"/>
          <w:szCs w:val="28"/>
          <w:lang w:eastAsia="en-US"/>
        </w:rPr>
        <w:t xml:space="preserve"> </w:t>
      </w:r>
      <w:r w:rsidR="00D72D3B" w:rsidRPr="00D72D3B">
        <w:rPr>
          <w:rFonts w:ascii="Times New Roman" w:eastAsiaTheme="minorHAnsi" w:hAnsi="Times New Roman" w:cs="Times New Roman"/>
          <w:sz w:val="28"/>
          <w:szCs w:val="28"/>
          <w:u w:val="single"/>
          <w:lang w:eastAsia="en-US"/>
        </w:rPr>
        <w:t>Список используемой литературы</w:t>
      </w:r>
      <w:r w:rsidR="00D72D3B">
        <w:rPr>
          <w:rFonts w:ascii="Times New Roman" w:eastAsiaTheme="minorHAnsi" w:hAnsi="Times New Roman" w:cs="Times New Roman"/>
          <w:sz w:val="28"/>
          <w:szCs w:val="28"/>
          <w:u w:val="single"/>
          <w:lang w:eastAsia="en-US"/>
        </w:rPr>
        <w:t xml:space="preserve">. </w:t>
      </w:r>
    </w:p>
    <w:p w:rsidR="00D72D3B" w:rsidRDefault="00D72D3B" w:rsidP="00D72D3B">
      <w:pPr>
        <w:spacing w:after="0" w:line="240" w:lineRule="auto"/>
        <w:rPr>
          <w:rFonts w:ascii="Times New Roman" w:eastAsiaTheme="minorHAnsi" w:hAnsi="Times New Roman" w:cs="Times New Roman"/>
          <w:sz w:val="28"/>
          <w:szCs w:val="28"/>
          <w:lang w:eastAsia="en-US"/>
        </w:rPr>
      </w:pPr>
    </w:p>
    <w:p w:rsidR="00D72D3B" w:rsidRPr="00D72D3B" w:rsidRDefault="00D72D3B" w:rsidP="00D72D3B">
      <w:pPr>
        <w:spacing w:after="0" w:line="240" w:lineRule="auto"/>
        <w:rPr>
          <w:rFonts w:ascii="Times New Roman" w:eastAsiaTheme="minorHAnsi" w:hAnsi="Times New Roman" w:cs="Times New Roman"/>
          <w:sz w:val="28"/>
          <w:szCs w:val="28"/>
          <w:lang w:eastAsia="en-US"/>
        </w:rPr>
      </w:pPr>
      <w:r w:rsidRPr="00D72D3B">
        <w:rPr>
          <w:rFonts w:ascii="Times New Roman" w:eastAsiaTheme="minorHAnsi" w:hAnsi="Times New Roman" w:cs="Times New Roman"/>
          <w:sz w:val="28"/>
          <w:szCs w:val="28"/>
          <w:lang w:eastAsia="en-US"/>
        </w:rPr>
        <w:t>Беспалько В.П. Слагаемые педагогических технологий. М. Дрофа ,2003г</w:t>
      </w:r>
    </w:p>
    <w:p w:rsidR="00D72D3B" w:rsidRDefault="00123F95" w:rsidP="00D72D3B">
      <w:pPr>
        <w:jc w:val="both"/>
        <w:rPr>
          <w:rFonts w:ascii="Times New Roman" w:eastAsiaTheme="minorHAnsi" w:hAnsi="Times New Roman" w:cs="Times New Roman"/>
          <w:sz w:val="28"/>
          <w:szCs w:val="28"/>
          <w:lang w:eastAsia="en-US"/>
        </w:rPr>
      </w:pPr>
      <w:proofErr w:type="spellStart"/>
      <w:r w:rsidRPr="00123F95">
        <w:rPr>
          <w:rFonts w:ascii="Times New Roman" w:eastAsiaTheme="minorHAnsi" w:hAnsi="Times New Roman"/>
          <w:sz w:val="28"/>
          <w:szCs w:val="28"/>
          <w:lang w:eastAsia="en-US"/>
        </w:rPr>
        <w:t>Богатенкова</w:t>
      </w:r>
      <w:proofErr w:type="spellEnd"/>
      <w:r w:rsidRPr="00123F95">
        <w:rPr>
          <w:rFonts w:ascii="Times New Roman" w:eastAsiaTheme="minorHAnsi" w:hAnsi="Times New Roman"/>
          <w:sz w:val="28"/>
          <w:szCs w:val="28"/>
          <w:lang w:eastAsia="en-US"/>
        </w:rPr>
        <w:t xml:space="preserve"> Н.В., </w:t>
      </w:r>
      <w:proofErr w:type="spellStart"/>
      <w:r w:rsidRPr="00123F95">
        <w:rPr>
          <w:rFonts w:ascii="Times New Roman" w:eastAsiaTheme="minorHAnsi" w:hAnsi="Times New Roman"/>
          <w:sz w:val="28"/>
          <w:szCs w:val="28"/>
          <w:lang w:eastAsia="en-US"/>
        </w:rPr>
        <w:t>Муштавинская</w:t>
      </w:r>
      <w:proofErr w:type="spellEnd"/>
      <w:r w:rsidRPr="00123F95">
        <w:rPr>
          <w:rFonts w:ascii="Times New Roman" w:eastAsiaTheme="minorHAnsi" w:hAnsi="Times New Roman"/>
          <w:sz w:val="28"/>
          <w:szCs w:val="28"/>
          <w:lang w:eastAsia="en-US"/>
        </w:rPr>
        <w:t xml:space="preserve"> И.В. Технология развития критического мышления на уроках истории и краеведения. – СПб</w:t>
      </w:r>
      <w:proofErr w:type="gramStart"/>
      <w:r w:rsidRPr="00123F95">
        <w:rPr>
          <w:rFonts w:ascii="Times New Roman" w:eastAsiaTheme="minorHAnsi" w:hAnsi="Times New Roman"/>
          <w:sz w:val="28"/>
          <w:szCs w:val="28"/>
          <w:lang w:eastAsia="en-US"/>
        </w:rPr>
        <w:t xml:space="preserve">.: </w:t>
      </w:r>
      <w:proofErr w:type="spellStart"/>
      <w:proofErr w:type="gramEnd"/>
      <w:r w:rsidRPr="00123F95">
        <w:rPr>
          <w:rFonts w:ascii="Times New Roman" w:eastAsiaTheme="minorHAnsi" w:hAnsi="Times New Roman"/>
          <w:sz w:val="28"/>
          <w:szCs w:val="28"/>
          <w:lang w:eastAsia="en-US"/>
        </w:rPr>
        <w:t>СПбГУПМ</w:t>
      </w:r>
      <w:proofErr w:type="spellEnd"/>
      <w:r w:rsidRPr="00123F95">
        <w:rPr>
          <w:rFonts w:ascii="Times New Roman" w:eastAsiaTheme="minorHAnsi" w:hAnsi="Times New Roman"/>
          <w:sz w:val="28"/>
          <w:szCs w:val="28"/>
          <w:lang w:eastAsia="en-US"/>
        </w:rPr>
        <w:t>, 2001</w:t>
      </w:r>
      <w:r w:rsidR="00D72D3B" w:rsidRPr="00D72D3B">
        <w:rPr>
          <w:rFonts w:ascii="Times New Roman" w:eastAsiaTheme="minorHAnsi" w:hAnsi="Times New Roman" w:cs="Times New Roman"/>
          <w:sz w:val="28"/>
          <w:szCs w:val="28"/>
          <w:lang w:eastAsia="en-US"/>
        </w:rPr>
        <w:t xml:space="preserve">. </w:t>
      </w:r>
      <w:proofErr w:type="spellStart"/>
      <w:r w:rsidR="00D72D3B" w:rsidRPr="00D72D3B">
        <w:rPr>
          <w:rFonts w:ascii="Times New Roman" w:eastAsiaTheme="minorHAnsi" w:hAnsi="Times New Roman" w:cs="Times New Roman"/>
          <w:sz w:val="28"/>
          <w:szCs w:val="28"/>
          <w:lang w:eastAsia="en-US"/>
        </w:rPr>
        <w:t>Загашев</w:t>
      </w:r>
      <w:proofErr w:type="spellEnd"/>
      <w:r w:rsidR="00D72D3B" w:rsidRPr="00D72D3B">
        <w:rPr>
          <w:rFonts w:ascii="Times New Roman" w:eastAsiaTheme="minorHAnsi" w:hAnsi="Times New Roman" w:cs="Times New Roman"/>
          <w:sz w:val="28"/>
          <w:szCs w:val="28"/>
          <w:lang w:eastAsia="en-US"/>
        </w:rPr>
        <w:t xml:space="preserve"> И.О., Заир-Бек С.И., </w:t>
      </w:r>
      <w:proofErr w:type="spellStart"/>
      <w:r w:rsidR="00D72D3B" w:rsidRPr="00D72D3B">
        <w:rPr>
          <w:rFonts w:ascii="Times New Roman" w:eastAsiaTheme="minorHAnsi" w:hAnsi="Times New Roman" w:cs="Times New Roman"/>
          <w:sz w:val="28"/>
          <w:szCs w:val="28"/>
          <w:lang w:eastAsia="en-US"/>
        </w:rPr>
        <w:t>Муштавинская</w:t>
      </w:r>
      <w:proofErr w:type="spellEnd"/>
      <w:r w:rsidR="00D72D3B" w:rsidRPr="00D72D3B">
        <w:rPr>
          <w:rFonts w:ascii="Times New Roman" w:eastAsiaTheme="minorHAnsi" w:hAnsi="Times New Roman" w:cs="Times New Roman"/>
          <w:sz w:val="28"/>
          <w:szCs w:val="28"/>
          <w:lang w:eastAsia="en-US"/>
        </w:rPr>
        <w:t xml:space="preserve"> И.В. Учим детей мыслить критически.- СПб: Изд-во «Альянс-Дельта», 2003.</w:t>
      </w:r>
      <w:r w:rsidR="00D72D3B" w:rsidRPr="00D72D3B">
        <w:rPr>
          <w:rFonts w:ascii="Times New Roman" w:eastAsiaTheme="minorHAnsi" w:hAnsi="Times New Roman" w:cs="Times New Roman"/>
          <w:sz w:val="28"/>
          <w:szCs w:val="28"/>
          <w:lang w:eastAsia="en-US"/>
        </w:rPr>
        <w:t xml:space="preserve"> </w:t>
      </w:r>
    </w:p>
    <w:p w:rsidR="00123F95" w:rsidRPr="00123F95" w:rsidRDefault="00D72D3B" w:rsidP="00D72D3B">
      <w:pPr>
        <w:jc w:val="both"/>
        <w:rPr>
          <w:rFonts w:ascii="Times New Roman" w:eastAsiaTheme="minorHAnsi" w:hAnsi="Times New Roman"/>
          <w:sz w:val="28"/>
          <w:szCs w:val="28"/>
          <w:lang w:eastAsia="en-US"/>
        </w:rPr>
      </w:pPr>
      <w:r w:rsidRPr="00D72D3B">
        <w:rPr>
          <w:rFonts w:ascii="Times New Roman" w:eastAsiaTheme="minorHAnsi" w:hAnsi="Times New Roman" w:cs="Times New Roman"/>
          <w:sz w:val="28"/>
          <w:szCs w:val="28"/>
          <w:lang w:eastAsia="en-US"/>
        </w:rPr>
        <w:t>«Современные образовательные технологии». М: КноРус,2009</w:t>
      </w:r>
    </w:p>
    <w:p w:rsidR="00123F95" w:rsidRPr="00123F95" w:rsidRDefault="00123F95" w:rsidP="00DF1D9E">
      <w:pPr>
        <w:jc w:val="both"/>
        <w:rPr>
          <w:rFonts w:ascii="Times New Roman" w:eastAsiaTheme="minorHAnsi" w:hAnsi="Times New Roman"/>
          <w:sz w:val="28"/>
          <w:szCs w:val="28"/>
          <w:lang w:eastAsia="en-US"/>
        </w:rPr>
      </w:pPr>
      <w:proofErr w:type="spellStart"/>
      <w:r w:rsidRPr="00123F95">
        <w:rPr>
          <w:rFonts w:ascii="Times New Roman" w:eastAsiaTheme="minorHAnsi" w:hAnsi="Times New Roman"/>
          <w:sz w:val="28"/>
          <w:szCs w:val="28"/>
          <w:lang w:eastAsia="en-US"/>
        </w:rPr>
        <w:t>Яновицкая</w:t>
      </w:r>
      <w:proofErr w:type="spellEnd"/>
      <w:r w:rsidRPr="00123F95">
        <w:rPr>
          <w:rFonts w:ascii="Times New Roman" w:eastAsiaTheme="minorHAnsi" w:hAnsi="Times New Roman"/>
          <w:sz w:val="28"/>
          <w:szCs w:val="28"/>
          <w:lang w:eastAsia="en-US"/>
        </w:rPr>
        <w:t xml:space="preserve"> Е. В. Как учить и учиться на уроке так, чтобы учиться хотелось, и удавалось учиться успешно в условиях коллективного обучения в современной общеобразовательной массовой школе. Альбом-справочник. – СПб</w:t>
      </w:r>
      <w:proofErr w:type="gramStart"/>
      <w:r w:rsidRPr="00123F95">
        <w:rPr>
          <w:rFonts w:ascii="Times New Roman" w:eastAsiaTheme="minorHAnsi" w:hAnsi="Times New Roman"/>
          <w:sz w:val="28"/>
          <w:szCs w:val="28"/>
          <w:lang w:eastAsia="en-US"/>
        </w:rPr>
        <w:t xml:space="preserve">.: </w:t>
      </w:r>
      <w:proofErr w:type="gramEnd"/>
      <w:r w:rsidRPr="00123F95">
        <w:rPr>
          <w:rFonts w:ascii="Times New Roman" w:eastAsiaTheme="minorHAnsi" w:hAnsi="Times New Roman"/>
          <w:sz w:val="28"/>
          <w:szCs w:val="28"/>
          <w:lang w:eastAsia="en-US"/>
        </w:rPr>
        <w:t>Школьная лига, Издательство «</w:t>
      </w:r>
      <w:proofErr w:type="spellStart"/>
      <w:r w:rsidRPr="00123F95">
        <w:rPr>
          <w:rFonts w:ascii="Times New Roman" w:eastAsiaTheme="minorHAnsi" w:hAnsi="Times New Roman"/>
          <w:sz w:val="28"/>
          <w:szCs w:val="28"/>
          <w:lang w:eastAsia="en-US"/>
        </w:rPr>
        <w:t>Лема</w:t>
      </w:r>
      <w:proofErr w:type="spellEnd"/>
      <w:r w:rsidRPr="00123F95">
        <w:rPr>
          <w:rFonts w:ascii="Times New Roman" w:eastAsiaTheme="minorHAnsi" w:hAnsi="Times New Roman"/>
          <w:sz w:val="28"/>
          <w:szCs w:val="28"/>
          <w:lang w:eastAsia="en-US"/>
        </w:rPr>
        <w:t>», 2012. – 160 с.;</w:t>
      </w:r>
    </w:p>
    <w:p w:rsidR="00123F95" w:rsidRPr="00123F95" w:rsidRDefault="00123F95" w:rsidP="00123F95">
      <w:pPr>
        <w:shd w:val="clear" w:color="auto" w:fill="FFFFFF"/>
        <w:spacing w:after="300" w:line="240" w:lineRule="auto"/>
        <w:outlineLvl w:val="0"/>
        <w:rPr>
          <w:rFonts w:ascii="Arial" w:eastAsia="Times New Roman" w:hAnsi="Arial" w:cs="Arial"/>
          <w:b/>
          <w:bCs/>
          <w:color w:val="494F5C"/>
          <w:kern w:val="36"/>
          <w:sz w:val="45"/>
          <w:szCs w:val="45"/>
          <w:lang w:eastAsia="ru-RU"/>
        </w:rPr>
      </w:pPr>
      <w:r w:rsidRPr="00123F95">
        <w:rPr>
          <w:rFonts w:ascii="Times New Roman" w:eastAsiaTheme="minorHAnsi" w:hAnsi="Times New Roman"/>
          <w:sz w:val="28"/>
          <w:szCs w:val="28"/>
          <w:lang w:eastAsia="en-US"/>
        </w:rPr>
        <w:t>http://zoom.cnews.ru/rnd/news/top/yaponiya_otkryla_pervuyu_v_mire_shkolu_v_virtualnoj_realnosti</w:t>
      </w:r>
      <w:r w:rsidRPr="00123F95">
        <w:rPr>
          <w:rFonts w:ascii="Times New Roman" w:eastAsia="Times New Roman" w:hAnsi="Times New Roman" w:cs="Times New Roman"/>
          <w:b/>
          <w:bCs/>
          <w:kern w:val="36"/>
          <w:sz w:val="28"/>
          <w:szCs w:val="28"/>
          <w:lang w:eastAsia="ru-RU"/>
        </w:rPr>
        <w:t xml:space="preserve"> - </w:t>
      </w:r>
      <w:r w:rsidRPr="00123F95">
        <w:rPr>
          <w:rFonts w:ascii="Times New Roman" w:eastAsiaTheme="minorHAnsi" w:hAnsi="Times New Roman"/>
          <w:sz w:val="28"/>
          <w:szCs w:val="28"/>
          <w:lang w:eastAsia="en-US"/>
        </w:rPr>
        <w:t>Япония открыла первую в мире школу в виртуальной реальности.</w:t>
      </w:r>
    </w:p>
    <w:p w:rsidR="00123F95" w:rsidRPr="00123F95" w:rsidRDefault="00123F95" w:rsidP="00123F95">
      <w:pPr>
        <w:shd w:val="clear" w:color="auto" w:fill="FFFFFF"/>
        <w:spacing w:before="270" w:after="135" w:line="390" w:lineRule="atLeast"/>
        <w:jc w:val="both"/>
        <w:outlineLvl w:val="0"/>
        <w:rPr>
          <w:rFonts w:ascii="Times New Roman" w:eastAsiaTheme="minorHAnsi" w:hAnsi="Times New Roman"/>
          <w:sz w:val="28"/>
          <w:szCs w:val="28"/>
          <w:lang w:eastAsia="en-US"/>
        </w:rPr>
      </w:pPr>
    </w:p>
    <w:p w:rsidR="00123F95" w:rsidRPr="00123F95" w:rsidRDefault="00123F95" w:rsidP="00123F95">
      <w:pPr>
        <w:jc w:val="both"/>
        <w:rPr>
          <w:rFonts w:ascii="Times New Roman" w:eastAsiaTheme="minorHAnsi" w:hAnsi="Times New Roman"/>
          <w:sz w:val="28"/>
          <w:szCs w:val="28"/>
          <w:lang w:eastAsia="en-US"/>
        </w:rPr>
      </w:pPr>
    </w:p>
    <w:p w:rsidR="00C93C7D" w:rsidRDefault="00C93C7D"/>
    <w:sectPr w:rsidR="00C93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215"/>
    <w:multiLevelType w:val="hybridMultilevel"/>
    <w:tmpl w:val="E93C4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95"/>
    <w:rsid w:val="00123F95"/>
    <w:rsid w:val="0065651C"/>
    <w:rsid w:val="007D56D7"/>
    <w:rsid w:val="00C93C7D"/>
    <w:rsid w:val="00D72D3B"/>
    <w:rsid w:val="00DF1D9E"/>
    <w:rsid w:val="00F03DA0"/>
  </w:rsids>
  <m:mathPr>
    <m:mathFont m:val="Cambria Math"/>
    <m:brkBin m:val="before"/>
    <m:brkBinSub m:val="--"/>
    <m:smallFrac m:val="0"/>
    <m:dispDef/>
    <m:lMargin m:val="0"/>
    <m:rMargin m:val="0"/>
    <m:defJc m:val="centerGroup"/>
    <m:wrapIndent m:val="1440"/>
    <m:intLim m:val="subSup"/>
    <m:naryLim m:val="undOvr"/>
  </m:mathPr>
  <w:themeFontLang w:val="ru-RU"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3</cp:revision>
  <dcterms:created xsi:type="dcterms:W3CDTF">2017-11-01T18:44:00Z</dcterms:created>
  <dcterms:modified xsi:type="dcterms:W3CDTF">2017-11-01T19:46:00Z</dcterms:modified>
</cp:coreProperties>
</file>