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BA" w:rsidRPr="00345147" w:rsidRDefault="00252B47" w:rsidP="00327C64">
      <w:pPr>
        <w:spacing w:after="105" w:line="240" w:lineRule="auto"/>
        <w:ind w:left="-57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1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«Использование </w:t>
      </w:r>
      <w:r w:rsidR="00FA04BA" w:rsidRPr="003451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ИКТ в </w:t>
      </w:r>
      <w:r w:rsidR="003427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образовательной деятельности с детьми </w:t>
      </w:r>
      <w:r w:rsidR="00327C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</w:t>
      </w:r>
      <w:r w:rsidR="00FA04BA" w:rsidRPr="003451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427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</w:t>
      </w:r>
      <w:r w:rsidR="00327C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ФЭМП</w:t>
      </w:r>
      <w:r w:rsidR="00FA04BA" w:rsidRPr="003451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(из опыта работы).</w:t>
      </w:r>
    </w:p>
    <w:p w:rsidR="00B722F7" w:rsidRPr="00345147" w:rsidRDefault="0020394C" w:rsidP="00327C64">
      <w:pPr>
        <w:spacing w:after="105" w:line="240" w:lineRule="auto"/>
        <w:ind w:left="-5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</w:t>
      </w:r>
      <w:r w:rsidR="00B722F7" w:rsidRPr="0034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омпьютер для </w:t>
      </w:r>
      <w:r w:rsidRPr="0034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- </w:t>
      </w:r>
      <w:r w:rsidR="00B722F7" w:rsidRPr="0034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только игра, жизнь в виртуальном мире. Это для них забавно и интересно. </w:t>
      </w:r>
      <w:r w:rsidR="00517193" w:rsidRPr="0034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воспитателя</w:t>
      </w:r>
      <w:r w:rsidR="00517193" w:rsidRPr="0034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дать понять </w:t>
      </w:r>
      <w:r w:rsidR="00B722F7" w:rsidRPr="0034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ребенку, что компьютер может стать для них другом и помощником в усвоении знаний. </w:t>
      </w:r>
    </w:p>
    <w:p w:rsidR="00B722F7" w:rsidRPr="00345147" w:rsidRDefault="00B722F7" w:rsidP="00327C64">
      <w:pPr>
        <w:spacing w:after="105" w:line="240" w:lineRule="auto"/>
        <w:ind w:left="-5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НОД с использованием компьютера - совершенно новый вид деятельности для дошкольников. Её специфика заключается в том, что ребёнок должен самостоятельно найти способы решения какого-</w:t>
      </w:r>
      <w:r w:rsidR="006A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задания, позволяе</w:t>
      </w:r>
      <w:r w:rsidRPr="0034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увидеть продукт своего воображения и своей игры, восстановить процесс творчества ребёнка.</w:t>
      </w:r>
      <w:bookmarkStart w:id="0" w:name="_GoBack"/>
      <w:bookmarkEnd w:id="0"/>
    </w:p>
    <w:p w:rsidR="00B722F7" w:rsidRPr="00345147" w:rsidRDefault="00B722F7" w:rsidP="00327C64">
      <w:pPr>
        <w:spacing w:after="105" w:line="240" w:lineRule="auto"/>
        <w:ind w:left="-5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НОД с использованием компьютера</w:t>
      </w:r>
      <w:r w:rsidR="006A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в сочетании с </w:t>
      </w:r>
      <w:r w:rsidR="00517193" w:rsidRPr="0034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традиционными методами</w:t>
      </w:r>
      <w:r w:rsidRPr="0034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заменяя обычные игры и образовательную деятельность, а дополняя их, входя в их структуру, обогащая педагогический процесс новыми возможностями. </w:t>
      </w:r>
    </w:p>
    <w:p w:rsidR="00517193" w:rsidRPr="00345147" w:rsidRDefault="00FA04BA" w:rsidP="00327C64">
      <w:pPr>
        <w:spacing w:after="105" w:line="240" w:lineRule="auto"/>
        <w:ind w:left="-5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14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A5B7B">
        <w:rPr>
          <w:rFonts w:ascii="Times New Roman" w:hAnsi="Times New Roman" w:cs="Times New Roman"/>
          <w:sz w:val="28"/>
          <w:szCs w:val="28"/>
        </w:rPr>
        <w:t xml:space="preserve">Презентацию можно использовать </w:t>
      </w:r>
      <w:r w:rsidR="00517193" w:rsidRPr="00345147">
        <w:rPr>
          <w:rFonts w:ascii="Times New Roman" w:hAnsi="Times New Roman" w:cs="Times New Roman"/>
          <w:sz w:val="28"/>
          <w:szCs w:val="28"/>
        </w:rPr>
        <w:t>на протяжении всей образовательной деятельности и</w:t>
      </w:r>
      <w:r w:rsidR="006A5B7B">
        <w:rPr>
          <w:rFonts w:ascii="Times New Roman" w:hAnsi="Times New Roman" w:cs="Times New Roman"/>
          <w:sz w:val="28"/>
          <w:szCs w:val="28"/>
        </w:rPr>
        <w:t>ли</w:t>
      </w:r>
      <w:r w:rsidR="00517193" w:rsidRPr="00345147">
        <w:rPr>
          <w:rFonts w:ascii="Times New Roman" w:hAnsi="Times New Roman" w:cs="Times New Roman"/>
          <w:sz w:val="28"/>
          <w:szCs w:val="28"/>
        </w:rPr>
        <w:t xml:space="preserve"> как часть её</w:t>
      </w:r>
      <w:r w:rsidR="00517193" w:rsidRPr="00345147">
        <w:rPr>
          <w:rFonts w:ascii="Times New Roman" w:hAnsi="Times New Roman" w:cs="Times New Roman"/>
          <w:i/>
          <w:sz w:val="28"/>
          <w:szCs w:val="28"/>
        </w:rPr>
        <w:t>.</w:t>
      </w:r>
      <w:r w:rsidR="00517193" w:rsidRPr="0034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394C" w:rsidRPr="00345147">
        <w:rPr>
          <w:rFonts w:ascii="Times New Roman" w:hAnsi="Times New Roman" w:cs="Times New Roman"/>
          <w:color w:val="000000"/>
          <w:sz w:val="28"/>
          <w:szCs w:val="28"/>
        </w:rPr>
        <w:t>Созданные презентации</w:t>
      </w:r>
      <w:r w:rsidR="00252B47" w:rsidRPr="00345147">
        <w:rPr>
          <w:rFonts w:ascii="Times New Roman" w:hAnsi="Times New Roman" w:cs="Times New Roman"/>
          <w:color w:val="000000"/>
          <w:sz w:val="28"/>
          <w:szCs w:val="28"/>
        </w:rPr>
        <w:t xml:space="preserve"> выполняют функции </w:t>
      </w:r>
      <w:r w:rsidR="00252B47" w:rsidRPr="00345147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демонстрационного материала</w:t>
      </w:r>
      <w:r w:rsidR="00252B47" w:rsidRPr="0034514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517193" w:rsidRPr="00345147">
        <w:rPr>
          <w:rFonts w:ascii="Times New Roman" w:hAnsi="Times New Roman" w:cs="Times New Roman"/>
          <w:color w:val="000000"/>
          <w:sz w:val="28"/>
          <w:szCs w:val="28"/>
        </w:rPr>
        <w:t>Они заменяю</w:t>
      </w:r>
      <w:r w:rsidR="00252B47" w:rsidRPr="00345147">
        <w:rPr>
          <w:rFonts w:ascii="Times New Roman" w:hAnsi="Times New Roman" w:cs="Times New Roman"/>
          <w:color w:val="000000"/>
          <w:sz w:val="28"/>
          <w:szCs w:val="28"/>
        </w:rPr>
        <w:t xml:space="preserve">т множество дидактических пособий и картинок, используемых в непосредственной образовательной деятельности по </w:t>
      </w:r>
      <w:r w:rsidR="006A5B7B">
        <w:rPr>
          <w:rFonts w:ascii="Times New Roman" w:hAnsi="Times New Roman" w:cs="Times New Roman"/>
          <w:color w:val="000000"/>
          <w:sz w:val="28"/>
          <w:szCs w:val="28"/>
        </w:rPr>
        <w:t>ФЭМП</w:t>
      </w:r>
      <w:r w:rsidR="00252B47" w:rsidRPr="00345147">
        <w:rPr>
          <w:rFonts w:ascii="Times New Roman" w:hAnsi="Times New Roman" w:cs="Times New Roman"/>
          <w:color w:val="000000"/>
          <w:sz w:val="28"/>
          <w:szCs w:val="28"/>
        </w:rPr>
        <w:t>, но в отличие от обычных картинок они могу</w:t>
      </w:r>
      <w:r w:rsidR="003C2A18" w:rsidRPr="00345147">
        <w:rPr>
          <w:rFonts w:ascii="Times New Roman" w:hAnsi="Times New Roman" w:cs="Times New Roman"/>
          <w:color w:val="000000"/>
          <w:sz w:val="28"/>
          <w:szCs w:val="28"/>
        </w:rPr>
        <w:t>т ожить и заговорить с ребенком.</w:t>
      </w:r>
      <w:r w:rsidR="00517193" w:rsidRPr="0034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7193" w:rsidRPr="003451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Анимация </w:t>
      </w:r>
      <w:r w:rsidR="00517193" w:rsidRPr="0034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очень важный элемент в презентации. Движение отдельных частей слайда привлекает внимание ребёнка, он заостряет свое внимание на анимированной части информации. Таким образом, все тезисы сообщения воспитателя будут услышаны и увидены. Всё это повышает интерес к обучению и способству</w:t>
      </w:r>
      <w:r w:rsidR="003C2A18" w:rsidRPr="0034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более качественному усвоению </w:t>
      </w:r>
      <w:r w:rsidR="00517193" w:rsidRPr="0034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материала. Детям нравится подобная деятельность, они ждут подобных игр и работают на них с гораздо большей отдачей.</w:t>
      </w:r>
    </w:p>
    <w:p w:rsidR="00345147" w:rsidRPr="00345147" w:rsidRDefault="00345147" w:rsidP="00327C64">
      <w:pPr>
        <w:pStyle w:val="c3"/>
        <w:shd w:val="clear" w:color="auto" w:fill="FFFFFF"/>
        <w:spacing w:after="0"/>
        <w:ind w:left="-57"/>
        <w:jc w:val="both"/>
        <w:rPr>
          <w:rStyle w:val="c1"/>
          <w:i/>
          <w:sz w:val="28"/>
          <w:szCs w:val="28"/>
        </w:rPr>
      </w:pPr>
      <w:r w:rsidRPr="00345147">
        <w:rPr>
          <w:color w:val="000000"/>
          <w:sz w:val="28"/>
          <w:szCs w:val="28"/>
        </w:rPr>
        <w:t xml:space="preserve">  </w:t>
      </w:r>
      <w:r w:rsidR="00E208C1" w:rsidRPr="00345147">
        <w:rPr>
          <w:rStyle w:val="c1"/>
          <w:sz w:val="28"/>
          <w:szCs w:val="28"/>
        </w:rPr>
        <w:t xml:space="preserve">  Использование мультимедийных презентаций на </w:t>
      </w:r>
      <w:r w:rsidR="006A5B7B">
        <w:rPr>
          <w:rStyle w:val="c1"/>
          <w:sz w:val="28"/>
          <w:szCs w:val="28"/>
        </w:rPr>
        <w:t>занятиях</w:t>
      </w:r>
      <w:r w:rsidR="00E208C1" w:rsidRPr="00345147">
        <w:rPr>
          <w:rStyle w:val="c1"/>
          <w:sz w:val="28"/>
          <w:szCs w:val="28"/>
        </w:rPr>
        <w:t xml:space="preserve">  по ФЭМП обеспечивает активность детей при рассматривании, обследовании и зрительном вы</w:t>
      </w:r>
      <w:r w:rsidR="00327C64">
        <w:rPr>
          <w:rStyle w:val="c1"/>
          <w:sz w:val="28"/>
          <w:szCs w:val="28"/>
        </w:rPr>
        <w:t xml:space="preserve">делении ими признаков и свойства </w:t>
      </w:r>
      <w:r w:rsidR="00E208C1" w:rsidRPr="00345147">
        <w:rPr>
          <w:rStyle w:val="c1"/>
          <w:sz w:val="28"/>
          <w:szCs w:val="28"/>
        </w:rPr>
        <w:t>предметов, формируются способы зрительного восприятия, обследования, выделения в предметном мире качественных, количественных и пространственно-временных признаков и свойств, развиваются зрительное внимание и зрительная память.</w:t>
      </w:r>
    </w:p>
    <w:p w:rsidR="006A5B7B" w:rsidRDefault="00327C64" w:rsidP="00327C64">
      <w:pPr>
        <w:pStyle w:val="c3"/>
        <w:shd w:val="clear" w:color="auto" w:fill="FFFFFF"/>
        <w:spacing w:before="0" w:after="0"/>
        <w:ind w:left="-57"/>
        <w:jc w:val="both"/>
        <w:rPr>
          <w:color w:val="333333"/>
          <w:sz w:val="28"/>
          <w:szCs w:val="28"/>
        </w:rPr>
      </w:pPr>
      <w:r>
        <w:rPr>
          <w:rStyle w:val="c1"/>
          <w:sz w:val="28"/>
          <w:szCs w:val="28"/>
        </w:rPr>
        <w:t xml:space="preserve">    «Упражнения – презентации</w:t>
      </w:r>
      <w:r w:rsidR="00012290" w:rsidRPr="00345147">
        <w:rPr>
          <w:rStyle w:val="c1"/>
          <w:sz w:val="28"/>
          <w:szCs w:val="28"/>
        </w:rPr>
        <w:t>»</w:t>
      </w:r>
      <w:r w:rsidR="00012290" w:rsidRPr="00345147">
        <w:rPr>
          <w:color w:val="333333"/>
          <w:sz w:val="28"/>
          <w:szCs w:val="28"/>
        </w:rPr>
        <w:t xml:space="preserve"> по разделу: </w:t>
      </w:r>
    </w:p>
    <w:p w:rsidR="006A5B7B" w:rsidRDefault="00012290" w:rsidP="00327C64">
      <w:pPr>
        <w:pStyle w:val="c3"/>
        <w:shd w:val="clear" w:color="auto" w:fill="FFFFFF"/>
        <w:spacing w:before="0" w:after="0"/>
        <w:ind w:left="-57"/>
        <w:jc w:val="both"/>
        <w:rPr>
          <w:color w:val="333333"/>
          <w:sz w:val="28"/>
          <w:szCs w:val="28"/>
        </w:rPr>
      </w:pPr>
      <w:r w:rsidRPr="00345147">
        <w:rPr>
          <w:color w:val="333333"/>
          <w:sz w:val="28"/>
          <w:szCs w:val="28"/>
        </w:rPr>
        <w:t xml:space="preserve">«Цвет. Оттенки цветов»; </w:t>
      </w:r>
    </w:p>
    <w:p w:rsidR="006A5B7B" w:rsidRDefault="00012290" w:rsidP="00327C64">
      <w:pPr>
        <w:pStyle w:val="c3"/>
        <w:shd w:val="clear" w:color="auto" w:fill="FFFFFF"/>
        <w:spacing w:before="0" w:after="0"/>
        <w:ind w:left="-57"/>
        <w:jc w:val="both"/>
        <w:rPr>
          <w:color w:val="333333"/>
          <w:sz w:val="28"/>
          <w:szCs w:val="28"/>
        </w:rPr>
      </w:pPr>
      <w:r w:rsidRPr="00345147">
        <w:rPr>
          <w:color w:val="333333"/>
          <w:sz w:val="28"/>
          <w:szCs w:val="28"/>
        </w:rPr>
        <w:t xml:space="preserve">«Величина»; </w:t>
      </w:r>
    </w:p>
    <w:p w:rsidR="006A5B7B" w:rsidRDefault="00012290" w:rsidP="00327C64">
      <w:pPr>
        <w:pStyle w:val="c3"/>
        <w:shd w:val="clear" w:color="auto" w:fill="FFFFFF"/>
        <w:spacing w:before="0" w:after="0"/>
        <w:ind w:left="-57"/>
        <w:jc w:val="both"/>
        <w:rPr>
          <w:color w:val="333333"/>
          <w:sz w:val="28"/>
          <w:szCs w:val="28"/>
        </w:rPr>
      </w:pPr>
      <w:r w:rsidRPr="00345147">
        <w:rPr>
          <w:color w:val="333333"/>
          <w:sz w:val="28"/>
          <w:szCs w:val="28"/>
        </w:rPr>
        <w:t xml:space="preserve">«Число и количество»; </w:t>
      </w:r>
    </w:p>
    <w:p w:rsidR="006A5B7B" w:rsidRDefault="00012290" w:rsidP="00327C64">
      <w:pPr>
        <w:pStyle w:val="c3"/>
        <w:shd w:val="clear" w:color="auto" w:fill="FFFFFF"/>
        <w:spacing w:before="0" w:after="0"/>
        <w:ind w:left="-57"/>
        <w:jc w:val="both"/>
        <w:rPr>
          <w:color w:val="333333"/>
          <w:sz w:val="28"/>
          <w:szCs w:val="28"/>
        </w:rPr>
      </w:pPr>
      <w:r w:rsidRPr="00345147">
        <w:rPr>
          <w:color w:val="333333"/>
          <w:sz w:val="28"/>
          <w:szCs w:val="28"/>
        </w:rPr>
        <w:t xml:space="preserve">«Геометрические фигуры»; </w:t>
      </w:r>
    </w:p>
    <w:p w:rsidR="006A5B7B" w:rsidRDefault="00012290" w:rsidP="00327C64">
      <w:pPr>
        <w:pStyle w:val="c3"/>
        <w:shd w:val="clear" w:color="auto" w:fill="FFFFFF"/>
        <w:spacing w:before="0" w:after="0"/>
        <w:ind w:left="-57"/>
        <w:jc w:val="both"/>
        <w:rPr>
          <w:color w:val="333333"/>
          <w:sz w:val="28"/>
          <w:szCs w:val="28"/>
        </w:rPr>
      </w:pPr>
      <w:r w:rsidRPr="00345147">
        <w:rPr>
          <w:color w:val="333333"/>
          <w:sz w:val="28"/>
          <w:szCs w:val="28"/>
        </w:rPr>
        <w:t>«Ориентировка во времени»</w:t>
      </w:r>
      <w:r w:rsidR="006A5B7B" w:rsidRPr="006A5B7B">
        <w:rPr>
          <w:rStyle w:val="c1"/>
          <w:sz w:val="28"/>
          <w:szCs w:val="28"/>
        </w:rPr>
        <w:t xml:space="preserve"> </w:t>
      </w:r>
      <w:r w:rsidR="006A5B7B" w:rsidRPr="00345147">
        <w:rPr>
          <w:rStyle w:val="c1"/>
          <w:sz w:val="28"/>
          <w:szCs w:val="28"/>
        </w:rPr>
        <w:t>(сутки, день, месяц, год)</w:t>
      </w:r>
      <w:r w:rsidRPr="00345147">
        <w:rPr>
          <w:color w:val="333333"/>
          <w:sz w:val="28"/>
          <w:szCs w:val="28"/>
        </w:rPr>
        <w:t xml:space="preserve">; </w:t>
      </w:r>
    </w:p>
    <w:p w:rsidR="006A5B7B" w:rsidRDefault="00012290" w:rsidP="00327C64">
      <w:pPr>
        <w:pStyle w:val="c3"/>
        <w:shd w:val="clear" w:color="auto" w:fill="FFFFFF"/>
        <w:spacing w:before="0" w:after="0"/>
        <w:ind w:left="-57"/>
        <w:jc w:val="both"/>
        <w:rPr>
          <w:rStyle w:val="c1"/>
          <w:sz w:val="28"/>
          <w:szCs w:val="28"/>
        </w:rPr>
      </w:pPr>
      <w:r w:rsidRPr="00345147">
        <w:rPr>
          <w:color w:val="333333"/>
          <w:sz w:val="28"/>
          <w:szCs w:val="28"/>
        </w:rPr>
        <w:t>«Ориентировка в пространстве»</w:t>
      </w:r>
      <w:r w:rsidR="006A5B7B" w:rsidRPr="006A5B7B">
        <w:rPr>
          <w:rStyle w:val="c1"/>
          <w:sz w:val="28"/>
          <w:szCs w:val="28"/>
        </w:rPr>
        <w:t xml:space="preserve"> </w:t>
      </w:r>
      <w:r w:rsidR="006A5B7B" w:rsidRPr="00345147">
        <w:rPr>
          <w:rStyle w:val="c1"/>
          <w:sz w:val="28"/>
          <w:szCs w:val="28"/>
        </w:rPr>
        <w:t>(близко, далеко, справа, слева</w:t>
      </w:r>
      <w:r w:rsidR="006A5B7B">
        <w:rPr>
          <w:rStyle w:val="c1"/>
          <w:sz w:val="28"/>
          <w:szCs w:val="28"/>
        </w:rPr>
        <w:t xml:space="preserve">). </w:t>
      </w:r>
    </w:p>
    <w:p w:rsidR="00F64E09" w:rsidRPr="00327C64" w:rsidRDefault="0093781B" w:rsidP="00327C64">
      <w:pPr>
        <w:pStyle w:val="c3"/>
        <w:shd w:val="clear" w:color="auto" w:fill="FFFFFF"/>
        <w:spacing w:before="0" w:after="0"/>
        <w:ind w:left="-57"/>
        <w:jc w:val="both"/>
        <w:rPr>
          <w:rStyle w:val="c1"/>
          <w:sz w:val="28"/>
          <w:szCs w:val="28"/>
        </w:rPr>
      </w:pPr>
      <w:r w:rsidRPr="00345147">
        <w:rPr>
          <w:rStyle w:val="c1"/>
          <w:sz w:val="28"/>
          <w:szCs w:val="28"/>
        </w:rPr>
        <w:t xml:space="preserve"> </w:t>
      </w:r>
      <w:r w:rsidR="00F64E09" w:rsidRPr="00345147">
        <w:rPr>
          <w:rStyle w:val="c1"/>
          <w:b/>
          <w:sz w:val="28"/>
          <w:szCs w:val="28"/>
        </w:rPr>
        <w:t>Игры:</w:t>
      </w:r>
    </w:p>
    <w:p w:rsidR="00F64E09" w:rsidRPr="00345147" w:rsidRDefault="00F64E09" w:rsidP="00327C64">
      <w:pPr>
        <w:pStyle w:val="c3"/>
        <w:shd w:val="clear" w:color="auto" w:fill="FFFFFF"/>
        <w:spacing w:before="0" w:after="0"/>
        <w:ind w:left="-57"/>
        <w:jc w:val="both"/>
        <w:rPr>
          <w:rStyle w:val="c1"/>
          <w:sz w:val="28"/>
          <w:szCs w:val="28"/>
        </w:rPr>
      </w:pPr>
      <w:r w:rsidRPr="00345147">
        <w:rPr>
          <w:rStyle w:val="c1"/>
          <w:sz w:val="28"/>
          <w:szCs w:val="28"/>
        </w:rPr>
        <w:t>«Найди игрушку, похожую на круг, квадрат»</w:t>
      </w:r>
    </w:p>
    <w:p w:rsidR="00F64E09" w:rsidRPr="00345147" w:rsidRDefault="00F64E09" w:rsidP="00327C64">
      <w:pPr>
        <w:pStyle w:val="c3"/>
        <w:shd w:val="clear" w:color="auto" w:fill="FFFFFF"/>
        <w:spacing w:before="0" w:after="0"/>
        <w:ind w:left="-57"/>
        <w:jc w:val="both"/>
        <w:rPr>
          <w:rStyle w:val="c1"/>
          <w:sz w:val="28"/>
          <w:szCs w:val="28"/>
        </w:rPr>
      </w:pPr>
      <w:r w:rsidRPr="00345147">
        <w:rPr>
          <w:rStyle w:val="c1"/>
          <w:sz w:val="28"/>
          <w:szCs w:val="28"/>
        </w:rPr>
        <w:t>«Соедини изображения в соответствии с количеством »</w:t>
      </w:r>
    </w:p>
    <w:p w:rsidR="00F64E09" w:rsidRPr="00345147" w:rsidRDefault="00F64E09" w:rsidP="00327C64">
      <w:pPr>
        <w:pStyle w:val="c3"/>
        <w:shd w:val="clear" w:color="auto" w:fill="FFFFFF"/>
        <w:spacing w:before="0" w:after="0"/>
        <w:ind w:left="-57"/>
        <w:jc w:val="both"/>
        <w:rPr>
          <w:rStyle w:val="c1"/>
          <w:sz w:val="28"/>
          <w:szCs w:val="28"/>
        </w:rPr>
      </w:pPr>
      <w:r w:rsidRPr="00345147">
        <w:rPr>
          <w:rStyle w:val="c1"/>
          <w:sz w:val="28"/>
          <w:szCs w:val="28"/>
        </w:rPr>
        <w:t>«Соедини изображения в соответствии с их размером»</w:t>
      </w:r>
    </w:p>
    <w:p w:rsidR="00F64E09" w:rsidRPr="00345147" w:rsidRDefault="00F64E09" w:rsidP="00327C64">
      <w:pPr>
        <w:pStyle w:val="c3"/>
        <w:shd w:val="clear" w:color="auto" w:fill="FFFFFF"/>
        <w:spacing w:before="0" w:after="0"/>
        <w:ind w:left="-57"/>
        <w:jc w:val="both"/>
        <w:rPr>
          <w:rStyle w:val="c1"/>
          <w:sz w:val="28"/>
          <w:szCs w:val="28"/>
        </w:rPr>
      </w:pPr>
      <w:r w:rsidRPr="00345147">
        <w:rPr>
          <w:rStyle w:val="c1"/>
          <w:sz w:val="28"/>
          <w:szCs w:val="28"/>
        </w:rPr>
        <w:lastRenderedPageBreak/>
        <w:t>«Что изменилось?»</w:t>
      </w:r>
    </w:p>
    <w:p w:rsidR="00F64E09" w:rsidRPr="00345147" w:rsidRDefault="00F64E09" w:rsidP="00327C64">
      <w:pPr>
        <w:pStyle w:val="c3"/>
        <w:shd w:val="clear" w:color="auto" w:fill="FFFFFF"/>
        <w:spacing w:before="0" w:after="0"/>
        <w:ind w:left="-57"/>
        <w:jc w:val="both"/>
        <w:rPr>
          <w:rStyle w:val="c1"/>
          <w:sz w:val="28"/>
          <w:szCs w:val="28"/>
        </w:rPr>
      </w:pPr>
      <w:r w:rsidRPr="00345147">
        <w:rPr>
          <w:rStyle w:val="c1"/>
          <w:sz w:val="28"/>
          <w:szCs w:val="28"/>
        </w:rPr>
        <w:t>«Уберем игрушки»</w:t>
      </w:r>
      <w:r w:rsidR="00327C64">
        <w:rPr>
          <w:rStyle w:val="c1"/>
          <w:sz w:val="28"/>
          <w:szCs w:val="28"/>
        </w:rPr>
        <w:t xml:space="preserve"> </w:t>
      </w:r>
      <w:r w:rsidRPr="00345147">
        <w:rPr>
          <w:rStyle w:val="c1"/>
          <w:sz w:val="28"/>
          <w:szCs w:val="28"/>
        </w:rPr>
        <w:t>(игрушки надо разложить в коробки того же размера, что и сама игрушка).</w:t>
      </w:r>
    </w:p>
    <w:p w:rsidR="00F64E09" w:rsidRPr="00345147" w:rsidRDefault="00F64E09" w:rsidP="00327C64">
      <w:pPr>
        <w:pStyle w:val="c3"/>
        <w:shd w:val="clear" w:color="auto" w:fill="FFFFFF"/>
        <w:spacing w:before="0" w:after="0"/>
        <w:ind w:left="-57"/>
        <w:jc w:val="both"/>
        <w:rPr>
          <w:rStyle w:val="c1"/>
          <w:sz w:val="28"/>
          <w:szCs w:val="28"/>
        </w:rPr>
      </w:pPr>
      <w:r w:rsidRPr="00345147">
        <w:rPr>
          <w:rStyle w:val="c1"/>
          <w:sz w:val="28"/>
          <w:szCs w:val="28"/>
        </w:rPr>
        <w:t>«Собери все синие лепестки» (все красные, все</w:t>
      </w:r>
      <w:r w:rsidR="00440C91">
        <w:rPr>
          <w:rStyle w:val="c1"/>
          <w:sz w:val="28"/>
          <w:szCs w:val="28"/>
        </w:rPr>
        <w:t xml:space="preserve"> желтые, все зеленые) </w:t>
      </w:r>
      <w:r w:rsidRPr="00345147">
        <w:rPr>
          <w:rStyle w:val="c1"/>
          <w:sz w:val="28"/>
          <w:szCs w:val="28"/>
        </w:rPr>
        <w:t>и т.п.</w:t>
      </w:r>
    </w:p>
    <w:p w:rsidR="00E208C1" w:rsidRPr="00345147" w:rsidRDefault="00E208C1" w:rsidP="00327C64">
      <w:pPr>
        <w:pStyle w:val="c3"/>
        <w:shd w:val="clear" w:color="auto" w:fill="FFFFFF"/>
        <w:spacing w:before="0" w:after="0"/>
        <w:ind w:left="-57"/>
        <w:jc w:val="both"/>
        <w:rPr>
          <w:rStyle w:val="c1"/>
          <w:sz w:val="28"/>
          <w:szCs w:val="28"/>
        </w:rPr>
      </w:pPr>
      <w:r w:rsidRPr="00345147">
        <w:rPr>
          <w:rStyle w:val="c1"/>
          <w:sz w:val="28"/>
          <w:szCs w:val="28"/>
        </w:rPr>
        <w:t xml:space="preserve">      В компьютерных</w:t>
      </w:r>
      <w:r w:rsidR="00012290" w:rsidRPr="00345147">
        <w:rPr>
          <w:rStyle w:val="c1"/>
          <w:sz w:val="28"/>
          <w:szCs w:val="28"/>
        </w:rPr>
        <w:t xml:space="preserve"> упражнениях</w:t>
      </w:r>
      <w:r w:rsidRPr="00345147">
        <w:rPr>
          <w:rStyle w:val="c1"/>
          <w:sz w:val="28"/>
          <w:szCs w:val="28"/>
        </w:rPr>
        <w:t xml:space="preserve"> этой серии дети </w:t>
      </w:r>
      <w:r w:rsidR="00FE7DAD" w:rsidRPr="00345147">
        <w:rPr>
          <w:rStyle w:val="c1"/>
          <w:sz w:val="28"/>
          <w:szCs w:val="28"/>
        </w:rPr>
        <w:t xml:space="preserve">определяют и называют цвет, форму и размер предметов, распределяют их по группам; упражняются </w:t>
      </w:r>
      <w:r w:rsidRPr="00345147">
        <w:rPr>
          <w:rStyle w:val="c1"/>
          <w:sz w:val="28"/>
          <w:szCs w:val="28"/>
        </w:rPr>
        <w:t>в прямом и обратно</w:t>
      </w:r>
      <w:r w:rsidR="00FE7DAD" w:rsidRPr="00345147">
        <w:rPr>
          <w:rStyle w:val="c1"/>
          <w:sz w:val="28"/>
          <w:szCs w:val="28"/>
        </w:rPr>
        <w:t>м порядковом счете</w:t>
      </w:r>
      <w:r w:rsidR="00F64E09" w:rsidRPr="00345147">
        <w:rPr>
          <w:rStyle w:val="c1"/>
          <w:sz w:val="28"/>
          <w:szCs w:val="28"/>
        </w:rPr>
        <w:t xml:space="preserve"> </w:t>
      </w:r>
      <w:r w:rsidR="00FE7DAD" w:rsidRPr="00345147">
        <w:rPr>
          <w:rStyle w:val="c1"/>
          <w:sz w:val="28"/>
          <w:szCs w:val="28"/>
        </w:rPr>
        <w:t>(в пределах 3)</w:t>
      </w:r>
      <w:r w:rsidR="00440C91">
        <w:rPr>
          <w:rStyle w:val="c1"/>
          <w:sz w:val="28"/>
          <w:szCs w:val="28"/>
        </w:rPr>
        <w:t xml:space="preserve">, умение соотносить </w:t>
      </w:r>
      <w:r w:rsidR="00FE7DAD" w:rsidRPr="00345147">
        <w:rPr>
          <w:rStyle w:val="c1"/>
          <w:sz w:val="28"/>
          <w:szCs w:val="28"/>
        </w:rPr>
        <w:t>цифры</w:t>
      </w:r>
      <w:r w:rsidR="00F64E09" w:rsidRPr="00345147">
        <w:rPr>
          <w:rStyle w:val="c1"/>
          <w:sz w:val="28"/>
          <w:szCs w:val="28"/>
        </w:rPr>
        <w:t xml:space="preserve"> </w:t>
      </w:r>
      <w:r w:rsidR="00FE7DAD" w:rsidRPr="00345147">
        <w:rPr>
          <w:rStyle w:val="c1"/>
          <w:sz w:val="28"/>
          <w:szCs w:val="28"/>
        </w:rPr>
        <w:t>1, 2, 3 с количеством</w:t>
      </w:r>
      <w:r w:rsidRPr="00345147">
        <w:rPr>
          <w:rStyle w:val="c1"/>
          <w:sz w:val="28"/>
          <w:szCs w:val="28"/>
        </w:rPr>
        <w:t>. Они внимательно всматриваются в картинки на экране, изображающие разные фигуры, и с интересом отыскивают их в окружающих предметах. П</w:t>
      </w:r>
      <w:r w:rsidR="00FE7DAD" w:rsidRPr="00345147">
        <w:rPr>
          <w:rStyle w:val="c1"/>
          <w:sz w:val="28"/>
          <w:szCs w:val="28"/>
        </w:rPr>
        <w:t xml:space="preserve">ри успешном счете, </w:t>
      </w:r>
      <w:r w:rsidRPr="00345147">
        <w:rPr>
          <w:rStyle w:val="c1"/>
          <w:sz w:val="28"/>
          <w:szCs w:val="28"/>
        </w:rPr>
        <w:t>правильном выборе на экране дорисовываются картинки, предметы перемещаются, изменяется игровая ситуация, ребенку предлагаются новые более трудные задания. Благодаря этим программам занятия приобретают непринужденный характер, вызывают желание добиться успеха.</w:t>
      </w:r>
    </w:p>
    <w:p w:rsidR="007F7512" w:rsidRPr="00345147" w:rsidRDefault="00440C91" w:rsidP="00327C64">
      <w:pPr>
        <w:pStyle w:val="c3"/>
        <w:shd w:val="clear" w:color="auto" w:fill="FFFFFF"/>
        <w:spacing w:before="0" w:after="0"/>
        <w:ind w:left="-57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</w:t>
      </w:r>
      <w:r w:rsidR="007F7512" w:rsidRPr="00345147">
        <w:rPr>
          <w:rStyle w:val="c1"/>
          <w:sz w:val="28"/>
          <w:szCs w:val="28"/>
        </w:rPr>
        <w:t>Кроме того, на занятиях по математике с детьми просматриваются развивающие математические игры-мультики, соответственно тематике проводимого занятия: «Помоги лягушонку найти дорогу домой», «Поможем зайчикам найти свои домики»</w:t>
      </w:r>
      <w:r>
        <w:rPr>
          <w:rStyle w:val="c1"/>
          <w:sz w:val="28"/>
          <w:szCs w:val="28"/>
        </w:rPr>
        <w:t xml:space="preserve">, </w:t>
      </w:r>
      <w:r w:rsidRPr="00345147">
        <w:rPr>
          <w:rStyle w:val="c1"/>
          <w:sz w:val="28"/>
          <w:szCs w:val="28"/>
        </w:rPr>
        <w:t>«Соберем урожай</w:t>
      </w:r>
      <w:r>
        <w:rPr>
          <w:rStyle w:val="c1"/>
          <w:sz w:val="28"/>
          <w:szCs w:val="28"/>
        </w:rPr>
        <w:t xml:space="preserve">», </w:t>
      </w:r>
      <w:r w:rsidRPr="00345147">
        <w:rPr>
          <w:rStyle w:val="c1"/>
          <w:sz w:val="28"/>
          <w:szCs w:val="28"/>
        </w:rPr>
        <w:t>«Путешествие в город геометрических фигур</w:t>
      </w:r>
      <w:r>
        <w:rPr>
          <w:rStyle w:val="c1"/>
          <w:sz w:val="28"/>
          <w:szCs w:val="28"/>
        </w:rPr>
        <w:t>»</w:t>
      </w:r>
      <w:r w:rsidR="007F7512" w:rsidRPr="00345147">
        <w:rPr>
          <w:rStyle w:val="c1"/>
          <w:sz w:val="28"/>
          <w:szCs w:val="28"/>
        </w:rPr>
        <w:t xml:space="preserve"> и т.п. Начинаются подобные игры с появления какого-либо героя, который просит  о помощи. Дети, конечно же, охотно соглашаются помочь герою. Но для этого им необходимо выполнить ряд математических заданий. </w:t>
      </w:r>
    </w:p>
    <w:p w:rsidR="00345147" w:rsidRPr="00345147" w:rsidRDefault="00345147" w:rsidP="00327C64">
      <w:pPr>
        <w:ind w:left="-57"/>
        <w:rPr>
          <w:rStyle w:val="c1"/>
          <w:rFonts w:ascii="Times New Roman" w:hAnsi="Times New Roman" w:cs="Times New Roman"/>
          <w:sz w:val="28"/>
          <w:szCs w:val="28"/>
        </w:rPr>
      </w:pPr>
      <w:r w:rsidRPr="00345147">
        <w:rPr>
          <w:rStyle w:val="c1"/>
          <w:rFonts w:ascii="Times New Roman" w:hAnsi="Times New Roman" w:cs="Times New Roman"/>
          <w:sz w:val="28"/>
          <w:szCs w:val="28"/>
        </w:rPr>
        <w:t xml:space="preserve">      В упражнениях широко применяются приемы поощрения: при правильном решении игровых задач дети слышат веселую музыку, либо видят печальное лицо, если ответ неверный. Дети ждут оценку, эмоционально реагируют на ее характер. У них отмечается яркое эмоциональное положительное отношение к занятиям, к компьютеру.</w:t>
      </w:r>
    </w:p>
    <w:p w:rsidR="00327C64" w:rsidRDefault="00345147" w:rsidP="00327C64">
      <w:pPr>
        <w:ind w:left="-57"/>
        <w:rPr>
          <w:rFonts w:ascii="Times New Roman" w:hAnsi="Times New Roman" w:cs="Times New Roman"/>
          <w:sz w:val="28"/>
          <w:szCs w:val="28"/>
        </w:rPr>
      </w:pPr>
      <w:r w:rsidRPr="00345147">
        <w:rPr>
          <w:rStyle w:val="c1"/>
          <w:rFonts w:ascii="Times New Roman" w:hAnsi="Times New Roman" w:cs="Times New Roman"/>
          <w:sz w:val="28"/>
          <w:szCs w:val="28"/>
        </w:rPr>
        <w:t xml:space="preserve">   </w:t>
      </w:r>
      <w:r w:rsidR="00E208C1" w:rsidRPr="00345147">
        <w:rPr>
          <w:rStyle w:val="c1"/>
          <w:rFonts w:ascii="Times New Roman" w:hAnsi="Times New Roman" w:cs="Times New Roman"/>
          <w:sz w:val="28"/>
          <w:szCs w:val="28"/>
        </w:rPr>
        <w:t> К</w:t>
      </w:r>
      <w:r w:rsidRPr="00345147">
        <w:rPr>
          <w:rStyle w:val="c1"/>
          <w:rFonts w:ascii="Times New Roman" w:hAnsi="Times New Roman" w:cs="Times New Roman"/>
          <w:sz w:val="28"/>
          <w:szCs w:val="28"/>
        </w:rPr>
        <w:t>омпьютерные математические игры помогают</w:t>
      </w:r>
      <w:r w:rsidR="00E208C1" w:rsidRPr="00345147">
        <w:rPr>
          <w:rStyle w:val="c1"/>
          <w:rFonts w:ascii="Times New Roman" w:hAnsi="Times New Roman" w:cs="Times New Roman"/>
          <w:sz w:val="28"/>
          <w:szCs w:val="28"/>
        </w:rPr>
        <w:t xml:space="preserve"> закрепить, уточнить конкретное математическое содержание, способствуют совершенствованию наглядно-действенного мышления</w:t>
      </w:r>
      <w:r w:rsidRPr="00345147">
        <w:rPr>
          <w:rStyle w:val="c1"/>
          <w:rFonts w:ascii="Times New Roman" w:hAnsi="Times New Roman" w:cs="Times New Roman"/>
          <w:sz w:val="28"/>
          <w:szCs w:val="28"/>
        </w:rPr>
        <w:t xml:space="preserve">, </w:t>
      </w:r>
      <w:r w:rsidR="00E208C1" w:rsidRPr="00345147">
        <w:rPr>
          <w:rStyle w:val="c1"/>
          <w:rFonts w:ascii="Times New Roman" w:hAnsi="Times New Roman" w:cs="Times New Roman"/>
          <w:sz w:val="28"/>
          <w:szCs w:val="28"/>
        </w:rPr>
        <w:t>формируют элементарные формы логического мышления, учат анализировать, сравнивать, обобщать предмет</w:t>
      </w:r>
      <w:r w:rsidRPr="00345147">
        <w:rPr>
          <w:rStyle w:val="c1"/>
          <w:rFonts w:ascii="Times New Roman" w:hAnsi="Times New Roman" w:cs="Times New Roman"/>
          <w:sz w:val="28"/>
          <w:szCs w:val="28"/>
        </w:rPr>
        <w:t xml:space="preserve">ы, </w:t>
      </w:r>
      <w:r w:rsidR="00E208C1" w:rsidRPr="00345147">
        <w:rPr>
          <w:rStyle w:val="c1"/>
          <w:rFonts w:ascii="Times New Roman" w:hAnsi="Times New Roman" w:cs="Times New Roman"/>
          <w:sz w:val="28"/>
          <w:szCs w:val="28"/>
        </w:rPr>
        <w:t>требуют умения сосредоточиться на учебной задаче, запоминать услов</w:t>
      </w:r>
      <w:r w:rsidRPr="00345147">
        <w:rPr>
          <w:rStyle w:val="c1"/>
          <w:rFonts w:ascii="Times New Roman" w:hAnsi="Times New Roman" w:cs="Times New Roman"/>
          <w:sz w:val="28"/>
          <w:szCs w:val="28"/>
        </w:rPr>
        <w:t>ия, выполнять их правильно.</w:t>
      </w:r>
      <w:r w:rsidR="00E208C1" w:rsidRPr="00345147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45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8C1" w:rsidRPr="00327C64" w:rsidRDefault="00327C64" w:rsidP="00327C64">
      <w:pPr>
        <w:ind w:left="-57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 w:rsidRPr="00327C64">
        <w:rPr>
          <w:rStyle w:val="c1"/>
          <w:rFonts w:ascii="Times New Roman" w:hAnsi="Times New Roman" w:cs="Times New Roman"/>
          <w:sz w:val="28"/>
          <w:szCs w:val="28"/>
        </w:rPr>
        <w:t>Применение м</w:t>
      </w:r>
      <w:r w:rsidR="00E208C1" w:rsidRPr="00327C64">
        <w:rPr>
          <w:rStyle w:val="c1"/>
          <w:rFonts w:ascii="Times New Roman" w:hAnsi="Times New Roman" w:cs="Times New Roman"/>
          <w:sz w:val="28"/>
          <w:szCs w:val="28"/>
        </w:rPr>
        <w:t>ультимедийно</w:t>
      </w:r>
      <w:r w:rsidRPr="00327C64">
        <w:rPr>
          <w:rStyle w:val="c1"/>
          <w:rFonts w:ascii="Times New Roman" w:hAnsi="Times New Roman" w:cs="Times New Roman"/>
          <w:sz w:val="28"/>
          <w:szCs w:val="28"/>
        </w:rPr>
        <w:t>го</w:t>
      </w:r>
      <w:r w:rsidR="00E208C1" w:rsidRPr="00327C64">
        <w:rPr>
          <w:rStyle w:val="c1"/>
          <w:rFonts w:ascii="Times New Roman" w:hAnsi="Times New Roman" w:cs="Times New Roman"/>
          <w:sz w:val="28"/>
          <w:szCs w:val="28"/>
        </w:rPr>
        <w:t xml:space="preserve"> способ</w:t>
      </w:r>
      <w:r w:rsidRPr="00327C64">
        <w:rPr>
          <w:rStyle w:val="c1"/>
          <w:rFonts w:ascii="Times New Roman" w:hAnsi="Times New Roman" w:cs="Times New Roman"/>
          <w:sz w:val="28"/>
          <w:szCs w:val="28"/>
        </w:rPr>
        <w:t>а</w:t>
      </w:r>
      <w:r w:rsidR="00E208C1" w:rsidRPr="00327C64">
        <w:rPr>
          <w:rStyle w:val="c1"/>
          <w:rFonts w:ascii="Times New Roman" w:hAnsi="Times New Roman" w:cs="Times New Roman"/>
          <w:sz w:val="28"/>
          <w:szCs w:val="28"/>
        </w:rPr>
        <w:t xml:space="preserve"> подачи информации </w:t>
      </w:r>
      <w:r w:rsidRPr="00327C64">
        <w:rPr>
          <w:rStyle w:val="c1"/>
          <w:rFonts w:ascii="Times New Roman" w:hAnsi="Times New Roman" w:cs="Times New Roman"/>
          <w:sz w:val="28"/>
          <w:szCs w:val="28"/>
        </w:rPr>
        <w:t xml:space="preserve">дает </w:t>
      </w:r>
      <w:r w:rsidR="00E208C1" w:rsidRPr="00327C64">
        <w:rPr>
          <w:rStyle w:val="c1"/>
          <w:rFonts w:ascii="Times New Roman" w:hAnsi="Times New Roman" w:cs="Times New Roman"/>
          <w:sz w:val="28"/>
          <w:szCs w:val="28"/>
        </w:rPr>
        <w:t>следующие результаты:</w:t>
      </w:r>
    </w:p>
    <w:p w:rsidR="00E208C1" w:rsidRPr="00345147" w:rsidRDefault="00E208C1" w:rsidP="00327C64">
      <w:pPr>
        <w:pStyle w:val="c3"/>
        <w:shd w:val="clear" w:color="auto" w:fill="FFFFFF"/>
        <w:spacing w:before="0" w:after="0"/>
        <w:ind w:left="-57"/>
        <w:jc w:val="both"/>
        <w:rPr>
          <w:rStyle w:val="c1"/>
          <w:sz w:val="28"/>
          <w:szCs w:val="28"/>
        </w:rPr>
      </w:pPr>
      <w:r w:rsidRPr="00345147">
        <w:rPr>
          <w:rStyle w:val="c1"/>
          <w:sz w:val="28"/>
          <w:szCs w:val="28"/>
        </w:rPr>
        <w:t xml:space="preserve"> -дети легче усваивают </w:t>
      </w:r>
      <w:r w:rsidR="0093781B" w:rsidRPr="00345147">
        <w:rPr>
          <w:rStyle w:val="c1"/>
          <w:sz w:val="28"/>
          <w:szCs w:val="28"/>
        </w:rPr>
        <w:t>понятия формы, цвета и величины, выделяют признаки их сходства и различия;</w:t>
      </w:r>
    </w:p>
    <w:p w:rsidR="00E208C1" w:rsidRPr="00345147" w:rsidRDefault="0093781B" w:rsidP="00327C64">
      <w:pPr>
        <w:pStyle w:val="c3"/>
        <w:shd w:val="clear" w:color="auto" w:fill="FFFFFF"/>
        <w:spacing w:before="0" w:after="0"/>
        <w:ind w:left="-57"/>
        <w:jc w:val="both"/>
        <w:rPr>
          <w:sz w:val="28"/>
          <w:szCs w:val="28"/>
        </w:rPr>
      </w:pPr>
      <w:r w:rsidRPr="00345147">
        <w:rPr>
          <w:rStyle w:val="c1"/>
          <w:sz w:val="28"/>
          <w:szCs w:val="28"/>
        </w:rPr>
        <w:t xml:space="preserve"> </w:t>
      </w:r>
      <w:r w:rsidR="00E208C1" w:rsidRPr="00345147">
        <w:rPr>
          <w:rStyle w:val="c1"/>
          <w:sz w:val="28"/>
          <w:szCs w:val="28"/>
        </w:rPr>
        <w:t xml:space="preserve">-глубже постигаются понятия числа и </w:t>
      </w:r>
      <w:r w:rsidRPr="00345147">
        <w:rPr>
          <w:rStyle w:val="c1"/>
          <w:sz w:val="28"/>
          <w:szCs w:val="28"/>
        </w:rPr>
        <w:t>количества</w:t>
      </w:r>
      <w:r w:rsidR="00E208C1" w:rsidRPr="00345147">
        <w:rPr>
          <w:rStyle w:val="c1"/>
          <w:sz w:val="28"/>
          <w:szCs w:val="28"/>
        </w:rPr>
        <w:t>;</w:t>
      </w:r>
    </w:p>
    <w:p w:rsidR="00E208C1" w:rsidRPr="00345147" w:rsidRDefault="00E208C1" w:rsidP="00327C64">
      <w:pPr>
        <w:pStyle w:val="c3"/>
        <w:shd w:val="clear" w:color="auto" w:fill="FFFFFF"/>
        <w:spacing w:before="0" w:after="0"/>
        <w:ind w:left="-57"/>
        <w:jc w:val="both"/>
        <w:rPr>
          <w:sz w:val="28"/>
          <w:szCs w:val="28"/>
        </w:rPr>
      </w:pPr>
      <w:r w:rsidRPr="00345147">
        <w:rPr>
          <w:rStyle w:val="c1"/>
          <w:sz w:val="28"/>
          <w:szCs w:val="28"/>
        </w:rPr>
        <w:t> -быстрее возникает умение ориентироваться на плоскости и в пространстве</w:t>
      </w:r>
      <w:r w:rsidR="00440C91">
        <w:rPr>
          <w:rStyle w:val="c1"/>
          <w:sz w:val="28"/>
          <w:szCs w:val="28"/>
        </w:rPr>
        <w:t>;</w:t>
      </w:r>
    </w:p>
    <w:p w:rsidR="00E208C1" w:rsidRPr="00345147" w:rsidRDefault="00E208C1" w:rsidP="00327C64">
      <w:pPr>
        <w:pStyle w:val="c3"/>
        <w:shd w:val="clear" w:color="auto" w:fill="FFFFFF"/>
        <w:spacing w:before="0" w:after="0"/>
        <w:ind w:left="-57"/>
        <w:jc w:val="both"/>
        <w:rPr>
          <w:sz w:val="28"/>
          <w:szCs w:val="28"/>
        </w:rPr>
      </w:pPr>
      <w:r w:rsidRPr="00345147">
        <w:rPr>
          <w:rStyle w:val="c1"/>
          <w:sz w:val="28"/>
          <w:szCs w:val="28"/>
        </w:rPr>
        <w:t>-тренируется эффективность внимания и память;</w:t>
      </w:r>
    </w:p>
    <w:p w:rsidR="00E208C1" w:rsidRPr="00345147" w:rsidRDefault="00E208C1" w:rsidP="00327C64">
      <w:pPr>
        <w:pStyle w:val="c3"/>
        <w:shd w:val="clear" w:color="auto" w:fill="FFFFFF"/>
        <w:spacing w:before="0" w:after="0"/>
        <w:ind w:left="-57"/>
        <w:jc w:val="both"/>
        <w:rPr>
          <w:sz w:val="28"/>
          <w:szCs w:val="28"/>
        </w:rPr>
      </w:pPr>
      <w:r w:rsidRPr="00345147">
        <w:rPr>
          <w:rStyle w:val="c1"/>
          <w:sz w:val="28"/>
          <w:szCs w:val="28"/>
        </w:rPr>
        <w:t> -активно пополняется словарный запас;</w:t>
      </w:r>
    </w:p>
    <w:p w:rsidR="0093781B" w:rsidRPr="00345147" w:rsidRDefault="00E208C1" w:rsidP="00327C64">
      <w:pPr>
        <w:pStyle w:val="c3"/>
        <w:shd w:val="clear" w:color="auto" w:fill="FFFFFF"/>
        <w:spacing w:before="0" w:after="0"/>
        <w:ind w:left="-57"/>
        <w:jc w:val="both"/>
        <w:rPr>
          <w:rStyle w:val="c1"/>
          <w:sz w:val="28"/>
          <w:szCs w:val="28"/>
        </w:rPr>
      </w:pPr>
      <w:r w:rsidRPr="00345147">
        <w:rPr>
          <w:rStyle w:val="c1"/>
          <w:sz w:val="28"/>
          <w:szCs w:val="28"/>
        </w:rPr>
        <w:lastRenderedPageBreak/>
        <w:t> -развивается мелкая моторика, формируется тонч</w:t>
      </w:r>
      <w:r w:rsidR="00440C91">
        <w:rPr>
          <w:rStyle w:val="c1"/>
          <w:sz w:val="28"/>
          <w:szCs w:val="28"/>
        </w:rPr>
        <w:t>айшая координация движений глаз;</w:t>
      </w:r>
    </w:p>
    <w:p w:rsidR="0093781B" w:rsidRPr="00345147" w:rsidRDefault="00E208C1" w:rsidP="00327C64">
      <w:pPr>
        <w:pStyle w:val="c3"/>
        <w:shd w:val="clear" w:color="auto" w:fill="FFFFFF"/>
        <w:spacing w:before="0" w:after="0"/>
        <w:ind w:left="-57"/>
        <w:jc w:val="both"/>
        <w:rPr>
          <w:rStyle w:val="c1"/>
          <w:sz w:val="28"/>
          <w:szCs w:val="28"/>
        </w:rPr>
      </w:pPr>
      <w:r w:rsidRPr="00345147">
        <w:rPr>
          <w:rStyle w:val="c1"/>
          <w:sz w:val="28"/>
          <w:szCs w:val="28"/>
        </w:rPr>
        <w:t xml:space="preserve"> -воспитывается целеустремлённость и сосредоточенность; </w:t>
      </w:r>
    </w:p>
    <w:p w:rsidR="00E208C1" w:rsidRPr="00345147" w:rsidRDefault="0093781B" w:rsidP="00327C64">
      <w:pPr>
        <w:pStyle w:val="c3"/>
        <w:shd w:val="clear" w:color="auto" w:fill="FFFFFF"/>
        <w:spacing w:before="0" w:after="0"/>
        <w:ind w:left="-57"/>
        <w:jc w:val="both"/>
        <w:rPr>
          <w:sz w:val="28"/>
          <w:szCs w:val="28"/>
        </w:rPr>
      </w:pPr>
      <w:r w:rsidRPr="00345147">
        <w:rPr>
          <w:rStyle w:val="c1"/>
          <w:sz w:val="28"/>
          <w:szCs w:val="28"/>
        </w:rPr>
        <w:t xml:space="preserve">- </w:t>
      </w:r>
      <w:r w:rsidR="00E208C1" w:rsidRPr="00345147">
        <w:rPr>
          <w:rStyle w:val="c1"/>
          <w:sz w:val="28"/>
          <w:szCs w:val="28"/>
        </w:rPr>
        <w:t>развивается воображение и творческие способности;</w:t>
      </w:r>
    </w:p>
    <w:p w:rsidR="00E208C1" w:rsidRPr="00345147" w:rsidRDefault="00E208C1" w:rsidP="00327C64">
      <w:pPr>
        <w:pStyle w:val="c3"/>
        <w:shd w:val="clear" w:color="auto" w:fill="FFFFFF"/>
        <w:spacing w:before="0" w:after="0"/>
        <w:ind w:left="-57"/>
        <w:jc w:val="both"/>
        <w:rPr>
          <w:rStyle w:val="c1"/>
          <w:sz w:val="28"/>
          <w:szCs w:val="28"/>
        </w:rPr>
      </w:pPr>
      <w:r w:rsidRPr="00345147">
        <w:rPr>
          <w:rStyle w:val="c1"/>
          <w:sz w:val="28"/>
          <w:szCs w:val="28"/>
        </w:rPr>
        <w:t>-разви</w:t>
      </w:r>
      <w:r w:rsidR="00440C91">
        <w:rPr>
          <w:rStyle w:val="c1"/>
          <w:sz w:val="28"/>
          <w:szCs w:val="28"/>
        </w:rPr>
        <w:t>вается мышление</w:t>
      </w:r>
      <w:r w:rsidRPr="00345147">
        <w:rPr>
          <w:rStyle w:val="c1"/>
          <w:sz w:val="28"/>
          <w:szCs w:val="28"/>
        </w:rPr>
        <w:t>.</w:t>
      </w:r>
    </w:p>
    <w:p w:rsidR="00345147" w:rsidRPr="00345147" w:rsidRDefault="00327C64" w:rsidP="00327C64">
      <w:pPr>
        <w:pStyle w:val="c3"/>
        <w:shd w:val="clear" w:color="auto" w:fill="FFFFFF"/>
        <w:spacing w:before="0" w:after="0"/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40C91">
        <w:rPr>
          <w:color w:val="000000"/>
          <w:sz w:val="28"/>
          <w:szCs w:val="28"/>
        </w:rPr>
        <w:t xml:space="preserve">НОД </w:t>
      </w:r>
      <w:r w:rsidR="00345147" w:rsidRPr="00345147">
        <w:rPr>
          <w:color w:val="000000"/>
          <w:sz w:val="28"/>
          <w:szCs w:val="28"/>
        </w:rPr>
        <w:t>с использованием компьютера помогает решить следующие дидактические задачи:</w:t>
      </w:r>
    </w:p>
    <w:p w:rsidR="00345147" w:rsidRPr="00345147" w:rsidRDefault="00345147" w:rsidP="00327C64">
      <w:pPr>
        <w:numPr>
          <w:ilvl w:val="0"/>
          <w:numId w:val="3"/>
        </w:numPr>
        <w:spacing w:after="0" w:line="360" w:lineRule="atLeast"/>
        <w:ind w:left="-5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усвоить базовые знания по предмету;</w:t>
      </w:r>
    </w:p>
    <w:p w:rsidR="00345147" w:rsidRPr="00345147" w:rsidRDefault="00345147" w:rsidP="00327C64">
      <w:pPr>
        <w:numPr>
          <w:ilvl w:val="0"/>
          <w:numId w:val="3"/>
        </w:numPr>
        <w:spacing w:after="0" w:line="360" w:lineRule="atLeast"/>
        <w:ind w:left="-5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усвоенные знания;</w:t>
      </w:r>
    </w:p>
    <w:p w:rsidR="00345147" w:rsidRPr="00345147" w:rsidRDefault="00345147" w:rsidP="00327C64">
      <w:pPr>
        <w:numPr>
          <w:ilvl w:val="0"/>
          <w:numId w:val="3"/>
        </w:numPr>
        <w:spacing w:after="0" w:line="360" w:lineRule="atLeast"/>
        <w:ind w:left="-5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навыки самоконтроля;</w:t>
      </w:r>
    </w:p>
    <w:p w:rsidR="00345147" w:rsidRPr="00345147" w:rsidRDefault="0053059A" w:rsidP="00327C64">
      <w:pPr>
        <w:numPr>
          <w:ilvl w:val="0"/>
          <w:numId w:val="3"/>
        </w:numPr>
        <w:spacing w:after="0" w:line="360" w:lineRule="atLeast"/>
        <w:ind w:left="-5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мотивацию к учению.</w:t>
      </w:r>
    </w:p>
    <w:p w:rsidR="0093781B" w:rsidRPr="00327C64" w:rsidRDefault="00345147" w:rsidP="00327C64">
      <w:pPr>
        <w:spacing w:after="105" w:line="240" w:lineRule="auto"/>
        <w:ind w:left="-57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1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</w:t>
      </w:r>
      <w:r w:rsidRPr="0034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 технологии – неотъемлемая часть нашей жизни. Разумно используя их в работе, мы выходим на современный уровень общения с детьми.</w:t>
      </w:r>
    </w:p>
    <w:sectPr w:rsidR="0093781B" w:rsidRPr="0032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5A16"/>
    <w:multiLevelType w:val="multilevel"/>
    <w:tmpl w:val="971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C00C11"/>
    <w:multiLevelType w:val="multilevel"/>
    <w:tmpl w:val="2594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D545DF0"/>
    <w:multiLevelType w:val="multilevel"/>
    <w:tmpl w:val="1A82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1C"/>
    <w:rsid w:val="00012290"/>
    <w:rsid w:val="000D4B1C"/>
    <w:rsid w:val="00117406"/>
    <w:rsid w:val="0020394C"/>
    <w:rsid w:val="00252B47"/>
    <w:rsid w:val="00327C64"/>
    <w:rsid w:val="0034270A"/>
    <w:rsid w:val="00345147"/>
    <w:rsid w:val="003C2A18"/>
    <w:rsid w:val="00440C91"/>
    <w:rsid w:val="00517193"/>
    <w:rsid w:val="0053059A"/>
    <w:rsid w:val="006A5B7B"/>
    <w:rsid w:val="00760B52"/>
    <w:rsid w:val="007F7512"/>
    <w:rsid w:val="0093781B"/>
    <w:rsid w:val="00AC2DCC"/>
    <w:rsid w:val="00B722F7"/>
    <w:rsid w:val="00C310C6"/>
    <w:rsid w:val="00D17889"/>
    <w:rsid w:val="00DF51C7"/>
    <w:rsid w:val="00E208C1"/>
    <w:rsid w:val="00F64E09"/>
    <w:rsid w:val="00FA04BA"/>
    <w:rsid w:val="00FE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D4B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08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D4B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0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14</cp:revision>
  <dcterms:created xsi:type="dcterms:W3CDTF">2016-01-20T16:20:00Z</dcterms:created>
  <dcterms:modified xsi:type="dcterms:W3CDTF">2017-09-10T11:28:00Z</dcterms:modified>
</cp:coreProperties>
</file>