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29F" w:rsidRPr="004A0E39" w:rsidRDefault="0025029F" w:rsidP="004A31A5">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Pr="004A0E39">
        <w:rPr>
          <w:rFonts w:ascii="Times New Roman" w:hAnsi="Times New Roman" w:cs="Times New Roman"/>
          <w:sz w:val="28"/>
          <w:szCs w:val="28"/>
        </w:rPr>
        <w:t>Фольклор в нравственном воспитании детей</w:t>
      </w:r>
      <w:r>
        <w:rPr>
          <w:rFonts w:ascii="Times New Roman" w:hAnsi="Times New Roman" w:cs="Times New Roman"/>
          <w:sz w:val="28"/>
          <w:szCs w:val="28"/>
        </w:rPr>
        <w:t xml:space="preserve"> коренных малочисленных народов Севера – ненцев»</w:t>
      </w:r>
    </w:p>
    <w:p w:rsidR="00CE1E1F" w:rsidRPr="00CE1E1F" w:rsidRDefault="004A31A5" w:rsidP="004A31A5">
      <w:pPr>
        <w:spacing w:after="0"/>
        <w:rPr>
          <w:rFonts w:ascii="Times New Roman" w:hAnsi="Times New Roman" w:cs="Times New Roman"/>
          <w:sz w:val="24"/>
          <w:szCs w:val="24"/>
        </w:rPr>
      </w:pPr>
      <w:r>
        <w:rPr>
          <w:rFonts w:ascii="Times New Roman" w:hAnsi="Times New Roman" w:cs="Times New Roman"/>
          <w:sz w:val="32"/>
          <w:szCs w:val="32"/>
        </w:rPr>
        <w:t xml:space="preserve">        </w:t>
      </w:r>
      <w:r w:rsidR="00CE1E1F" w:rsidRPr="00CE1E1F">
        <w:rPr>
          <w:rFonts w:ascii="Times New Roman" w:hAnsi="Times New Roman" w:cs="Times New Roman"/>
          <w:sz w:val="24"/>
          <w:szCs w:val="24"/>
        </w:rPr>
        <w:t>Фольклор – основное средство народной педагогики. Народная педагогика – это учебный предмет и вид деятельности взрослых по воспитанию подрастающего поколения, совокупность и взаимосвязь представлений и идей, взглядов и мнений и убеждений, а также навыков и приемов народа по вопросам развития воспитания и обучения подрастающего поколения, отраженных в народном творчестве. Это и менталитет нации по отношению к подрастающему поколению, и воспитательные традиции в семье и обществе, и связь и преемственность поколений.</w:t>
      </w:r>
    </w:p>
    <w:p w:rsidR="00CE1E1F" w:rsidRPr="00CE1E1F" w:rsidRDefault="00CE1E1F" w:rsidP="00CE1E1F">
      <w:pPr>
        <w:spacing w:after="0"/>
        <w:ind w:firstLine="851"/>
        <w:rPr>
          <w:rFonts w:ascii="Times New Roman" w:hAnsi="Times New Roman" w:cs="Times New Roman"/>
          <w:sz w:val="24"/>
          <w:szCs w:val="24"/>
        </w:rPr>
      </w:pPr>
      <w:r w:rsidRPr="00CE1E1F">
        <w:rPr>
          <w:rFonts w:ascii="Times New Roman" w:hAnsi="Times New Roman" w:cs="Times New Roman"/>
          <w:sz w:val="24"/>
          <w:szCs w:val="24"/>
        </w:rPr>
        <w:t>Фольклор является бесценным национальным богатством. Это огромный пласт духовной культуры, который складывался коллективными усилиями многих поколений на протяжении многих столетий.</w:t>
      </w:r>
    </w:p>
    <w:p w:rsidR="00CE1E1F" w:rsidRPr="00CE1E1F" w:rsidRDefault="00CE1E1F" w:rsidP="00CE1E1F">
      <w:pPr>
        <w:spacing w:after="0"/>
        <w:ind w:firstLine="851"/>
        <w:rPr>
          <w:rFonts w:ascii="Times New Roman" w:hAnsi="Times New Roman" w:cs="Times New Roman"/>
          <w:sz w:val="24"/>
          <w:szCs w:val="24"/>
        </w:rPr>
      </w:pPr>
      <w:r w:rsidRPr="00CE1E1F">
        <w:rPr>
          <w:rFonts w:ascii="Times New Roman" w:hAnsi="Times New Roman" w:cs="Times New Roman"/>
          <w:sz w:val="24"/>
          <w:szCs w:val="24"/>
        </w:rPr>
        <w:t>Ненецкий национальный фольклор насыщен педагогическим опытом и народной мудростью. На основе народного фольклора был создан пласт этико-педагогических идей: уважение к старшим, трудолюбие, толерантность, доброжелательность, терпимость к чужому мнению.</w:t>
      </w:r>
    </w:p>
    <w:p w:rsidR="00CE1E1F" w:rsidRPr="00CE1E1F" w:rsidRDefault="00CE1E1F" w:rsidP="00CE1E1F">
      <w:pPr>
        <w:spacing w:after="0"/>
        <w:ind w:firstLine="851"/>
        <w:rPr>
          <w:rFonts w:ascii="Times New Roman" w:hAnsi="Times New Roman" w:cs="Times New Roman"/>
          <w:sz w:val="24"/>
          <w:szCs w:val="24"/>
        </w:rPr>
      </w:pPr>
      <w:r w:rsidRPr="00CE1E1F">
        <w:rPr>
          <w:rFonts w:ascii="Times New Roman" w:hAnsi="Times New Roman" w:cs="Times New Roman"/>
          <w:sz w:val="24"/>
          <w:szCs w:val="24"/>
        </w:rPr>
        <w:t>Фольклор с воспитывающим содержанием, бытовые традиции, праздники, литература – это те понятия, которые оказывают огромное влияние на формирование национального характера. Он способствует творческому развитию детей и молодежи в мире былин, сказок, преданий. Пословицы и поговорки могут служить основанием для нравственных заповедей, помогая развивать мышление, логику, интерес к истории и культуре народа.</w:t>
      </w:r>
    </w:p>
    <w:p w:rsidR="00CE1E1F" w:rsidRPr="00CE1E1F" w:rsidRDefault="00CE1E1F" w:rsidP="00CE1E1F">
      <w:pPr>
        <w:spacing w:after="0"/>
        <w:ind w:firstLine="851"/>
        <w:rPr>
          <w:rFonts w:ascii="Times New Roman" w:hAnsi="Times New Roman" w:cs="Times New Roman"/>
          <w:sz w:val="24"/>
          <w:szCs w:val="24"/>
        </w:rPr>
      </w:pPr>
      <w:r w:rsidRPr="00CE1E1F">
        <w:rPr>
          <w:rFonts w:ascii="Times New Roman" w:hAnsi="Times New Roman" w:cs="Times New Roman"/>
          <w:sz w:val="24"/>
          <w:szCs w:val="24"/>
        </w:rPr>
        <w:t>Таким образом, фольклор – это главный источник знаний о принципах воспитания, сложившихся в культуре разных народов, его нравственный, религиозно – мифических основах. Образно-символическая природа художественного творчества, его воздействие на эмоционально-чувственную сферу личности делает его наиболее адекватным средством ненавязчивостью и в то же время эффективного воспитательного воздействия.</w:t>
      </w:r>
    </w:p>
    <w:p w:rsidR="00CE1E1F" w:rsidRPr="00CE1E1F" w:rsidRDefault="00CE1E1F" w:rsidP="00CE1E1F">
      <w:pPr>
        <w:spacing w:after="0"/>
        <w:ind w:firstLine="851"/>
        <w:rPr>
          <w:rFonts w:ascii="Times New Roman" w:hAnsi="Times New Roman" w:cs="Times New Roman"/>
          <w:sz w:val="24"/>
          <w:szCs w:val="24"/>
        </w:rPr>
      </w:pPr>
      <w:r w:rsidRPr="00CE1E1F">
        <w:rPr>
          <w:rFonts w:ascii="Times New Roman" w:hAnsi="Times New Roman" w:cs="Times New Roman"/>
          <w:sz w:val="24"/>
          <w:szCs w:val="24"/>
        </w:rPr>
        <w:t>Рассмотрение данной темы актуально и интересно одновременно.</w:t>
      </w:r>
    </w:p>
    <w:p w:rsidR="00CE1E1F" w:rsidRPr="00CE1E1F" w:rsidRDefault="00CE1E1F" w:rsidP="00CE1E1F">
      <w:pPr>
        <w:spacing w:after="0"/>
        <w:ind w:firstLine="851"/>
        <w:rPr>
          <w:rFonts w:ascii="Times New Roman" w:hAnsi="Times New Roman" w:cs="Times New Roman"/>
          <w:sz w:val="24"/>
          <w:szCs w:val="24"/>
        </w:rPr>
      </w:pPr>
      <w:r w:rsidRPr="00CE1E1F">
        <w:rPr>
          <w:rFonts w:ascii="Times New Roman" w:hAnsi="Times New Roman" w:cs="Times New Roman"/>
          <w:sz w:val="24"/>
          <w:szCs w:val="24"/>
        </w:rPr>
        <w:t>Воспитательный потенциал фольклора безграничен. Сегодня наше общество возрождает забытые традиции старины, используя народный опыт, создавая новые модели воспитательных теорий и практик.</w:t>
      </w:r>
    </w:p>
    <w:p w:rsidR="00CE1E1F" w:rsidRPr="00CE1E1F" w:rsidRDefault="00CE1E1F" w:rsidP="00CE1E1F">
      <w:pPr>
        <w:spacing w:after="0"/>
        <w:ind w:firstLine="851"/>
        <w:rPr>
          <w:rFonts w:ascii="Times New Roman" w:hAnsi="Times New Roman" w:cs="Times New Roman"/>
          <w:sz w:val="24"/>
          <w:szCs w:val="24"/>
        </w:rPr>
      </w:pPr>
      <w:r w:rsidRPr="00CE1E1F">
        <w:rPr>
          <w:rFonts w:ascii="Times New Roman" w:hAnsi="Times New Roman" w:cs="Times New Roman"/>
          <w:sz w:val="24"/>
          <w:szCs w:val="24"/>
        </w:rPr>
        <w:t>Внимание к фольклору, древним пластам культуры, традиции в целом, как к неисчерпаемому источнику воспитания и развития человека, проявляется в последние годы особенно активно в социально-педагогической среде. Это связано с функциональными особенностями жанров фольклора, с глубокой духовностью и мудростью народного творчества, с непрерывностью процесса передачи национальной культуры из поколения в поколение.</w:t>
      </w:r>
    </w:p>
    <w:p w:rsidR="00CE1E1F" w:rsidRPr="00CE1E1F" w:rsidRDefault="00CE1E1F" w:rsidP="00CE1E1F">
      <w:pPr>
        <w:spacing w:after="0"/>
        <w:ind w:firstLine="851"/>
        <w:rPr>
          <w:rFonts w:ascii="Times New Roman" w:hAnsi="Times New Roman" w:cs="Times New Roman"/>
          <w:sz w:val="24"/>
          <w:szCs w:val="24"/>
        </w:rPr>
      </w:pPr>
      <w:r w:rsidRPr="00CE1E1F">
        <w:rPr>
          <w:rFonts w:ascii="Times New Roman" w:hAnsi="Times New Roman" w:cs="Times New Roman"/>
          <w:sz w:val="24"/>
          <w:szCs w:val="24"/>
        </w:rPr>
        <w:t>В начале нового столетия наблюдается повышенный интерес к национальной культуре, к этническим процессам, традиционному художественному творчеству, к фольклору. Ученые отмечают особый рост исторического и национального самосознания каждого народа, объясняя это социально-психологическими, политическими причинами.</w:t>
      </w:r>
    </w:p>
    <w:p w:rsidR="00CE1E1F" w:rsidRDefault="00CE1E1F" w:rsidP="00CE1E1F">
      <w:pPr>
        <w:spacing w:after="0"/>
        <w:ind w:firstLine="851"/>
        <w:rPr>
          <w:rFonts w:ascii="Times New Roman" w:hAnsi="Times New Roman" w:cs="Times New Roman"/>
          <w:sz w:val="24"/>
          <w:szCs w:val="24"/>
        </w:rPr>
      </w:pPr>
      <w:r w:rsidRPr="00CE1E1F">
        <w:rPr>
          <w:rFonts w:ascii="Times New Roman" w:hAnsi="Times New Roman" w:cs="Times New Roman"/>
          <w:sz w:val="24"/>
          <w:szCs w:val="24"/>
        </w:rPr>
        <w:t xml:space="preserve">Сохранение и развитие национальной культуры, своих корней – это важнейшая задача, которая требует бережного отношения к памятникам истории и культуры, к традиционному народному художественному творчеству. Возрождение фольклора, народных обычаев, обрядов и праздников, традиционного декоративно-прикладного и </w:t>
      </w:r>
      <w:r w:rsidRPr="00CE1E1F">
        <w:rPr>
          <w:rFonts w:ascii="Times New Roman" w:hAnsi="Times New Roman" w:cs="Times New Roman"/>
          <w:sz w:val="24"/>
          <w:szCs w:val="24"/>
        </w:rPr>
        <w:lastRenderedPageBreak/>
        <w:t>изобразительного искусства – это актуальная проблема современности. Фольклор, его жанры, средства, методы наиболее полно восполняют всю картину народной жизни, дают яркую картину быта народа, его нравственности, духовности. Фольклор раскрывает душу народа, его достоинства и особенности. С точки зрения науки, фольклор – это феномен, который заслуживает особого изучения и внимательной оценки.</w:t>
      </w:r>
    </w:p>
    <w:p w:rsidR="0025029F" w:rsidRPr="0025029F" w:rsidRDefault="0025029F" w:rsidP="0025029F">
      <w:pPr>
        <w:spacing w:after="0"/>
        <w:rPr>
          <w:rFonts w:ascii="Times New Roman" w:hAnsi="Times New Roman" w:cs="Times New Roman"/>
          <w:sz w:val="24"/>
          <w:szCs w:val="24"/>
        </w:rPr>
      </w:pPr>
      <w:r w:rsidRPr="0025029F">
        <w:rPr>
          <w:rFonts w:ascii="Times New Roman" w:hAnsi="Times New Roman" w:cs="Times New Roman"/>
          <w:i/>
          <w:sz w:val="24"/>
          <w:szCs w:val="24"/>
        </w:rPr>
        <w:t>Фольклор</w:t>
      </w:r>
      <w:r w:rsidRPr="0025029F">
        <w:rPr>
          <w:rFonts w:ascii="Times New Roman" w:hAnsi="Times New Roman" w:cs="Times New Roman"/>
          <w:sz w:val="24"/>
          <w:szCs w:val="24"/>
        </w:rPr>
        <w:t xml:space="preserve"> выполняет следующие </w:t>
      </w:r>
      <w:r w:rsidRPr="0025029F">
        <w:rPr>
          <w:rFonts w:ascii="Times New Roman" w:hAnsi="Times New Roman" w:cs="Times New Roman"/>
          <w:i/>
          <w:sz w:val="24"/>
          <w:szCs w:val="24"/>
        </w:rPr>
        <w:t>функции:</w:t>
      </w:r>
    </w:p>
    <w:p w:rsidR="0025029F" w:rsidRPr="0025029F" w:rsidRDefault="0025029F" w:rsidP="0025029F">
      <w:pPr>
        <w:spacing w:after="0"/>
        <w:rPr>
          <w:rFonts w:ascii="Times New Roman" w:hAnsi="Times New Roman" w:cs="Times New Roman"/>
          <w:sz w:val="24"/>
          <w:szCs w:val="24"/>
        </w:rPr>
      </w:pPr>
      <w:r w:rsidRPr="0025029F">
        <w:rPr>
          <w:rFonts w:ascii="Times New Roman" w:hAnsi="Times New Roman" w:cs="Times New Roman"/>
          <w:sz w:val="24"/>
          <w:szCs w:val="24"/>
        </w:rPr>
        <w:t>эстетическая</w:t>
      </w:r>
    </w:p>
    <w:p w:rsidR="0025029F" w:rsidRPr="0025029F" w:rsidRDefault="0025029F" w:rsidP="0025029F">
      <w:pPr>
        <w:spacing w:after="0"/>
        <w:rPr>
          <w:rFonts w:ascii="Times New Roman" w:hAnsi="Times New Roman" w:cs="Times New Roman"/>
          <w:sz w:val="24"/>
          <w:szCs w:val="24"/>
        </w:rPr>
      </w:pPr>
      <w:r w:rsidRPr="0025029F">
        <w:rPr>
          <w:rFonts w:ascii="Times New Roman" w:hAnsi="Times New Roman" w:cs="Times New Roman"/>
          <w:sz w:val="24"/>
          <w:szCs w:val="24"/>
        </w:rPr>
        <w:t>воспитательная</w:t>
      </w:r>
    </w:p>
    <w:p w:rsidR="0025029F" w:rsidRPr="0025029F" w:rsidRDefault="0025029F" w:rsidP="0025029F">
      <w:pPr>
        <w:spacing w:after="0"/>
        <w:rPr>
          <w:rFonts w:ascii="Times New Roman" w:hAnsi="Times New Roman" w:cs="Times New Roman"/>
          <w:sz w:val="24"/>
          <w:szCs w:val="24"/>
        </w:rPr>
      </w:pPr>
      <w:r w:rsidRPr="0025029F">
        <w:rPr>
          <w:rFonts w:ascii="Times New Roman" w:hAnsi="Times New Roman" w:cs="Times New Roman"/>
          <w:sz w:val="24"/>
          <w:szCs w:val="24"/>
        </w:rPr>
        <w:t>познавательная</w:t>
      </w:r>
    </w:p>
    <w:p w:rsidR="0025029F" w:rsidRPr="0025029F" w:rsidRDefault="0025029F" w:rsidP="0025029F">
      <w:pPr>
        <w:spacing w:after="0"/>
        <w:ind w:firstLine="851"/>
        <w:rPr>
          <w:rFonts w:ascii="Times New Roman" w:hAnsi="Times New Roman" w:cs="Times New Roman"/>
          <w:sz w:val="24"/>
          <w:szCs w:val="24"/>
        </w:rPr>
      </w:pPr>
      <w:r w:rsidRPr="0025029F">
        <w:rPr>
          <w:rFonts w:ascii="Times New Roman" w:hAnsi="Times New Roman" w:cs="Times New Roman"/>
          <w:sz w:val="24"/>
          <w:szCs w:val="24"/>
        </w:rPr>
        <w:t>Эстетическая функция фольклора заключается в том, что он формирует у детей художественный вкус, вырабатывает умение ценить и понимать прекрасное, способствует формированию гармонически развитой личности.</w:t>
      </w:r>
    </w:p>
    <w:p w:rsidR="0025029F" w:rsidRPr="0025029F" w:rsidRDefault="0025029F" w:rsidP="0025029F">
      <w:pPr>
        <w:spacing w:after="0"/>
        <w:ind w:firstLine="851"/>
        <w:rPr>
          <w:rFonts w:ascii="Times New Roman" w:hAnsi="Times New Roman" w:cs="Times New Roman"/>
          <w:sz w:val="24"/>
          <w:szCs w:val="24"/>
        </w:rPr>
      </w:pPr>
      <w:r w:rsidRPr="0025029F">
        <w:rPr>
          <w:rFonts w:ascii="Times New Roman" w:hAnsi="Times New Roman" w:cs="Times New Roman"/>
          <w:sz w:val="24"/>
          <w:szCs w:val="24"/>
        </w:rPr>
        <w:t>Суть воспитательной функции заключается в том, что устное народное творчество, являясь средством народной педагогики, формирует качества человеческого характера. Пословицы, поговорки, сказки наполнены высоким моральным и нравственным смыслом и дают характерологические оценки личности с позиций «хорошо» и «плохо».</w:t>
      </w:r>
    </w:p>
    <w:p w:rsidR="0025029F" w:rsidRPr="0025029F" w:rsidRDefault="0025029F" w:rsidP="0025029F">
      <w:pPr>
        <w:spacing w:after="0"/>
        <w:ind w:firstLine="851"/>
        <w:rPr>
          <w:rFonts w:ascii="Times New Roman" w:hAnsi="Times New Roman" w:cs="Times New Roman"/>
          <w:sz w:val="24"/>
          <w:szCs w:val="24"/>
        </w:rPr>
      </w:pPr>
      <w:r w:rsidRPr="0025029F">
        <w:rPr>
          <w:rFonts w:ascii="Times New Roman" w:hAnsi="Times New Roman" w:cs="Times New Roman"/>
          <w:sz w:val="24"/>
          <w:szCs w:val="24"/>
        </w:rPr>
        <w:t>Познавательное значение фольклора заключено в том, что это способ знакомства ребенка с окружающим миром.</w:t>
      </w:r>
    </w:p>
    <w:p w:rsidR="0025029F" w:rsidRPr="0025029F" w:rsidRDefault="0025029F" w:rsidP="0025029F">
      <w:pPr>
        <w:spacing w:after="0"/>
        <w:ind w:firstLine="851"/>
        <w:rPr>
          <w:rFonts w:ascii="Times New Roman" w:hAnsi="Times New Roman" w:cs="Times New Roman"/>
          <w:i/>
          <w:sz w:val="24"/>
          <w:szCs w:val="24"/>
        </w:rPr>
      </w:pPr>
      <w:r w:rsidRPr="0025029F">
        <w:rPr>
          <w:rFonts w:ascii="Times New Roman" w:hAnsi="Times New Roman" w:cs="Times New Roman"/>
          <w:i/>
          <w:sz w:val="24"/>
          <w:szCs w:val="24"/>
        </w:rPr>
        <w:t>Жанры фольклора</w:t>
      </w:r>
    </w:p>
    <w:p w:rsidR="0025029F" w:rsidRPr="0025029F" w:rsidRDefault="0025029F" w:rsidP="0025029F">
      <w:pPr>
        <w:spacing w:after="0"/>
        <w:ind w:firstLine="851"/>
        <w:rPr>
          <w:rFonts w:ascii="Times New Roman" w:hAnsi="Times New Roman" w:cs="Times New Roman"/>
          <w:sz w:val="24"/>
          <w:szCs w:val="24"/>
        </w:rPr>
      </w:pPr>
      <w:r w:rsidRPr="0025029F">
        <w:rPr>
          <w:rFonts w:ascii="Times New Roman" w:hAnsi="Times New Roman" w:cs="Times New Roman"/>
          <w:sz w:val="24"/>
          <w:szCs w:val="24"/>
        </w:rPr>
        <w:t>Все фольклорные жанры принято группировать, как в литературе, в три группы или три вида: драматические, прозаические и песенные.</w:t>
      </w:r>
    </w:p>
    <w:p w:rsidR="0025029F" w:rsidRPr="0025029F" w:rsidRDefault="0025029F" w:rsidP="0025029F">
      <w:pPr>
        <w:spacing w:after="0"/>
        <w:ind w:firstLine="851"/>
        <w:rPr>
          <w:rFonts w:ascii="Times New Roman" w:hAnsi="Times New Roman" w:cs="Times New Roman"/>
          <w:sz w:val="24"/>
          <w:szCs w:val="24"/>
        </w:rPr>
      </w:pPr>
      <w:r w:rsidRPr="0025029F">
        <w:rPr>
          <w:rFonts w:ascii="Times New Roman" w:hAnsi="Times New Roman" w:cs="Times New Roman"/>
          <w:sz w:val="24"/>
          <w:szCs w:val="24"/>
        </w:rPr>
        <w:t>Любой фольклор берет свое начало в малых жанрах, в число которых входят загадки, пословицы и поговорки.</w:t>
      </w:r>
    </w:p>
    <w:p w:rsidR="0025029F" w:rsidRPr="00CE1E1F" w:rsidRDefault="0025029F" w:rsidP="00CE1E1F">
      <w:pPr>
        <w:spacing w:after="0"/>
        <w:ind w:firstLine="851"/>
        <w:rPr>
          <w:rFonts w:ascii="Times New Roman" w:hAnsi="Times New Roman" w:cs="Times New Roman"/>
          <w:sz w:val="24"/>
          <w:szCs w:val="24"/>
        </w:rPr>
      </w:pP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Богат и неповторим своим содержанием ненецкий фольклор, и велика его роль в сохранении культуры народа и нравственном воспитании детей. В первозданном виде он еще сохранился на широких просторах большеземельской </w:t>
      </w:r>
      <w:r w:rsidR="000E6F7C" w:rsidRPr="004A0E39">
        <w:rPr>
          <w:rFonts w:ascii="Times New Roman" w:hAnsi="Times New Roman" w:cs="Times New Roman"/>
          <w:sz w:val="24"/>
          <w:szCs w:val="24"/>
        </w:rPr>
        <w:t xml:space="preserve">тундры </w:t>
      </w:r>
      <w:r w:rsidRPr="004A0E39">
        <w:rPr>
          <w:rFonts w:ascii="Times New Roman" w:hAnsi="Times New Roman" w:cs="Times New Roman"/>
          <w:sz w:val="24"/>
          <w:szCs w:val="24"/>
        </w:rPr>
        <w:t xml:space="preserve"> Ямала и Таймыра.</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Фольклор, по своей сути, – это неоценимый кладезь мудрости, раскрывающий целую эпоху истории народа. Истинным хранителем ненецких эпических песен, легенд, мифов на протяжении веков являются представители старшего поколения, которые относ</w:t>
      </w:r>
      <w:r w:rsidR="000E6F7C" w:rsidRPr="004A0E39">
        <w:rPr>
          <w:rFonts w:ascii="Times New Roman" w:hAnsi="Times New Roman" w:cs="Times New Roman"/>
          <w:sz w:val="24"/>
          <w:szCs w:val="24"/>
        </w:rPr>
        <w:t>ятся к фольклору как к драгоцен</w:t>
      </w:r>
      <w:r w:rsidRPr="004A0E39">
        <w:rPr>
          <w:rFonts w:ascii="Times New Roman" w:hAnsi="Times New Roman" w:cs="Times New Roman"/>
          <w:sz w:val="24"/>
          <w:szCs w:val="24"/>
        </w:rPr>
        <w:t xml:space="preserve">ному сокровищу, почитают его как святыню, считая ее частью своей души.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Сказители – это мудрецы и поэты, потому что воспоминания, предания и сказки, заклинания и песни, обычаи, философский взгляд на жизнь запечатлены в их памяти и передают они их из поколения в поколение на протяжении столетий.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К счастью, и в настоящее время среди ненецкого народа живет еще немало таких мудрецов и знатоков фольклора. Но в силу независящих от нас обстоятельств, их с каждым годом становится все меньше и меньше. И это должно настораживать, ибо то, что не записано, со временем может кануть в Лету, бесследно потеряться, забыться и исчезнуть с лица земли. </w:t>
      </w:r>
      <w:proofErr w:type="gramStart"/>
      <w:r w:rsidRPr="004A0E39">
        <w:rPr>
          <w:rFonts w:ascii="Times New Roman" w:hAnsi="Times New Roman" w:cs="Times New Roman"/>
          <w:sz w:val="24"/>
          <w:szCs w:val="24"/>
        </w:rPr>
        <w:t>И</w:t>
      </w:r>
      <w:proofErr w:type="gramEnd"/>
      <w:r w:rsidRPr="004A0E39">
        <w:rPr>
          <w:rFonts w:ascii="Times New Roman" w:hAnsi="Times New Roman" w:cs="Times New Roman"/>
          <w:sz w:val="24"/>
          <w:szCs w:val="24"/>
        </w:rPr>
        <w:t xml:space="preserve"> на мой взгляд, учителя, работники культуры, средств массовой информации, владеющие своим родным языком, должны сделать все, чтобы молодое поколение не потеряло интереса к кладезю народной мудрости, которая является основой культуры любого народа. Каждый грамотный человек должен сделать все во имя спасения несравненного творчества своего народа.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lastRenderedPageBreak/>
        <w:t xml:space="preserve">Ненецкий фольклор один из видов искусства, в котором сохранились следы очень многих обрядов и обычаев, преданий о происхождении родов, и поэтому сбором фольклора занимались и занимаются многие видные российские и зарубежные ученые.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Например, известный русский писатель Борис Житков, путешествуя долгое время по полуострову Ямал, записал множество ненецких легенд – </w:t>
      </w:r>
      <w:proofErr w:type="spellStart"/>
      <w:r w:rsidRPr="004A0E39">
        <w:rPr>
          <w:rFonts w:ascii="Times New Roman" w:hAnsi="Times New Roman" w:cs="Times New Roman"/>
          <w:sz w:val="24"/>
          <w:szCs w:val="24"/>
        </w:rPr>
        <w:t>хынабц</w:t>
      </w:r>
      <w:proofErr w:type="spellEnd"/>
      <w:r w:rsidRPr="004A0E39">
        <w:rPr>
          <w:rFonts w:ascii="Times New Roman" w:hAnsi="Times New Roman" w:cs="Times New Roman"/>
          <w:sz w:val="24"/>
          <w:szCs w:val="24"/>
        </w:rPr>
        <w:t xml:space="preserve"> и </w:t>
      </w:r>
      <w:proofErr w:type="spellStart"/>
      <w:r w:rsidRPr="004A0E39">
        <w:rPr>
          <w:rFonts w:ascii="Times New Roman" w:hAnsi="Times New Roman" w:cs="Times New Roman"/>
          <w:sz w:val="24"/>
          <w:szCs w:val="24"/>
        </w:rPr>
        <w:t>ярабц</w:t>
      </w:r>
      <w:proofErr w:type="spellEnd"/>
      <w:r w:rsidRPr="004A0E39">
        <w:rPr>
          <w:rFonts w:ascii="Times New Roman" w:hAnsi="Times New Roman" w:cs="Times New Roman"/>
          <w:sz w:val="24"/>
          <w:szCs w:val="24"/>
        </w:rPr>
        <w:t xml:space="preserve">, которые позже перевел на русский язык и использовал их в своей работе.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Финский ученый, </w:t>
      </w:r>
      <w:proofErr w:type="spellStart"/>
      <w:r w:rsidRPr="004A0E39">
        <w:rPr>
          <w:rFonts w:ascii="Times New Roman" w:hAnsi="Times New Roman" w:cs="Times New Roman"/>
          <w:sz w:val="24"/>
          <w:szCs w:val="24"/>
        </w:rPr>
        <w:t>Матиаас</w:t>
      </w:r>
      <w:proofErr w:type="spellEnd"/>
      <w:r w:rsidRPr="004A0E39">
        <w:rPr>
          <w:rFonts w:ascii="Times New Roman" w:hAnsi="Times New Roman" w:cs="Times New Roman"/>
          <w:sz w:val="24"/>
          <w:szCs w:val="24"/>
        </w:rPr>
        <w:t xml:space="preserve"> </w:t>
      </w:r>
      <w:proofErr w:type="spellStart"/>
      <w:r w:rsidRPr="004A0E39">
        <w:rPr>
          <w:rFonts w:ascii="Times New Roman" w:hAnsi="Times New Roman" w:cs="Times New Roman"/>
          <w:sz w:val="24"/>
          <w:szCs w:val="24"/>
        </w:rPr>
        <w:t>Кастрен</w:t>
      </w:r>
      <w:proofErr w:type="spellEnd"/>
      <w:r w:rsidRPr="004A0E39">
        <w:rPr>
          <w:rFonts w:ascii="Times New Roman" w:hAnsi="Times New Roman" w:cs="Times New Roman"/>
          <w:sz w:val="24"/>
          <w:szCs w:val="24"/>
        </w:rPr>
        <w:t xml:space="preserve">, тоже внес неоценимую лепту в сбор и запись ненецкого фольклора. Он публиковал их в разных изданиях на финском, русском и ненецком языках.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Большой вклад в изучение устного народного творчества ненцев внес Антон Петрович </w:t>
      </w:r>
      <w:proofErr w:type="spellStart"/>
      <w:r w:rsidRPr="004A0E39">
        <w:rPr>
          <w:rFonts w:ascii="Times New Roman" w:hAnsi="Times New Roman" w:cs="Times New Roman"/>
          <w:sz w:val="24"/>
          <w:szCs w:val="24"/>
        </w:rPr>
        <w:t>Пырерка</w:t>
      </w:r>
      <w:proofErr w:type="spellEnd"/>
      <w:r w:rsidRPr="004A0E39">
        <w:rPr>
          <w:rFonts w:ascii="Times New Roman" w:hAnsi="Times New Roman" w:cs="Times New Roman"/>
          <w:sz w:val="24"/>
          <w:szCs w:val="24"/>
        </w:rPr>
        <w:t xml:space="preserve">, ненец, ученый – языковед. Он стал первым составителем трех сборников фольклора - «Твои сказки», «Ненецкие сказки», «Сын старушки». Своеобразностью ненецкого фольклора является его взаимосвязь с религиозным представлением народа.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Особенно в мифических сказаниях большое внимание уделяется миру, человеку и богу – </w:t>
      </w:r>
      <w:proofErr w:type="spellStart"/>
      <w:r w:rsidRPr="004A0E39">
        <w:rPr>
          <w:rFonts w:ascii="Times New Roman" w:hAnsi="Times New Roman" w:cs="Times New Roman"/>
          <w:sz w:val="24"/>
          <w:szCs w:val="24"/>
        </w:rPr>
        <w:t>Нум</w:t>
      </w:r>
      <w:proofErr w:type="spellEnd"/>
      <w:r w:rsidRPr="004A0E39">
        <w:rPr>
          <w:rFonts w:ascii="Times New Roman" w:hAnsi="Times New Roman" w:cs="Times New Roman"/>
          <w:sz w:val="24"/>
          <w:szCs w:val="24"/>
        </w:rPr>
        <w:t xml:space="preserve">, верховному божеству, который, по ненецкому поверью, является создателем земли, человека, собаки и оленя. </w:t>
      </w:r>
      <w:proofErr w:type="spellStart"/>
      <w:r w:rsidRPr="004A0E39">
        <w:rPr>
          <w:rFonts w:ascii="Times New Roman" w:hAnsi="Times New Roman" w:cs="Times New Roman"/>
          <w:sz w:val="24"/>
          <w:szCs w:val="24"/>
        </w:rPr>
        <w:t>Нум</w:t>
      </w:r>
      <w:proofErr w:type="spellEnd"/>
      <w:r w:rsidRPr="004A0E39">
        <w:rPr>
          <w:rFonts w:ascii="Times New Roman" w:hAnsi="Times New Roman" w:cs="Times New Roman"/>
          <w:sz w:val="24"/>
          <w:szCs w:val="24"/>
        </w:rPr>
        <w:t xml:space="preserve"> </w:t>
      </w:r>
      <w:proofErr w:type="gramStart"/>
      <w:r w:rsidRPr="004A0E39">
        <w:rPr>
          <w:rFonts w:ascii="Times New Roman" w:hAnsi="Times New Roman" w:cs="Times New Roman"/>
          <w:sz w:val="24"/>
          <w:szCs w:val="24"/>
        </w:rPr>
        <w:t>вездесущ</w:t>
      </w:r>
      <w:proofErr w:type="gramEnd"/>
      <w:r w:rsidRPr="004A0E39">
        <w:rPr>
          <w:rFonts w:ascii="Times New Roman" w:hAnsi="Times New Roman" w:cs="Times New Roman"/>
          <w:sz w:val="24"/>
          <w:szCs w:val="24"/>
        </w:rPr>
        <w:t xml:space="preserve">, судит людей по справедливости, строго наказывает их за нарушение обычаев.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Противоположностью </w:t>
      </w:r>
      <w:proofErr w:type="spellStart"/>
      <w:r w:rsidRPr="004A0E39">
        <w:rPr>
          <w:rFonts w:ascii="Times New Roman" w:hAnsi="Times New Roman" w:cs="Times New Roman"/>
          <w:sz w:val="24"/>
          <w:szCs w:val="24"/>
        </w:rPr>
        <w:t>Нума</w:t>
      </w:r>
      <w:proofErr w:type="spellEnd"/>
      <w:r w:rsidRPr="004A0E39">
        <w:rPr>
          <w:rFonts w:ascii="Times New Roman" w:hAnsi="Times New Roman" w:cs="Times New Roman"/>
          <w:sz w:val="24"/>
          <w:szCs w:val="24"/>
        </w:rPr>
        <w:t xml:space="preserve"> является его брат -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 бог смерти, который живет под семью слоями вечной мерзлоты, отнимает у людей жизнь, напускает на них разные болезни, крадет их души. </w:t>
      </w:r>
    </w:p>
    <w:p w:rsidR="004A0E39" w:rsidRDefault="00380D5D" w:rsidP="004A0E39">
      <w:pPr>
        <w:ind w:firstLine="851"/>
        <w:rPr>
          <w:rFonts w:ascii="Times New Roman" w:hAnsi="Times New Roman" w:cs="Times New Roman"/>
          <w:sz w:val="24"/>
          <w:szCs w:val="24"/>
        </w:rPr>
      </w:pPr>
      <w:r w:rsidRPr="004A0E39">
        <w:rPr>
          <w:rFonts w:ascii="Times New Roman" w:hAnsi="Times New Roman" w:cs="Times New Roman"/>
          <w:sz w:val="24"/>
          <w:szCs w:val="24"/>
        </w:rPr>
        <w:t xml:space="preserve">Рядом с </w:t>
      </w:r>
      <w:proofErr w:type="spellStart"/>
      <w:r w:rsidRPr="004A0E39">
        <w:rPr>
          <w:rFonts w:ascii="Times New Roman" w:hAnsi="Times New Roman" w:cs="Times New Roman"/>
          <w:sz w:val="24"/>
          <w:szCs w:val="24"/>
        </w:rPr>
        <w:t>Нумом</w:t>
      </w:r>
      <w:proofErr w:type="spellEnd"/>
      <w:r w:rsidRPr="004A0E39">
        <w:rPr>
          <w:rFonts w:ascii="Times New Roman" w:hAnsi="Times New Roman" w:cs="Times New Roman"/>
          <w:sz w:val="24"/>
          <w:szCs w:val="24"/>
        </w:rPr>
        <w:t xml:space="preserve"> также постоянным действующим персонажем ненецких мифов является Я - Мини - хранительница жизни на земле, защитница человеческого рода.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Кроме этих богов, в ненецких легендах, сказаниях и преданиях присутствуют различные духи, которые живут в воде, на земле, в воздухе, под землей.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Вера в силу различных духов красной нитью проходит почти в каждой ненецкой сказке.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Большим почитанием пользуется дух Огня, который играет роль предсказателя будущего, отпугивает злых духов от человека, является помощником шамана. Ненцы к огню и в настоящей жизни относятся почтительно, через огонь нельзя перешагивать, прыгать, плеваться в него, ругаться и сквернословить рядом с горящим костром.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Точно так же народ почитает и дух воды - Ид </w:t>
      </w:r>
      <w:proofErr w:type="spellStart"/>
      <w:r w:rsidRPr="004A0E39">
        <w:rPr>
          <w:rFonts w:ascii="Times New Roman" w:hAnsi="Times New Roman" w:cs="Times New Roman"/>
          <w:sz w:val="24"/>
          <w:szCs w:val="24"/>
        </w:rPr>
        <w:t>Ерв</w:t>
      </w:r>
      <w:proofErr w:type="spellEnd"/>
      <w:r w:rsidRPr="004A0E39">
        <w:rPr>
          <w:rFonts w:ascii="Times New Roman" w:hAnsi="Times New Roman" w:cs="Times New Roman"/>
          <w:sz w:val="24"/>
          <w:szCs w:val="24"/>
        </w:rPr>
        <w:t xml:space="preserve">, ему в жертву приносят оленя для того, чтобы было </w:t>
      </w:r>
      <w:proofErr w:type="gramStart"/>
      <w:r w:rsidRPr="004A0E39">
        <w:rPr>
          <w:rFonts w:ascii="Times New Roman" w:hAnsi="Times New Roman" w:cs="Times New Roman"/>
          <w:sz w:val="24"/>
          <w:szCs w:val="24"/>
        </w:rPr>
        <w:t>побольше</w:t>
      </w:r>
      <w:proofErr w:type="gramEnd"/>
      <w:r w:rsidRPr="004A0E39">
        <w:rPr>
          <w:rFonts w:ascii="Times New Roman" w:hAnsi="Times New Roman" w:cs="Times New Roman"/>
          <w:sz w:val="24"/>
          <w:szCs w:val="24"/>
        </w:rPr>
        <w:t xml:space="preserve"> рыбы в водоемах, поменьше штормов и ураганов, которые несут с собой различные беды.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В любом фольклоре часто встречаются и сверхъестественные существа – </w:t>
      </w:r>
      <w:proofErr w:type="spellStart"/>
      <w:r w:rsidRPr="004A0E39">
        <w:rPr>
          <w:rFonts w:ascii="Times New Roman" w:hAnsi="Times New Roman" w:cs="Times New Roman"/>
          <w:sz w:val="24"/>
          <w:szCs w:val="24"/>
        </w:rPr>
        <w:t>Илебям</w:t>
      </w:r>
      <w:proofErr w:type="spellEnd"/>
      <w:r w:rsidRPr="004A0E39">
        <w:rPr>
          <w:rFonts w:ascii="Times New Roman" w:hAnsi="Times New Roman" w:cs="Times New Roman"/>
          <w:sz w:val="24"/>
          <w:szCs w:val="24"/>
        </w:rPr>
        <w:t xml:space="preserve"> </w:t>
      </w:r>
      <w:proofErr w:type="spellStart"/>
      <w:r w:rsidRPr="004A0E39">
        <w:rPr>
          <w:rFonts w:ascii="Times New Roman" w:hAnsi="Times New Roman" w:cs="Times New Roman"/>
          <w:sz w:val="24"/>
          <w:szCs w:val="24"/>
        </w:rPr>
        <w:t>пэртя</w:t>
      </w:r>
      <w:proofErr w:type="spellEnd"/>
      <w:r w:rsidRPr="004A0E39">
        <w:rPr>
          <w:rFonts w:ascii="Times New Roman" w:hAnsi="Times New Roman" w:cs="Times New Roman"/>
          <w:sz w:val="24"/>
          <w:szCs w:val="24"/>
        </w:rPr>
        <w:t xml:space="preserve">, </w:t>
      </w:r>
      <w:proofErr w:type="spellStart"/>
      <w:r w:rsidRPr="004A0E39">
        <w:rPr>
          <w:rFonts w:ascii="Times New Roman" w:hAnsi="Times New Roman" w:cs="Times New Roman"/>
          <w:sz w:val="24"/>
          <w:szCs w:val="24"/>
        </w:rPr>
        <w:t>Яв</w:t>
      </w:r>
      <w:proofErr w:type="spellEnd"/>
      <w:r w:rsidRPr="004A0E39">
        <w:rPr>
          <w:rFonts w:ascii="Times New Roman" w:hAnsi="Times New Roman" w:cs="Times New Roman"/>
          <w:sz w:val="24"/>
          <w:szCs w:val="24"/>
        </w:rPr>
        <w:t xml:space="preserve"> </w:t>
      </w:r>
      <w:proofErr w:type="gramStart"/>
      <w:r w:rsidRPr="004A0E39">
        <w:rPr>
          <w:rFonts w:ascii="Times New Roman" w:hAnsi="Times New Roman" w:cs="Times New Roman"/>
          <w:sz w:val="24"/>
          <w:szCs w:val="24"/>
        </w:rPr>
        <w:t>Мал</w:t>
      </w:r>
      <w:proofErr w:type="gramEnd"/>
      <w:r w:rsidRPr="004A0E39">
        <w:rPr>
          <w:rFonts w:ascii="Times New Roman" w:hAnsi="Times New Roman" w:cs="Times New Roman"/>
          <w:sz w:val="24"/>
          <w:szCs w:val="24"/>
        </w:rPr>
        <w:t xml:space="preserve">, </w:t>
      </w:r>
      <w:proofErr w:type="spellStart"/>
      <w:r w:rsidRPr="004A0E39">
        <w:rPr>
          <w:rFonts w:ascii="Times New Roman" w:hAnsi="Times New Roman" w:cs="Times New Roman"/>
          <w:sz w:val="24"/>
          <w:szCs w:val="24"/>
        </w:rPr>
        <w:t>Мяд</w:t>
      </w:r>
      <w:proofErr w:type="spellEnd"/>
      <w:r w:rsidRPr="004A0E39">
        <w:rPr>
          <w:rFonts w:ascii="Times New Roman" w:hAnsi="Times New Roman" w:cs="Times New Roman"/>
          <w:sz w:val="24"/>
          <w:szCs w:val="24"/>
        </w:rPr>
        <w:t xml:space="preserve"> </w:t>
      </w:r>
      <w:proofErr w:type="spellStart"/>
      <w:r w:rsidRPr="004A0E39">
        <w:rPr>
          <w:rFonts w:ascii="Times New Roman" w:hAnsi="Times New Roman" w:cs="Times New Roman"/>
          <w:sz w:val="24"/>
          <w:szCs w:val="24"/>
        </w:rPr>
        <w:t>Сидрянгк</w:t>
      </w:r>
      <w:proofErr w:type="spellEnd"/>
      <w:r w:rsidRPr="004A0E39">
        <w:rPr>
          <w:rFonts w:ascii="Times New Roman" w:hAnsi="Times New Roman" w:cs="Times New Roman"/>
          <w:sz w:val="24"/>
          <w:szCs w:val="24"/>
        </w:rPr>
        <w:t xml:space="preserve">.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С приходом русских и началом тесного контакта с ними в устное народное творчество ненцев вошел бог – Николай Чудотворец – </w:t>
      </w:r>
      <w:proofErr w:type="spellStart"/>
      <w:r w:rsidRPr="004A0E39">
        <w:rPr>
          <w:rFonts w:ascii="Times New Roman" w:hAnsi="Times New Roman" w:cs="Times New Roman"/>
          <w:sz w:val="24"/>
          <w:szCs w:val="24"/>
        </w:rPr>
        <w:t>Миколе</w:t>
      </w:r>
      <w:proofErr w:type="spellEnd"/>
      <w:r w:rsidRPr="004A0E39">
        <w:rPr>
          <w:rFonts w:ascii="Times New Roman" w:hAnsi="Times New Roman" w:cs="Times New Roman"/>
          <w:sz w:val="24"/>
          <w:szCs w:val="24"/>
        </w:rPr>
        <w:t xml:space="preserve"> </w:t>
      </w:r>
      <w:proofErr w:type="spellStart"/>
      <w:r w:rsidRPr="004A0E39">
        <w:rPr>
          <w:rFonts w:ascii="Times New Roman" w:hAnsi="Times New Roman" w:cs="Times New Roman"/>
          <w:sz w:val="24"/>
          <w:szCs w:val="24"/>
        </w:rPr>
        <w:t>Мутрана</w:t>
      </w:r>
      <w:proofErr w:type="spellEnd"/>
      <w:r w:rsidRPr="004A0E39">
        <w:rPr>
          <w:rFonts w:ascii="Times New Roman" w:hAnsi="Times New Roman" w:cs="Times New Roman"/>
          <w:sz w:val="24"/>
          <w:szCs w:val="24"/>
        </w:rPr>
        <w:t>. В древних мифах он предста</w:t>
      </w:r>
      <w:r w:rsidR="004A0E39" w:rsidRPr="004A0E39">
        <w:rPr>
          <w:rFonts w:ascii="Times New Roman" w:hAnsi="Times New Roman" w:cs="Times New Roman"/>
          <w:sz w:val="24"/>
          <w:szCs w:val="24"/>
        </w:rPr>
        <w:t xml:space="preserve">ет как помощник </w:t>
      </w:r>
      <w:proofErr w:type="spellStart"/>
      <w:r w:rsidR="004A0E39" w:rsidRPr="004A0E39">
        <w:rPr>
          <w:rFonts w:ascii="Times New Roman" w:hAnsi="Times New Roman" w:cs="Times New Roman"/>
          <w:sz w:val="24"/>
          <w:szCs w:val="24"/>
        </w:rPr>
        <w:t>Нума</w:t>
      </w:r>
      <w:proofErr w:type="spellEnd"/>
      <w:r w:rsidR="004A0E39" w:rsidRPr="004A0E39">
        <w:rPr>
          <w:rFonts w:ascii="Times New Roman" w:hAnsi="Times New Roman" w:cs="Times New Roman"/>
          <w:sz w:val="24"/>
          <w:szCs w:val="24"/>
        </w:rPr>
        <w:t>. Ему припи</w:t>
      </w:r>
      <w:r w:rsidRPr="004A0E39">
        <w:rPr>
          <w:rFonts w:ascii="Times New Roman" w:hAnsi="Times New Roman" w:cs="Times New Roman"/>
          <w:sz w:val="24"/>
          <w:szCs w:val="24"/>
        </w:rPr>
        <w:t xml:space="preserve">сывается оказание помощи ненцам в дни несчастий, помогает он и в оленеводстве, охоте, но особенно его помощь ощутима тогда, когда человек по ряду причин попадает под следствие, находится под судом.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Даже в реальной жизни в подобных случаях ненцы активно начинают прибегать к помощи русской иконы – </w:t>
      </w:r>
      <w:proofErr w:type="spellStart"/>
      <w:r w:rsidRPr="004A0E39">
        <w:rPr>
          <w:rFonts w:ascii="Times New Roman" w:hAnsi="Times New Roman" w:cs="Times New Roman"/>
          <w:sz w:val="24"/>
          <w:szCs w:val="24"/>
        </w:rPr>
        <w:t>Миколе</w:t>
      </w:r>
      <w:proofErr w:type="spellEnd"/>
      <w:r w:rsidRPr="004A0E39">
        <w:rPr>
          <w:rFonts w:ascii="Times New Roman" w:hAnsi="Times New Roman" w:cs="Times New Roman"/>
          <w:sz w:val="24"/>
          <w:szCs w:val="24"/>
        </w:rPr>
        <w:t xml:space="preserve"> </w:t>
      </w:r>
      <w:proofErr w:type="spellStart"/>
      <w:r w:rsidRPr="004A0E39">
        <w:rPr>
          <w:rFonts w:ascii="Times New Roman" w:hAnsi="Times New Roman" w:cs="Times New Roman"/>
          <w:sz w:val="24"/>
          <w:szCs w:val="24"/>
        </w:rPr>
        <w:t>луца</w:t>
      </w:r>
      <w:proofErr w:type="spellEnd"/>
      <w:r w:rsidRPr="004A0E39">
        <w:rPr>
          <w:rFonts w:ascii="Times New Roman" w:hAnsi="Times New Roman" w:cs="Times New Roman"/>
          <w:sz w:val="24"/>
          <w:szCs w:val="24"/>
        </w:rPr>
        <w:t xml:space="preserve"> </w:t>
      </w:r>
      <w:proofErr w:type="spellStart"/>
      <w:r w:rsidRPr="004A0E39">
        <w:rPr>
          <w:rFonts w:ascii="Times New Roman" w:hAnsi="Times New Roman" w:cs="Times New Roman"/>
          <w:sz w:val="24"/>
          <w:szCs w:val="24"/>
        </w:rPr>
        <w:t>Хэхэ</w:t>
      </w:r>
      <w:proofErr w:type="spellEnd"/>
      <w:r w:rsidRPr="004A0E39">
        <w:rPr>
          <w:rFonts w:ascii="Times New Roman" w:hAnsi="Times New Roman" w:cs="Times New Roman"/>
          <w:sz w:val="24"/>
          <w:szCs w:val="24"/>
        </w:rPr>
        <w:t xml:space="preserve"> - Николая Чудотворца.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Во многих ненецких сказках сверхъестественное божество </w:t>
      </w:r>
      <w:proofErr w:type="spellStart"/>
      <w:r w:rsidRPr="004A0E39">
        <w:rPr>
          <w:rFonts w:ascii="Times New Roman" w:hAnsi="Times New Roman" w:cs="Times New Roman"/>
          <w:sz w:val="24"/>
          <w:szCs w:val="24"/>
        </w:rPr>
        <w:t>Нум</w:t>
      </w:r>
      <w:proofErr w:type="spellEnd"/>
      <w:r w:rsidRPr="004A0E39">
        <w:rPr>
          <w:rFonts w:ascii="Times New Roman" w:hAnsi="Times New Roman" w:cs="Times New Roman"/>
          <w:sz w:val="24"/>
          <w:szCs w:val="24"/>
        </w:rPr>
        <w:t xml:space="preserve"> заботится о продолжении человеческого рода, он является творцом земли, человека и животных. И поэтому такие сказки способствуют расширению кругозора детей, воспитанию у них </w:t>
      </w:r>
      <w:r w:rsidRPr="004A0E39">
        <w:rPr>
          <w:rFonts w:ascii="Times New Roman" w:hAnsi="Times New Roman" w:cs="Times New Roman"/>
          <w:sz w:val="24"/>
          <w:szCs w:val="24"/>
        </w:rPr>
        <w:lastRenderedPageBreak/>
        <w:t xml:space="preserve">чувства товарищества, взаимовыручки, желания придерживаться установленных с древности народных заповедей, обрядов и традиций.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Большую роль в воспитании ненецких детей с древних времен играют сказки о животных, потому что они дают ответы на многие интересующие насущные вопросы, которыми постоянно сталкиваются в своей повседневной жизни. Например, почему и отчего у красивой, царственной птицы лебедя черные лапы и клюв, а гагара не может ходить по земле, у песца и горностая концы хвостов черные?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Поучительна по-своему ненецкая сказка «Почему кукушка не вьет своего гнезда?», главная мысль которой заключается в том, что любой ребенок с малых лет должен усвоить для себя заповедь - жизнь на земле идет от матери, на ней же держатся домашний уют и тепло. Забота о матери, желание прийти ей на помощь в любую минуту, каждый человек должен считать своим первым долгом. И в этой же сказке дети получают ответ на вопрос, как в тундре появился красивый мягкий и красный мох – сфагнум, который применяется для подстилки детской люльки? </w:t>
      </w:r>
    </w:p>
    <w:p w:rsidR="00380D5D" w:rsidRPr="004A0E39" w:rsidRDefault="00380D5D" w:rsidP="004A0E39">
      <w:pPr>
        <w:ind w:firstLine="851"/>
        <w:rPr>
          <w:rFonts w:ascii="Times New Roman" w:hAnsi="Times New Roman" w:cs="Times New Roman"/>
          <w:sz w:val="24"/>
          <w:szCs w:val="24"/>
        </w:rPr>
      </w:pPr>
      <w:r w:rsidRPr="004A0E39">
        <w:rPr>
          <w:rFonts w:ascii="Times New Roman" w:hAnsi="Times New Roman" w:cs="Times New Roman"/>
          <w:sz w:val="24"/>
          <w:szCs w:val="24"/>
        </w:rPr>
        <w:t xml:space="preserve">Оказывается, красный мох, сфагнум, – это кровь от ног тех ребятишек, которые бежали все лето вслед за мамой, превратившейся в кукушку, рассердившись на своих детей. И птица – кукушка - с тех пор не вьет своего гнезда, откладывает яйца в чужие гнезда. </w:t>
      </w:r>
    </w:p>
    <w:p w:rsidR="00380D5D" w:rsidRPr="004A0E39" w:rsidRDefault="00380D5D" w:rsidP="004A0E39">
      <w:pPr>
        <w:ind w:firstLine="851"/>
        <w:rPr>
          <w:rFonts w:ascii="Times New Roman" w:hAnsi="Times New Roman" w:cs="Times New Roman"/>
          <w:sz w:val="24"/>
          <w:szCs w:val="24"/>
        </w:rPr>
      </w:pPr>
      <w:r w:rsidRPr="004A0E39">
        <w:rPr>
          <w:rFonts w:ascii="Times New Roman" w:hAnsi="Times New Roman" w:cs="Times New Roman"/>
          <w:sz w:val="24"/>
          <w:szCs w:val="24"/>
        </w:rPr>
        <w:t>Вот одна небольшая детская сказка, услышанная от</w:t>
      </w:r>
      <w:r w:rsidR="00111D29" w:rsidRPr="004A0E39">
        <w:rPr>
          <w:rFonts w:ascii="Times New Roman" w:hAnsi="Times New Roman" w:cs="Times New Roman"/>
          <w:sz w:val="24"/>
          <w:szCs w:val="24"/>
        </w:rPr>
        <w:t xml:space="preserve"> </w:t>
      </w:r>
      <w:proofErr w:type="spellStart"/>
      <w:r w:rsidR="00111D29" w:rsidRPr="004A0E39">
        <w:rPr>
          <w:rFonts w:ascii="Times New Roman" w:hAnsi="Times New Roman" w:cs="Times New Roman"/>
          <w:sz w:val="24"/>
          <w:szCs w:val="24"/>
        </w:rPr>
        <w:t>Орне</w:t>
      </w:r>
      <w:proofErr w:type="spellEnd"/>
      <w:r w:rsidR="00111D29" w:rsidRPr="004A0E39">
        <w:rPr>
          <w:rFonts w:ascii="Times New Roman" w:hAnsi="Times New Roman" w:cs="Times New Roman"/>
          <w:sz w:val="24"/>
          <w:szCs w:val="24"/>
        </w:rPr>
        <w:t xml:space="preserve"> </w:t>
      </w:r>
      <w:proofErr w:type="spellStart"/>
      <w:r w:rsidR="00111D29" w:rsidRPr="004A0E39">
        <w:rPr>
          <w:rFonts w:ascii="Times New Roman" w:hAnsi="Times New Roman" w:cs="Times New Roman"/>
          <w:sz w:val="24"/>
          <w:szCs w:val="24"/>
        </w:rPr>
        <w:t>Валиевны</w:t>
      </w:r>
      <w:proofErr w:type="spellEnd"/>
      <w:r w:rsidR="00111D29" w:rsidRPr="004A0E39">
        <w:rPr>
          <w:rFonts w:ascii="Times New Roman" w:hAnsi="Times New Roman" w:cs="Times New Roman"/>
          <w:sz w:val="24"/>
          <w:szCs w:val="24"/>
        </w:rPr>
        <w:t xml:space="preserve"> </w:t>
      </w:r>
      <w:proofErr w:type="spellStart"/>
      <w:r w:rsidR="00111D29" w:rsidRPr="004A0E39">
        <w:rPr>
          <w:rFonts w:ascii="Times New Roman" w:hAnsi="Times New Roman" w:cs="Times New Roman"/>
          <w:sz w:val="24"/>
          <w:szCs w:val="24"/>
        </w:rPr>
        <w:t>Евай</w:t>
      </w:r>
      <w:proofErr w:type="spellEnd"/>
      <w:r w:rsidRPr="004A0E39">
        <w:rPr>
          <w:rFonts w:ascii="Times New Roman" w:hAnsi="Times New Roman" w:cs="Times New Roman"/>
          <w:sz w:val="24"/>
          <w:szCs w:val="24"/>
        </w:rPr>
        <w:t xml:space="preserve">: </w:t>
      </w:r>
    </w:p>
    <w:p w:rsidR="00380D5D" w:rsidRPr="004A0E39" w:rsidRDefault="00380D5D" w:rsidP="004A0E39">
      <w:pPr>
        <w:jc w:val="center"/>
        <w:rPr>
          <w:rFonts w:ascii="Times New Roman" w:hAnsi="Times New Roman" w:cs="Times New Roman"/>
          <w:sz w:val="24"/>
          <w:szCs w:val="24"/>
        </w:rPr>
      </w:pPr>
      <w:r w:rsidRPr="004A0E39">
        <w:rPr>
          <w:rFonts w:ascii="Times New Roman" w:hAnsi="Times New Roman" w:cs="Times New Roman"/>
          <w:sz w:val="24"/>
          <w:szCs w:val="24"/>
        </w:rPr>
        <w:t>Как собака предала человека</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Когда-то, </w:t>
      </w:r>
      <w:proofErr w:type="spellStart"/>
      <w:proofErr w:type="gramStart"/>
      <w:r w:rsidRPr="004A0E39">
        <w:rPr>
          <w:rFonts w:ascii="Times New Roman" w:hAnsi="Times New Roman" w:cs="Times New Roman"/>
          <w:sz w:val="24"/>
          <w:szCs w:val="24"/>
        </w:rPr>
        <w:t>давным</w:t>
      </w:r>
      <w:proofErr w:type="spellEnd"/>
      <w:r w:rsidRPr="004A0E39">
        <w:rPr>
          <w:rFonts w:ascii="Times New Roman" w:hAnsi="Times New Roman" w:cs="Times New Roman"/>
          <w:sz w:val="24"/>
          <w:szCs w:val="24"/>
        </w:rPr>
        <w:t xml:space="preserve"> давно</w:t>
      </w:r>
      <w:proofErr w:type="gramEnd"/>
      <w:r w:rsidRPr="004A0E39">
        <w:rPr>
          <w:rFonts w:ascii="Times New Roman" w:hAnsi="Times New Roman" w:cs="Times New Roman"/>
          <w:sz w:val="24"/>
          <w:szCs w:val="24"/>
        </w:rPr>
        <w:t xml:space="preserve"> это было, старик </w:t>
      </w:r>
      <w:proofErr w:type="spellStart"/>
      <w:r w:rsidRPr="004A0E39">
        <w:rPr>
          <w:rFonts w:ascii="Times New Roman" w:hAnsi="Times New Roman" w:cs="Times New Roman"/>
          <w:sz w:val="24"/>
          <w:szCs w:val="24"/>
        </w:rPr>
        <w:t>Нум</w:t>
      </w:r>
      <w:proofErr w:type="spellEnd"/>
      <w:r w:rsidRPr="004A0E39">
        <w:rPr>
          <w:rFonts w:ascii="Times New Roman" w:hAnsi="Times New Roman" w:cs="Times New Roman"/>
          <w:sz w:val="24"/>
          <w:szCs w:val="24"/>
        </w:rPr>
        <w:t xml:space="preserve"> одновременно ненца и собаку на земле сотворил. И тут же сказал вслух:</w:t>
      </w:r>
      <w:r w:rsidR="000E6F7C" w:rsidRPr="004A0E39">
        <w:rPr>
          <w:rFonts w:ascii="Times New Roman" w:hAnsi="Times New Roman" w:cs="Times New Roman"/>
          <w:sz w:val="24"/>
          <w:szCs w:val="24"/>
        </w:rPr>
        <w:t xml:space="preserve">                                                                                                                                                      </w:t>
      </w:r>
      <w:r w:rsidRPr="004A0E39">
        <w:rPr>
          <w:rFonts w:ascii="Times New Roman" w:hAnsi="Times New Roman" w:cs="Times New Roman"/>
          <w:sz w:val="24"/>
          <w:szCs w:val="24"/>
        </w:rPr>
        <w:t xml:space="preserve">- Эти мною сотворенные </w:t>
      </w:r>
      <w:proofErr w:type="gramStart"/>
      <w:r w:rsidRPr="004A0E39">
        <w:rPr>
          <w:rFonts w:ascii="Times New Roman" w:hAnsi="Times New Roman" w:cs="Times New Roman"/>
          <w:sz w:val="24"/>
          <w:szCs w:val="24"/>
        </w:rPr>
        <w:t>существа</w:t>
      </w:r>
      <w:proofErr w:type="gramEnd"/>
      <w:r w:rsidRPr="004A0E39">
        <w:rPr>
          <w:rFonts w:ascii="Times New Roman" w:hAnsi="Times New Roman" w:cs="Times New Roman"/>
          <w:sz w:val="24"/>
          <w:szCs w:val="24"/>
        </w:rPr>
        <w:t xml:space="preserve"> не замерзнут ли на земле? Малицы у человека нет, и собака голая совсем, стыдно им, наверное, будет смотреть друг на друга?</w:t>
      </w:r>
      <w:r w:rsidR="000E6F7C" w:rsidRPr="004A0E39">
        <w:rPr>
          <w:rFonts w:ascii="Times New Roman" w:hAnsi="Times New Roman" w:cs="Times New Roman"/>
          <w:sz w:val="24"/>
          <w:szCs w:val="24"/>
        </w:rPr>
        <w:t xml:space="preserve">                                                           </w:t>
      </w:r>
      <w:r w:rsidRPr="004A0E39">
        <w:rPr>
          <w:rFonts w:ascii="Times New Roman" w:hAnsi="Times New Roman" w:cs="Times New Roman"/>
          <w:sz w:val="24"/>
          <w:szCs w:val="24"/>
        </w:rPr>
        <w:t xml:space="preserve">И решил </w:t>
      </w:r>
      <w:proofErr w:type="spellStart"/>
      <w:r w:rsidRPr="004A0E39">
        <w:rPr>
          <w:rFonts w:ascii="Times New Roman" w:hAnsi="Times New Roman" w:cs="Times New Roman"/>
          <w:sz w:val="24"/>
          <w:szCs w:val="24"/>
        </w:rPr>
        <w:t>Нум</w:t>
      </w:r>
      <w:proofErr w:type="spellEnd"/>
      <w:r w:rsidRPr="004A0E39">
        <w:rPr>
          <w:rFonts w:ascii="Times New Roman" w:hAnsi="Times New Roman" w:cs="Times New Roman"/>
          <w:sz w:val="24"/>
          <w:szCs w:val="24"/>
        </w:rPr>
        <w:t xml:space="preserve"> одежду достать первым живым существам на земле. Говорит он собаке такие слова: - Я сейчас одежду вам искать пойду, а ты хорошо охраняй человека, с этих пор он будет твоим хозяином, потому что он крупнее тебя и на двух ногах стоит, кормить тебя будет и любить. Береги его, никого не подпускай близко к нему.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И ушел </w:t>
      </w:r>
      <w:proofErr w:type="spellStart"/>
      <w:r w:rsidRPr="004A0E39">
        <w:rPr>
          <w:rFonts w:ascii="Times New Roman" w:hAnsi="Times New Roman" w:cs="Times New Roman"/>
          <w:sz w:val="24"/>
          <w:szCs w:val="24"/>
        </w:rPr>
        <w:t>Нум</w:t>
      </w:r>
      <w:proofErr w:type="spellEnd"/>
      <w:r w:rsidRPr="004A0E39">
        <w:rPr>
          <w:rFonts w:ascii="Times New Roman" w:hAnsi="Times New Roman" w:cs="Times New Roman"/>
          <w:sz w:val="24"/>
          <w:szCs w:val="24"/>
        </w:rPr>
        <w:t xml:space="preserve">, оставив человека на собаку, чтоб та заботилась о нем и охраняла его. Через какое–то время в этих местах появился старик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 хозяин подземного мира. Увидев голую собаку и раздетого человека, решил поближе подойти к ним. А в голове у него мысль появилась – напустить на человека страшную болезнь, чтобы самому быть на земле хозяином. От таких мыслей на сердце у бога смерти и подземного мира сразу радостно стало.</w:t>
      </w:r>
    </w:p>
    <w:p w:rsidR="000E6F7C"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Но собака, почуяв чье–то приближение, стала громко лаять, не пускает близко к человеку старика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Старается его укусить, отогнать подальше от хозяина. Тогда старик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говорит собаке ласковым голосом: </w:t>
      </w:r>
      <w:r w:rsidR="000E6F7C" w:rsidRPr="004A0E39">
        <w:rPr>
          <w:rFonts w:ascii="Times New Roman" w:hAnsi="Times New Roman" w:cs="Times New Roman"/>
          <w:sz w:val="24"/>
          <w:szCs w:val="24"/>
        </w:rPr>
        <w:t xml:space="preserve"> </w:t>
      </w:r>
      <w:r w:rsidRPr="004A0E39">
        <w:rPr>
          <w:rFonts w:ascii="Times New Roman" w:hAnsi="Times New Roman" w:cs="Times New Roman"/>
          <w:sz w:val="24"/>
          <w:szCs w:val="24"/>
        </w:rPr>
        <w:t xml:space="preserve">- Не кусай меня, не лай громко. Я дам тебе самую теплую одежду, сейчас ведь на тебя отвратительно смотреть, ты такой страшный, голый. Твои постыдные места ведь замерзнут скоро. Услышав такие слова, собака сразу же перестала лаять, хорошо на душе у нее стало от слов хозяина подземного мира, бога смерти. Тут же теплую малицу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на нее накинул, и почувствовала в ней себя собака тепло и уютно. Обрадовалась она и говорит богу смерти такие слова: </w:t>
      </w:r>
      <w:r w:rsidR="000E6F7C" w:rsidRPr="004A0E39">
        <w:rPr>
          <w:rFonts w:ascii="Times New Roman" w:hAnsi="Times New Roman" w:cs="Times New Roman"/>
          <w:sz w:val="24"/>
          <w:szCs w:val="24"/>
        </w:rPr>
        <w:t xml:space="preserve">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 Как хорошо ходить в такой теплой одежде. Ты мне очень помог. Теперь я буду слушаться только тебя, какую работу дашь - все сделаю для тебя.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lastRenderedPageBreak/>
        <w:t xml:space="preserve">И тут от тепла собаку разморило, и она крепко уснула. А старик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в это время напустил на человека страшную болезнь, чтобы потом съесть его после смерти.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А </w:t>
      </w:r>
      <w:proofErr w:type="spellStart"/>
      <w:r w:rsidRPr="004A0E39">
        <w:rPr>
          <w:rFonts w:ascii="Times New Roman" w:hAnsi="Times New Roman" w:cs="Times New Roman"/>
          <w:sz w:val="24"/>
          <w:szCs w:val="24"/>
        </w:rPr>
        <w:t>Нум</w:t>
      </w:r>
      <w:proofErr w:type="spellEnd"/>
      <w:r w:rsidRPr="004A0E39">
        <w:rPr>
          <w:rFonts w:ascii="Times New Roman" w:hAnsi="Times New Roman" w:cs="Times New Roman"/>
          <w:sz w:val="24"/>
          <w:szCs w:val="24"/>
        </w:rPr>
        <w:t xml:space="preserve"> тем временем спешил к человеку и собаке с теплой одеждой, для каждого из них. Подошел к тому месту, где их оставил, и видит такую картину. Ненец совсем головы не поднимает, от болезни ослаб, одни кости у него остались. Болячки у него на всем теле, кожа висит, невозможно на него смотреть, почти уже умирать стал.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Тут собака очнулась, старик </w:t>
      </w:r>
      <w:proofErr w:type="spellStart"/>
      <w:r w:rsidRPr="004A0E39">
        <w:rPr>
          <w:rFonts w:ascii="Times New Roman" w:hAnsi="Times New Roman" w:cs="Times New Roman"/>
          <w:sz w:val="24"/>
          <w:szCs w:val="24"/>
        </w:rPr>
        <w:t>Нум</w:t>
      </w:r>
      <w:proofErr w:type="spellEnd"/>
      <w:r w:rsidRPr="004A0E39">
        <w:rPr>
          <w:rFonts w:ascii="Times New Roman" w:hAnsi="Times New Roman" w:cs="Times New Roman"/>
          <w:sz w:val="24"/>
          <w:szCs w:val="24"/>
        </w:rPr>
        <w:t xml:space="preserve"> даже не узнал ее, такая лохматая она стала. И </w:t>
      </w:r>
      <w:proofErr w:type="spellStart"/>
      <w:r w:rsidRPr="004A0E39">
        <w:rPr>
          <w:rFonts w:ascii="Times New Roman" w:hAnsi="Times New Roman" w:cs="Times New Roman"/>
          <w:sz w:val="24"/>
          <w:szCs w:val="24"/>
        </w:rPr>
        <w:t>Нум</w:t>
      </w:r>
      <w:proofErr w:type="spellEnd"/>
      <w:r w:rsidRPr="004A0E39">
        <w:rPr>
          <w:rFonts w:ascii="Times New Roman" w:hAnsi="Times New Roman" w:cs="Times New Roman"/>
          <w:sz w:val="24"/>
          <w:szCs w:val="24"/>
        </w:rPr>
        <w:t xml:space="preserve"> все понял, что здесь произошло. Стал крепко ругать собаку за такое предательство.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Я оставил тебя охранять человека, почему он стал таким? Как ты подпустила близко к нему старика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w:t>
      </w:r>
      <w:r w:rsidR="000E6F7C" w:rsidRPr="004A0E39">
        <w:rPr>
          <w:rFonts w:ascii="Times New Roman" w:hAnsi="Times New Roman" w:cs="Times New Roman"/>
          <w:sz w:val="24"/>
          <w:szCs w:val="24"/>
        </w:rPr>
        <w:t xml:space="preserve"> </w:t>
      </w:r>
      <w:r w:rsidRPr="004A0E39">
        <w:rPr>
          <w:rFonts w:ascii="Times New Roman" w:hAnsi="Times New Roman" w:cs="Times New Roman"/>
          <w:sz w:val="24"/>
          <w:szCs w:val="24"/>
        </w:rPr>
        <w:t xml:space="preserve">Я ведь тебе говорил, что это твой </w:t>
      </w:r>
      <w:proofErr w:type="gramStart"/>
      <w:r w:rsidRPr="004A0E39">
        <w:rPr>
          <w:rFonts w:ascii="Times New Roman" w:hAnsi="Times New Roman" w:cs="Times New Roman"/>
          <w:sz w:val="24"/>
          <w:szCs w:val="24"/>
        </w:rPr>
        <w:t>хозяин</w:t>
      </w:r>
      <w:proofErr w:type="gramEnd"/>
      <w:r w:rsidRPr="004A0E39">
        <w:rPr>
          <w:rFonts w:ascii="Times New Roman" w:hAnsi="Times New Roman" w:cs="Times New Roman"/>
          <w:sz w:val="24"/>
          <w:szCs w:val="24"/>
        </w:rPr>
        <w:t xml:space="preserve"> и ты должна охранять его. Почему не выполнила мои указания? Совсем, оказывается, от тебя толку мало, плохой ты оказалась.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И с этого дня пусть человек тебя бьет, если ты не будешь его слушаться, пусть ругает и делает все, что захочет с тобой. Отныне ты большую часть своей жизни на улице проведешь, а человек будет использовать тебя на самых тяжелых работах, а нужно будет, тебя вместо себя в подземный мир в жертву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отправит.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И с тех пор собака старается во всем слушаться человека, а большую часть своей жизни она проводит на улице, остерегая стадо оленей от волков.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Вот и сказке конец. </w:t>
      </w:r>
    </w:p>
    <w:p w:rsidR="00380D5D" w:rsidRPr="004A0E39"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Мораль этой небольшой детской сказки в том, что однажды предавший тебя товарищ и дальше будет предавать, поэтому вовремя нужно избавляться от них. </w:t>
      </w:r>
    </w:p>
    <w:p w:rsidR="00B9768F" w:rsidRDefault="00380D5D" w:rsidP="004A0E39">
      <w:pPr>
        <w:spacing w:after="0"/>
        <w:ind w:firstLine="851"/>
        <w:rPr>
          <w:rFonts w:ascii="Times New Roman" w:hAnsi="Times New Roman" w:cs="Times New Roman"/>
          <w:sz w:val="24"/>
          <w:szCs w:val="24"/>
        </w:rPr>
      </w:pPr>
      <w:r w:rsidRPr="004A0E39">
        <w:rPr>
          <w:rFonts w:ascii="Times New Roman" w:hAnsi="Times New Roman" w:cs="Times New Roman"/>
          <w:sz w:val="24"/>
          <w:szCs w:val="24"/>
        </w:rPr>
        <w:t xml:space="preserve">По ненецким поверьям, с тех древних времен человек считает собаку верным служителем бога смерти -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и поэтому, иногда, при сильной болезни, он может принести ее в жертву вместо себя. А бог </w:t>
      </w:r>
      <w:proofErr w:type="spellStart"/>
      <w:r w:rsidRPr="004A0E39">
        <w:rPr>
          <w:rFonts w:ascii="Times New Roman" w:hAnsi="Times New Roman" w:cs="Times New Roman"/>
          <w:sz w:val="24"/>
          <w:szCs w:val="24"/>
        </w:rPr>
        <w:t>Нга</w:t>
      </w:r>
      <w:proofErr w:type="spellEnd"/>
      <w:r w:rsidRPr="004A0E39">
        <w:rPr>
          <w:rFonts w:ascii="Times New Roman" w:hAnsi="Times New Roman" w:cs="Times New Roman"/>
          <w:sz w:val="24"/>
          <w:szCs w:val="24"/>
        </w:rPr>
        <w:t xml:space="preserve">, говорят старики, сам </w:t>
      </w:r>
      <w:proofErr w:type="gramStart"/>
      <w:r w:rsidRPr="004A0E39">
        <w:rPr>
          <w:rFonts w:ascii="Times New Roman" w:hAnsi="Times New Roman" w:cs="Times New Roman"/>
          <w:sz w:val="24"/>
          <w:szCs w:val="24"/>
        </w:rPr>
        <w:t>боится собаку</w:t>
      </w:r>
      <w:proofErr w:type="gramEnd"/>
      <w:r w:rsidRPr="004A0E39">
        <w:rPr>
          <w:rFonts w:ascii="Times New Roman" w:hAnsi="Times New Roman" w:cs="Times New Roman"/>
          <w:sz w:val="24"/>
          <w:szCs w:val="24"/>
        </w:rPr>
        <w:t xml:space="preserve"> и без проблем принимает ее в свой подземный мир взамен человеческой жизни.</w:t>
      </w:r>
    </w:p>
    <w:p w:rsidR="00A16025" w:rsidRPr="00A16025" w:rsidRDefault="00A16025" w:rsidP="00A16025">
      <w:pPr>
        <w:spacing w:after="0"/>
        <w:jc w:val="center"/>
        <w:rPr>
          <w:rFonts w:ascii="Times New Roman" w:hAnsi="Times New Roman" w:cs="Times New Roman"/>
          <w:i/>
          <w:sz w:val="24"/>
          <w:szCs w:val="24"/>
        </w:rPr>
      </w:pPr>
      <w:r w:rsidRPr="00A16025">
        <w:rPr>
          <w:rFonts w:ascii="Times New Roman" w:hAnsi="Times New Roman" w:cs="Times New Roman"/>
          <w:i/>
          <w:sz w:val="24"/>
          <w:szCs w:val="24"/>
        </w:rPr>
        <w:t>Заключение.</w:t>
      </w:r>
    </w:p>
    <w:p w:rsidR="0025029F" w:rsidRPr="0025029F" w:rsidRDefault="0025029F" w:rsidP="0025029F">
      <w:pPr>
        <w:spacing w:after="0"/>
        <w:ind w:firstLine="851"/>
        <w:rPr>
          <w:rFonts w:ascii="Times New Roman" w:hAnsi="Times New Roman" w:cs="Times New Roman"/>
          <w:sz w:val="24"/>
          <w:szCs w:val="24"/>
        </w:rPr>
      </w:pPr>
      <w:r w:rsidRPr="0025029F">
        <w:rPr>
          <w:rFonts w:ascii="Times New Roman" w:hAnsi="Times New Roman" w:cs="Times New Roman"/>
          <w:sz w:val="24"/>
          <w:szCs w:val="24"/>
        </w:rPr>
        <w:t>Фольклор в воспитании детей играет важную роль. Деление его на жанры позволяет в определённом возрасте ребёнка обогащать его духовный мир, развивать патриотизм, уважение к прошлому своего народа, изучение его традиций, усвоение морально-нравственных норм поведения в обществе.</w:t>
      </w:r>
    </w:p>
    <w:p w:rsidR="0025029F" w:rsidRPr="0025029F" w:rsidRDefault="0025029F" w:rsidP="0025029F">
      <w:pPr>
        <w:spacing w:after="0"/>
        <w:ind w:firstLine="851"/>
        <w:rPr>
          <w:rFonts w:ascii="Times New Roman" w:hAnsi="Times New Roman" w:cs="Times New Roman"/>
          <w:sz w:val="24"/>
          <w:szCs w:val="24"/>
        </w:rPr>
      </w:pPr>
      <w:r w:rsidRPr="0025029F">
        <w:rPr>
          <w:rFonts w:ascii="Times New Roman" w:hAnsi="Times New Roman" w:cs="Times New Roman"/>
          <w:sz w:val="24"/>
          <w:szCs w:val="24"/>
        </w:rPr>
        <w:t xml:space="preserve">Фольклор развивает устную речь ребёнка, влияет на его духовное развитие, на его фантазию. Каждый жанр детского фольклора учит определённым нравственным нормам. Так, например, сказка, путём уподобления животных людям, показывает ребёнку нормы поведения в обществе, а волшебные сказки развивают не только фантазию, но и смекалку. Пословицы, поговорки учат детей народной мудрости, испытанной веками и не потерявшей своей актуальности в наше время. Былинный эпос – это героическое повествование о событиях, которые происходили в древности. И хотя былины не так просты для восприятия детей, всё же они направлены на воспитание уважения прошлого народа, на изучение традиций и поведения людей во все времена, на патриотизм славянского народа, который несмотря ни на что, оставался верным своей родине и всячески защищал её. Песенная лирика также оказывает влияние на воспитание детей. Преимущественно она используется тогда, когда ребёнок ещё совсем мал. Например, малышу поются колыбельные песенки, чтобы успокоить его, усыпить. Также в песенную лирику входят частушки, прибаутки, </w:t>
      </w:r>
      <w:proofErr w:type="spellStart"/>
      <w:r w:rsidRPr="0025029F">
        <w:rPr>
          <w:rFonts w:ascii="Times New Roman" w:hAnsi="Times New Roman" w:cs="Times New Roman"/>
          <w:sz w:val="24"/>
          <w:szCs w:val="24"/>
        </w:rPr>
        <w:t>пестушки</w:t>
      </w:r>
      <w:proofErr w:type="spellEnd"/>
      <w:r w:rsidRPr="0025029F">
        <w:rPr>
          <w:rFonts w:ascii="Times New Roman" w:hAnsi="Times New Roman" w:cs="Times New Roman"/>
          <w:sz w:val="24"/>
          <w:szCs w:val="24"/>
        </w:rPr>
        <w:t>, скороговорки, считалки. Вот они как раз направлены на развитие у детей слуха, речи, так как в них используется особое сочетание звуков.</w:t>
      </w:r>
    </w:p>
    <w:p w:rsidR="0025029F" w:rsidRPr="004A0E39" w:rsidRDefault="0025029F" w:rsidP="00A16025">
      <w:pPr>
        <w:spacing w:after="0"/>
        <w:ind w:firstLine="851"/>
        <w:rPr>
          <w:rFonts w:ascii="Times New Roman" w:hAnsi="Times New Roman" w:cs="Times New Roman"/>
          <w:sz w:val="24"/>
          <w:szCs w:val="24"/>
        </w:rPr>
      </w:pPr>
      <w:r w:rsidRPr="0025029F">
        <w:rPr>
          <w:rFonts w:ascii="Times New Roman" w:hAnsi="Times New Roman" w:cs="Times New Roman"/>
          <w:sz w:val="24"/>
          <w:szCs w:val="24"/>
        </w:rPr>
        <w:lastRenderedPageBreak/>
        <w:t>Таким образом, приобщение ребёнка к народной культуре начинается с детства, где закладываются основные понятия и примеры поведения. Культурное наследие передаётся из поколения в поколение, развивая и обогащая мир ребёнка. Фольклор является уникальным средством для передачи народной мудрости и воспитании детей</w:t>
      </w:r>
      <w:r w:rsidR="00A16025">
        <w:rPr>
          <w:rFonts w:ascii="Times New Roman" w:hAnsi="Times New Roman" w:cs="Times New Roman"/>
          <w:sz w:val="24"/>
          <w:szCs w:val="24"/>
        </w:rPr>
        <w:t xml:space="preserve"> на начальном этапе их развития.</w:t>
      </w:r>
    </w:p>
    <w:sectPr w:rsidR="0025029F" w:rsidRPr="004A0E39" w:rsidSect="0025029F">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0D5D"/>
    <w:rsid w:val="000E6F7C"/>
    <w:rsid w:val="00111D29"/>
    <w:rsid w:val="0025029F"/>
    <w:rsid w:val="00380D5D"/>
    <w:rsid w:val="003A1678"/>
    <w:rsid w:val="004A0E39"/>
    <w:rsid w:val="004A31A5"/>
    <w:rsid w:val="0064190B"/>
    <w:rsid w:val="00A16025"/>
    <w:rsid w:val="00B9768F"/>
    <w:rsid w:val="00CE1E1F"/>
    <w:rsid w:val="00CE60AA"/>
    <w:rsid w:val="00D77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2424</Words>
  <Characters>13817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Валентина</cp:lastModifiedBy>
  <cp:revision>4</cp:revision>
  <dcterms:created xsi:type="dcterms:W3CDTF">2014-03-21T11:43:00Z</dcterms:created>
  <dcterms:modified xsi:type="dcterms:W3CDTF">2017-08-15T16:58:00Z</dcterms:modified>
</cp:coreProperties>
</file>