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014" w:rsidRPr="007252CB" w:rsidRDefault="00A01014" w:rsidP="00A01014">
      <w:pPr>
        <w:pStyle w:val="1"/>
        <w:shd w:val="clear" w:color="auto" w:fill="auto"/>
        <w:spacing w:after="0" w:line="360" w:lineRule="auto"/>
        <w:ind w:right="-2" w:hanging="7"/>
        <w:jc w:val="center"/>
        <w:rPr>
          <w:b/>
          <w:sz w:val="28"/>
          <w:szCs w:val="28"/>
          <w:lang w:val="ru-RU"/>
        </w:rPr>
      </w:pPr>
      <w:r w:rsidRPr="007252CB">
        <w:rPr>
          <w:b/>
          <w:sz w:val="28"/>
          <w:szCs w:val="28"/>
          <w:lang w:val="ru-RU"/>
        </w:rPr>
        <w:t>Формирование психологической куль</w:t>
      </w:r>
      <w:r>
        <w:rPr>
          <w:b/>
          <w:sz w:val="28"/>
          <w:szCs w:val="28"/>
          <w:lang w:val="ru-RU"/>
        </w:rPr>
        <w:t xml:space="preserve">туры детей в системе </w:t>
      </w:r>
      <w:r w:rsidRPr="007252CB">
        <w:rPr>
          <w:b/>
          <w:sz w:val="28"/>
          <w:szCs w:val="28"/>
          <w:lang w:val="ru-RU"/>
        </w:rPr>
        <w:t>отношений со све</w:t>
      </w:r>
      <w:r>
        <w:rPr>
          <w:b/>
          <w:sz w:val="28"/>
          <w:szCs w:val="28"/>
          <w:lang w:val="ru-RU"/>
        </w:rPr>
        <w:t>рстниками в дошкольном образовательном учреждении</w:t>
      </w:r>
      <w:r w:rsidRPr="007252CB">
        <w:rPr>
          <w:b/>
          <w:sz w:val="28"/>
          <w:szCs w:val="28"/>
          <w:lang w:val="ru-RU"/>
        </w:rPr>
        <w:t>.</w:t>
      </w:r>
    </w:p>
    <w:p w:rsidR="006455FD" w:rsidRDefault="006455FD" w:rsidP="00A01014">
      <w:pPr>
        <w:pStyle w:val="1"/>
        <w:shd w:val="clear" w:color="auto" w:fill="auto"/>
        <w:spacing w:after="0" w:line="360" w:lineRule="auto"/>
        <w:ind w:right="55" w:firstLine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Шагдурова Бэлигма Бадмаевна</w:t>
      </w:r>
    </w:p>
    <w:p w:rsidR="006455FD" w:rsidRDefault="006455FD" w:rsidP="00A01014">
      <w:pPr>
        <w:pStyle w:val="1"/>
        <w:shd w:val="clear" w:color="auto" w:fill="auto"/>
        <w:spacing w:after="0" w:line="360" w:lineRule="auto"/>
        <w:ind w:right="55" w:firstLine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ГО «Поселок Агинское»</w:t>
      </w:r>
    </w:p>
    <w:p w:rsidR="00274613" w:rsidRPr="006455FD" w:rsidRDefault="005E1E33" w:rsidP="00A01014">
      <w:pPr>
        <w:pStyle w:val="1"/>
        <w:shd w:val="clear" w:color="auto" w:fill="auto"/>
        <w:spacing w:after="0" w:line="360" w:lineRule="auto"/>
        <w:ind w:right="55" w:firstLine="600"/>
        <w:jc w:val="both"/>
        <w:rPr>
          <w:sz w:val="28"/>
          <w:szCs w:val="28"/>
        </w:rPr>
      </w:pPr>
      <w:r w:rsidRPr="006455FD">
        <w:rPr>
          <w:sz w:val="28"/>
          <w:szCs w:val="28"/>
        </w:rPr>
        <w:t>По мысли С.</w:t>
      </w:r>
      <w:r w:rsidR="00734C5A">
        <w:rPr>
          <w:sz w:val="28"/>
          <w:szCs w:val="28"/>
          <w:lang w:val="ru-RU"/>
        </w:rPr>
        <w:t xml:space="preserve"> </w:t>
      </w:r>
      <w:r w:rsidRPr="006455FD">
        <w:rPr>
          <w:sz w:val="28"/>
          <w:szCs w:val="28"/>
        </w:rPr>
        <w:t>Л</w:t>
      </w:r>
      <w:bookmarkStart w:id="0" w:name="_GoBack"/>
      <w:bookmarkEnd w:id="0"/>
      <w:r w:rsidRPr="006455FD">
        <w:rPr>
          <w:sz w:val="28"/>
          <w:szCs w:val="28"/>
        </w:rPr>
        <w:t>.</w:t>
      </w:r>
      <w:r w:rsidR="00734C5A">
        <w:rPr>
          <w:sz w:val="28"/>
          <w:szCs w:val="28"/>
          <w:lang w:val="ru-RU"/>
        </w:rPr>
        <w:t xml:space="preserve"> </w:t>
      </w:r>
      <w:r w:rsidRPr="006455FD">
        <w:rPr>
          <w:sz w:val="28"/>
          <w:szCs w:val="28"/>
        </w:rPr>
        <w:t>Рубинштейна, «сердце человека» все</w:t>
      </w:r>
      <w:r w:rsidR="00734C5A">
        <w:rPr>
          <w:sz w:val="28"/>
          <w:szCs w:val="28"/>
        </w:rPr>
        <w:t xml:space="preserve"> соткано из его отношений к другим </w:t>
      </w:r>
      <w:r w:rsidRPr="006455FD">
        <w:rPr>
          <w:sz w:val="28"/>
          <w:szCs w:val="28"/>
        </w:rPr>
        <w:t>людям, и то, чего он стоит, целиком определяется тем, к каким отношениям человек стремится и какие отношения он способен устанавливать.</w:t>
      </w:r>
    </w:p>
    <w:p w:rsidR="00274613" w:rsidRPr="006455FD" w:rsidRDefault="005E1E33" w:rsidP="00A01014">
      <w:pPr>
        <w:pStyle w:val="1"/>
        <w:shd w:val="clear" w:color="auto" w:fill="auto"/>
        <w:spacing w:after="0" w:line="360" w:lineRule="auto"/>
        <w:ind w:right="55" w:firstLine="600"/>
        <w:jc w:val="both"/>
        <w:rPr>
          <w:sz w:val="28"/>
          <w:szCs w:val="28"/>
        </w:rPr>
      </w:pPr>
      <w:r w:rsidRPr="006455FD">
        <w:rPr>
          <w:sz w:val="28"/>
          <w:szCs w:val="28"/>
        </w:rPr>
        <w:t>В настоящее время ни у кого не осталось сомнений в том, что современные дети не такие, какими были их сверстники несколько десятилетий тому назад. Причины этого - изменения в окружающем мире, как предметном, так и социальном, в методах воспитания в семье, в установках родителей и т. д. Все эти социальные изменения привели к психологическим изменениям. Быстро увеличиваетс</w:t>
      </w:r>
      <w:r w:rsidR="00DF662F">
        <w:rPr>
          <w:sz w:val="28"/>
          <w:szCs w:val="28"/>
        </w:rPr>
        <w:t>я количество детей с ослабленны</w:t>
      </w:r>
      <w:r w:rsidR="00DF662F">
        <w:rPr>
          <w:sz w:val="28"/>
          <w:szCs w:val="28"/>
          <w:lang w:val="ru-RU"/>
        </w:rPr>
        <w:t>м</w:t>
      </w:r>
      <w:r w:rsidRPr="006455FD">
        <w:rPr>
          <w:sz w:val="28"/>
          <w:szCs w:val="28"/>
        </w:rPr>
        <w:t xml:space="preserve"> здоровьем,</w:t>
      </w:r>
      <w:r w:rsidR="00B77E03">
        <w:rPr>
          <w:sz w:val="28"/>
          <w:szCs w:val="28"/>
        </w:rPr>
        <w:t xml:space="preserve"> гиперактивных детей, детей с </w:t>
      </w:r>
      <w:r w:rsidRPr="006455FD">
        <w:rPr>
          <w:sz w:val="28"/>
          <w:szCs w:val="28"/>
        </w:rPr>
        <w:t>нарушениями эмоционально - волевой сферы, многие дошкольники имеют задержку речевого и психического развития.</w:t>
      </w:r>
    </w:p>
    <w:p w:rsidR="00274613" w:rsidRPr="006455FD" w:rsidRDefault="005E1E33" w:rsidP="00A01014">
      <w:pPr>
        <w:pStyle w:val="1"/>
        <w:shd w:val="clear" w:color="auto" w:fill="auto"/>
        <w:spacing w:after="0" w:line="360" w:lineRule="auto"/>
        <w:ind w:right="55" w:firstLine="600"/>
        <w:jc w:val="both"/>
        <w:rPr>
          <w:sz w:val="28"/>
          <w:szCs w:val="28"/>
        </w:rPr>
      </w:pPr>
      <w:r w:rsidRPr="006455FD">
        <w:rPr>
          <w:sz w:val="28"/>
          <w:szCs w:val="28"/>
        </w:rPr>
        <w:t>Таким образом, большое значение и актуальность имеет изучение ребенка в системе его отношений со сверстниками в группе детского сада. Ведь дошкольный возраст - особо ответственный период в воспитании, так как является возрастом первоначального становления личности ребенка.</w:t>
      </w:r>
    </w:p>
    <w:p w:rsidR="00274613" w:rsidRPr="006455FD" w:rsidRDefault="005E1E33" w:rsidP="00A01014">
      <w:pPr>
        <w:pStyle w:val="1"/>
        <w:shd w:val="clear" w:color="auto" w:fill="auto"/>
        <w:spacing w:after="0" w:line="360" w:lineRule="auto"/>
        <w:ind w:right="55" w:firstLine="640"/>
        <w:jc w:val="both"/>
        <w:rPr>
          <w:sz w:val="28"/>
          <w:szCs w:val="28"/>
        </w:rPr>
      </w:pPr>
      <w:r w:rsidRPr="006455FD">
        <w:rPr>
          <w:sz w:val="28"/>
          <w:szCs w:val="28"/>
        </w:rPr>
        <w:t>В развитии психологической культуры ребенка-дошкольника ведущую роль играют коммуникативные способности. Они позволяют различать те или иные ситуации общения, понимать состояние других людей в данных ситуациях и на основе этого адекватно выстраивать свое поведение.</w:t>
      </w:r>
    </w:p>
    <w:p w:rsidR="00274613" w:rsidRPr="006455FD" w:rsidRDefault="005E1E33" w:rsidP="00A01014">
      <w:pPr>
        <w:pStyle w:val="1"/>
        <w:shd w:val="clear" w:color="auto" w:fill="auto"/>
        <w:spacing w:after="0" w:line="360" w:lineRule="auto"/>
        <w:ind w:right="55" w:firstLine="640"/>
        <w:jc w:val="both"/>
        <w:rPr>
          <w:sz w:val="28"/>
          <w:szCs w:val="28"/>
        </w:rPr>
      </w:pPr>
      <w:r w:rsidRPr="006455FD">
        <w:rPr>
          <w:sz w:val="28"/>
          <w:szCs w:val="28"/>
        </w:rPr>
        <w:t>И поэтому цель нашей работы: помочь детям осознать свою</w:t>
      </w:r>
      <w:r w:rsidR="00B77E03">
        <w:rPr>
          <w:sz w:val="28"/>
          <w:szCs w:val="28"/>
          <w:lang w:val="ru-RU"/>
        </w:rPr>
        <w:t xml:space="preserve"> </w:t>
      </w:r>
      <w:r w:rsidRPr="006455FD">
        <w:rPr>
          <w:sz w:val="28"/>
          <w:szCs w:val="28"/>
        </w:rPr>
        <w:t>индивидуальность, выработать свой стиль общения.</w:t>
      </w:r>
    </w:p>
    <w:p w:rsidR="00274613" w:rsidRPr="006455FD" w:rsidRDefault="005E1E33" w:rsidP="00A01014">
      <w:pPr>
        <w:pStyle w:val="1"/>
        <w:shd w:val="clear" w:color="auto" w:fill="auto"/>
        <w:spacing w:after="0" w:line="360" w:lineRule="auto"/>
        <w:ind w:right="55" w:firstLine="640"/>
        <w:jc w:val="both"/>
        <w:rPr>
          <w:sz w:val="28"/>
          <w:szCs w:val="28"/>
        </w:rPr>
      </w:pPr>
      <w:r w:rsidRPr="006455FD">
        <w:rPr>
          <w:sz w:val="28"/>
          <w:szCs w:val="28"/>
        </w:rPr>
        <w:t>Задачи:</w:t>
      </w:r>
    </w:p>
    <w:p w:rsidR="00274613" w:rsidRPr="006455FD" w:rsidRDefault="005E1E33" w:rsidP="00A01014">
      <w:pPr>
        <w:pStyle w:val="1"/>
        <w:shd w:val="clear" w:color="auto" w:fill="auto"/>
        <w:spacing w:after="0" w:line="360" w:lineRule="auto"/>
        <w:ind w:right="55" w:firstLine="640"/>
        <w:jc w:val="both"/>
        <w:rPr>
          <w:sz w:val="28"/>
          <w:szCs w:val="28"/>
        </w:rPr>
      </w:pPr>
      <w:r w:rsidRPr="006455FD">
        <w:rPr>
          <w:sz w:val="28"/>
          <w:szCs w:val="28"/>
        </w:rPr>
        <w:t xml:space="preserve">• </w:t>
      </w:r>
      <w:r w:rsidR="00A01014">
        <w:rPr>
          <w:sz w:val="28"/>
          <w:szCs w:val="28"/>
          <w:lang w:val="ru-RU"/>
        </w:rPr>
        <w:t xml:space="preserve">         </w:t>
      </w:r>
      <w:r w:rsidRPr="006455FD">
        <w:rPr>
          <w:sz w:val="28"/>
          <w:szCs w:val="28"/>
        </w:rPr>
        <w:t>Развивать коммуникативные навыки</w:t>
      </w:r>
    </w:p>
    <w:p w:rsidR="00274613" w:rsidRPr="00B77E03" w:rsidRDefault="005E1E33" w:rsidP="00A01014">
      <w:pPr>
        <w:pStyle w:val="1"/>
        <w:numPr>
          <w:ilvl w:val="0"/>
          <w:numId w:val="1"/>
        </w:numPr>
        <w:shd w:val="clear" w:color="auto" w:fill="auto"/>
        <w:tabs>
          <w:tab w:val="left" w:pos="1435"/>
        </w:tabs>
        <w:spacing w:after="0" w:line="360" w:lineRule="auto"/>
        <w:ind w:right="55" w:firstLine="640"/>
        <w:jc w:val="both"/>
        <w:rPr>
          <w:sz w:val="28"/>
          <w:szCs w:val="28"/>
        </w:rPr>
      </w:pPr>
      <w:r w:rsidRPr="006455FD">
        <w:rPr>
          <w:sz w:val="28"/>
          <w:szCs w:val="28"/>
        </w:rPr>
        <w:lastRenderedPageBreak/>
        <w:t>Развивать самоконтроль в отношении проявления своего</w:t>
      </w:r>
      <w:r w:rsidR="00B77E03">
        <w:rPr>
          <w:sz w:val="28"/>
          <w:szCs w:val="28"/>
          <w:lang w:val="ru-RU"/>
        </w:rPr>
        <w:t xml:space="preserve"> </w:t>
      </w:r>
      <w:r w:rsidRPr="00B77E03">
        <w:rPr>
          <w:sz w:val="28"/>
          <w:szCs w:val="28"/>
        </w:rPr>
        <w:t>эмоционального состояния;</w:t>
      </w:r>
    </w:p>
    <w:p w:rsidR="00274613" w:rsidRPr="006455FD" w:rsidRDefault="005E1E33" w:rsidP="00A01014">
      <w:pPr>
        <w:pStyle w:val="1"/>
        <w:numPr>
          <w:ilvl w:val="0"/>
          <w:numId w:val="1"/>
        </w:numPr>
        <w:shd w:val="clear" w:color="auto" w:fill="auto"/>
        <w:tabs>
          <w:tab w:val="left" w:pos="1430"/>
        </w:tabs>
        <w:spacing w:after="0" w:line="360" w:lineRule="auto"/>
        <w:ind w:right="55" w:firstLine="640"/>
        <w:jc w:val="both"/>
        <w:rPr>
          <w:sz w:val="28"/>
          <w:szCs w:val="28"/>
        </w:rPr>
      </w:pPr>
      <w:r w:rsidRPr="006455FD">
        <w:rPr>
          <w:sz w:val="28"/>
          <w:szCs w:val="28"/>
        </w:rPr>
        <w:t>Создать положительный эмоциональный комфорт в группе;</w:t>
      </w:r>
    </w:p>
    <w:p w:rsidR="00274613" w:rsidRPr="006455FD" w:rsidRDefault="005E1E33" w:rsidP="00A01014">
      <w:pPr>
        <w:pStyle w:val="1"/>
        <w:numPr>
          <w:ilvl w:val="0"/>
          <w:numId w:val="1"/>
        </w:numPr>
        <w:shd w:val="clear" w:color="auto" w:fill="auto"/>
        <w:tabs>
          <w:tab w:val="left" w:pos="1426"/>
        </w:tabs>
        <w:spacing w:after="0" w:line="360" w:lineRule="auto"/>
        <w:ind w:right="55" w:firstLine="640"/>
        <w:jc w:val="both"/>
        <w:rPr>
          <w:sz w:val="28"/>
          <w:szCs w:val="28"/>
        </w:rPr>
      </w:pPr>
      <w:r w:rsidRPr="006455FD">
        <w:rPr>
          <w:sz w:val="28"/>
          <w:szCs w:val="28"/>
        </w:rPr>
        <w:t>Формировать у детей адекватную самооценку;</w:t>
      </w:r>
    </w:p>
    <w:p w:rsidR="00274613" w:rsidRPr="006455FD" w:rsidRDefault="005E1E33" w:rsidP="00A01014">
      <w:pPr>
        <w:pStyle w:val="1"/>
        <w:shd w:val="clear" w:color="auto" w:fill="auto"/>
        <w:spacing w:after="0" w:line="360" w:lineRule="auto"/>
        <w:ind w:right="55" w:firstLine="640"/>
        <w:jc w:val="both"/>
        <w:rPr>
          <w:sz w:val="28"/>
          <w:szCs w:val="28"/>
        </w:rPr>
      </w:pPr>
      <w:r w:rsidRPr="006455FD">
        <w:rPr>
          <w:sz w:val="28"/>
          <w:szCs w:val="28"/>
        </w:rPr>
        <w:t>Свою работу с детьми</w:t>
      </w:r>
      <w:r w:rsidR="00B77E03">
        <w:rPr>
          <w:sz w:val="28"/>
          <w:szCs w:val="28"/>
          <w:lang w:val="ru-RU"/>
        </w:rPr>
        <w:t xml:space="preserve"> мы</w:t>
      </w:r>
      <w:r w:rsidR="00A769AD">
        <w:rPr>
          <w:sz w:val="28"/>
          <w:szCs w:val="28"/>
        </w:rPr>
        <w:t xml:space="preserve"> </w:t>
      </w:r>
      <w:r w:rsidR="00413305">
        <w:rPr>
          <w:sz w:val="28"/>
          <w:szCs w:val="28"/>
        </w:rPr>
        <w:t>строи</w:t>
      </w:r>
      <w:r w:rsidR="00413305">
        <w:rPr>
          <w:sz w:val="28"/>
          <w:szCs w:val="28"/>
          <w:lang w:val="ru-RU"/>
        </w:rPr>
        <w:t>м</w:t>
      </w:r>
      <w:r w:rsidRPr="006455FD">
        <w:rPr>
          <w:sz w:val="28"/>
          <w:szCs w:val="28"/>
        </w:rPr>
        <w:t xml:space="preserve"> так, чтобы к старшему дошкольному возрасту дети смогли сотрудничать, слушать и слышать сверстников и взрослых, обменивать</w:t>
      </w:r>
      <w:r w:rsidR="00B77E03">
        <w:rPr>
          <w:sz w:val="28"/>
          <w:szCs w:val="28"/>
        </w:rPr>
        <w:t>ся информацией. Кроме этого, у</w:t>
      </w:r>
      <w:r w:rsidRPr="006455FD">
        <w:rPr>
          <w:sz w:val="28"/>
          <w:szCs w:val="28"/>
        </w:rPr>
        <w:t xml:space="preserve"> дошкольников должно сформироваться умение распознавать эмоциональные переживания и состояния окружающих его людей, детей и взрослых, выражать собственные эмоции вербальными и невербальными способами.</w:t>
      </w:r>
    </w:p>
    <w:p w:rsidR="00274613" w:rsidRPr="006455FD" w:rsidRDefault="005E1E33" w:rsidP="00A01014">
      <w:pPr>
        <w:pStyle w:val="1"/>
        <w:shd w:val="clear" w:color="auto" w:fill="auto"/>
        <w:spacing w:after="0" w:line="360" w:lineRule="auto"/>
        <w:ind w:right="55" w:firstLine="640"/>
        <w:jc w:val="both"/>
        <w:rPr>
          <w:sz w:val="28"/>
          <w:szCs w:val="28"/>
        </w:rPr>
      </w:pPr>
      <w:r w:rsidRPr="006455FD">
        <w:rPr>
          <w:sz w:val="28"/>
          <w:szCs w:val="28"/>
        </w:rPr>
        <w:t xml:space="preserve">На подготовительном этапе работы подобрали и изучили необходимую литературу, </w:t>
      </w:r>
      <w:r w:rsidR="007C30F2">
        <w:rPr>
          <w:sz w:val="28"/>
          <w:szCs w:val="28"/>
        </w:rPr>
        <w:t xml:space="preserve">провели анкетирование родителей </w:t>
      </w:r>
      <w:r w:rsidR="00B77E03">
        <w:rPr>
          <w:sz w:val="28"/>
          <w:szCs w:val="28"/>
        </w:rPr>
        <w:t>обновили предметно-развивающую</w:t>
      </w:r>
      <w:r w:rsidRPr="006455FD">
        <w:rPr>
          <w:sz w:val="28"/>
          <w:szCs w:val="28"/>
        </w:rPr>
        <w:t xml:space="preserve"> среду, что способствует обогащению игрового опыта детей.</w:t>
      </w:r>
    </w:p>
    <w:p w:rsidR="00274613" w:rsidRPr="006455FD" w:rsidRDefault="00413305" w:rsidP="00A01014">
      <w:pPr>
        <w:pStyle w:val="1"/>
        <w:shd w:val="clear" w:color="auto" w:fill="auto"/>
        <w:spacing w:after="0" w:line="360" w:lineRule="auto"/>
        <w:ind w:left="40" w:right="55" w:firstLine="68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 н</w:t>
      </w:r>
      <w:r w:rsidR="00A01014">
        <w:rPr>
          <w:sz w:val="28"/>
          <w:szCs w:val="28"/>
        </w:rPr>
        <w:t>епосредственно-</w:t>
      </w:r>
      <w:r>
        <w:rPr>
          <w:sz w:val="28"/>
          <w:szCs w:val="28"/>
        </w:rPr>
        <w:t>образовательную</w:t>
      </w:r>
      <w:r w:rsidR="005E1E33" w:rsidRPr="006455FD">
        <w:rPr>
          <w:sz w:val="28"/>
          <w:szCs w:val="28"/>
        </w:rPr>
        <w:t xml:space="preserve"> деятельность включаются несложные ритуальные упражнения, которые помогают детям, настроится н</w:t>
      </w:r>
      <w:r w:rsidR="00B77E03">
        <w:rPr>
          <w:sz w:val="28"/>
          <w:szCs w:val="28"/>
        </w:rPr>
        <w:t>а работу в группе, установить ко</w:t>
      </w:r>
      <w:r w:rsidR="005E1E33" w:rsidRPr="006455FD">
        <w:rPr>
          <w:sz w:val="28"/>
          <w:szCs w:val="28"/>
        </w:rPr>
        <w:t>нтакт.</w:t>
      </w:r>
    </w:p>
    <w:p w:rsidR="00274613" w:rsidRPr="006455FD" w:rsidRDefault="005E1E33" w:rsidP="00A01014">
      <w:pPr>
        <w:pStyle w:val="1"/>
        <w:shd w:val="clear" w:color="auto" w:fill="auto"/>
        <w:spacing w:after="0" w:line="360" w:lineRule="auto"/>
        <w:ind w:left="40" w:right="55" w:firstLine="680"/>
        <w:jc w:val="both"/>
        <w:rPr>
          <w:sz w:val="28"/>
          <w:szCs w:val="28"/>
        </w:rPr>
      </w:pPr>
      <w:r w:rsidRPr="006455FD">
        <w:rPr>
          <w:sz w:val="28"/>
          <w:szCs w:val="28"/>
        </w:rPr>
        <w:t>В основную часть</w:t>
      </w:r>
      <w:r w:rsidR="00615421">
        <w:rPr>
          <w:sz w:val="28"/>
          <w:szCs w:val="28"/>
          <w:lang w:val="ru-RU"/>
        </w:rPr>
        <w:t xml:space="preserve"> НОД</w:t>
      </w:r>
      <w:r w:rsidRPr="006455FD">
        <w:rPr>
          <w:sz w:val="28"/>
          <w:szCs w:val="28"/>
        </w:rPr>
        <w:t xml:space="preserve"> входят специальные упражнения, соответствующие цели и теме непосредственно образовательной деятельности:</w:t>
      </w:r>
    </w:p>
    <w:p w:rsidR="00274613" w:rsidRPr="006455FD" w:rsidRDefault="005E1E33" w:rsidP="00A01014">
      <w:pPr>
        <w:pStyle w:val="1"/>
        <w:shd w:val="clear" w:color="auto" w:fill="auto"/>
        <w:spacing w:after="0" w:line="360" w:lineRule="auto"/>
        <w:ind w:left="40" w:right="55" w:firstLine="680"/>
        <w:jc w:val="both"/>
        <w:rPr>
          <w:sz w:val="28"/>
          <w:szCs w:val="28"/>
        </w:rPr>
      </w:pPr>
      <w:r w:rsidRPr="006455FD">
        <w:rPr>
          <w:sz w:val="28"/>
          <w:szCs w:val="28"/>
        </w:rPr>
        <w:t>Игры на развитие коммуникативных навыков можно подразделить на группы: игры и упражнения, направленные на снижение агрессивности и страхов; игры и упражнения на повышение самооценки ребёнка; игры и упражнения на улучшение взаимоотношений с окружающими.</w:t>
      </w:r>
    </w:p>
    <w:p w:rsidR="00274613" w:rsidRPr="006455FD" w:rsidRDefault="005E1E33" w:rsidP="00A01014">
      <w:pPr>
        <w:pStyle w:val="1"/>
        <w:shd w:val="clear" w:color="auto" w:fill="auto"/>
        <w:spacing w:after="0" w:line="360" w:lineRule="auto"/>
        <w:ind w:left="40" w:right="55" w:firstLine="680"/>
        <w:jc w:val="both"/>
        <w:rPr>
          <w:sz w:val="28"/>
          <w:szCs w:val="28"/>
        </w:rPr>
      </w:pPr>
      <w:r w:rsidRPr="006455FD">
        <w:rPr>
          <w:sz w:val="28"/>
          <w:szCs w:val="28"/>
        </w:rPr>
        <w:t>Коммуникативные игры мы используем не только в непосредственно образовательной деятельности, но и включаем во все режимные моменты каждый день, в зависимости от цели и их предназначения.</w:t>
      </w:r>
    </w:p>
    <w:p w:rsidR="00615421" w:rsidRDefault="005E1E33" w:rsidP="00A01014">
      <w:pPr>
        <w:pStyle w:val="1"/>
        <w:shd w:val="clear" w:color="auto" w:fill="auto"/>
        <w:spacing w:after="0" w:line="360" w:lineRule="auto"/>
        <w:ind w:left="20" w:right="55" w:firstLine="680"/>
        <w:jc w:val="both"/>
        <w:rPr>
          <w:sz w:val="28"/>
          <w:szCs w:val="28"/>
        </w:rPr>
      </w:pPr>
      <w:r w:rsidRPr="006455FD">
        <w:rPr>
          <w:sz w:val="28"/>
          <w:szCs w:val="28"/>
        </w:rPr>
        <w:t xml:space="preserve">Анализ проделанной работы позволяет говорить о её доступности и эффективности для детей дошкольного возраста. </w:t>
      </w:r>
      <w:r w:rsidR="00615421">
        <w:rPr>
          <w:sz w:val="28"/>
          <w:szCs w:val="28"/>
        </w:rPr>
        <w:t xml:space="preserve">С помощью «обратной </w:t>
      </w:r>
      <w:r w:rsidR="00615421">
        <w:rPr>
          <w:sz w:val="28"/>
          <w:szCs w:val="28"/>
        </w:rPr>
        <w:lastRenderedPageBreak/>
        <w:t>связи»</w:t>
      </w:r>
      <w:r w:rsidRPr="006455FD">
        <w:rPr>
          <w:sz w:val="28"/>
          <w:szCs w:val="28"/>
        </w:rPr>
        <w:t xml:space="preserve"> </w:t>
      </w:r>
      <w:r w:rsidR="00615421">
        <w:rPr>
          <w:sz w:val="28"/>
          <w:szCs w:val="28"/>
          <w:lang w:val="ru-RU"/>
        </w:rPr>
        <w:t xml:space="preserve">у нас есть </w:t>
      </w:r>
      <w:r w:rsidRPr="006455FD">
        <w:rPr>
          <w:sz w:val="28"/>
          <w:szCs w:val="28"/>
        </w:rPr>
        <w:t xml:space="preserve">возможность получить ценную информацию о непосредственных впечатлениях воспитанников. </w:t>
      </w:r>
    </w:p>
    <w:p w:rsidR="00274613" w:rsidRPr="006455FD" w:rsidRDefault="005E1E33" w:rsidP="00A01014">
      <w:pPr>
        <w:pStyle w:val="1"/>
        <w:shd w:val="clear" w:color="auto" w:fill="auto"/>
        <w:spacing w:after="0" w:line="360" w:lineRule="auto"/>
        <w:ind w:left="20" w:right="55" w:firstLine="680"/>
        <w:jc w:val="both"/>
        <w:rPr>
          <w:sz w:val="28"/>
          <w:szCs w:val="28"/>
        </w:rPr>
      </w:pPr>
      <w:r w:rsidRPr="006455FD">
        <w:rPr>
          <w:sz w:val="28"/>
          <w:szCs w:val="28"/>
        </w:rPr>
        <w:t>Параллельно ведем работу с родителями, как информационную, так и практическую. Консультации, индивидуальные беседы, родительские собрания, проводимые в нетрадиционной форме, совместные праздники помогают родителям глубже узнать своего ребёнка и помочь ему стать увереннее, наладить отношения с друзьями, справиться с</w:t>
      </w:r>
      <w:r w:rsidR="00E41C1A">
        <w:rPr>
          <w:sz w:val="28"/>
          <w:szCs w:val="28"/>
          <w:lang w:val="ru-RU"/>
        </w:rPr>
        <w:t xml:space="preserve"> </w:t>
      </w:r>
      <w:r w:rsidRPr="006455FD">
        <w:rPr>
          <w:sz w:val="28"/>
          <w:szCs w:val="28"/>
        </w:rPr>
        <w:t>застенчивостью, а также принимать активное участие в делах группы и са</w:t>
      </w:r>
      <w:r w:rsidR="00E41C1A">
        <w:rPr>
          <w:sz w:val="28"/>
          <w:szCs w:val="28"/>
        </w:rPr>
        <w:t>да, в воспитательно-образовательно</w:t>
      </w:r>
      <w:r w:rsidRPr="006455FD">
        <w:rPr>
          <w:sz w:val="28"/>
          <w:szCs w:val="28"/>
        </w:rPr>
        <w:t>м процессе вместе с детьми, работая по</w:t>
      </w:r>
      <w:r w:rsidR="00615421">
        <w:rPr>
          <w:sz w:val="28"/>
          <w:szCs w:val="28"/>
        </w:rPr>
        <w:t xml:space="preserve"> тематическим неделям. Родители</w:t>
      </w:r>
      <w:r w:rsidRPr="006455FD">
        <w:rPr>
          <w:sz w:val="28"/>
          <w:szCs w:val="28"/>
        </w:rPr>
        <w:t>, несмотря на свою занятость, совместно с детьми стали активными участками муниципальных конкурсов.</w:t>
      </w:r>
    </w:p>
    <w:p w:rsidR="00274613" w:rsidRPr="006455FD" w:rsidRDefault="005E1E33" w:rsidP="00A01014">
      <w:pPr>
        <w:pStyle w:val="1"/>
        <w:shd w:val="clear" w:color="auto" w:fill="auto"/>
        <w:spacing w:after="0" w:line="360" w:lineRule="auto"/>
        <w:ind w:left="20" w:right="55" w:firstLine="680"/>
        <w:jc w:val="both"/>
        <w:rPr>
          <w:sz w:val="28"/>
          <w:szCs w:val="28"/>
        </w:rPr>
      </w:pPr>
      <w:r w:rsidRPr="006455FD">
        <w:rPr>
          <w:sz w:val="28"/>
          <w:szCs w:val="28"/>
        </w:rPr>
        <w:t xml:space="preserve">Кроме того, в дошкольном образовательном учреждении осуществляется </w:t>
      </w:r>
      <w:r w:rsidR="00E41C1A">
        <w:rPr>
          <w:sz w:val="28"/>
          <w:szCs w:val="28"/>
        </w:rPr>
        <w:t>работа по проблеме «Поликультурн</w:t>
      </w:r>
      <w:r w:rsidRPr="006455FD">
        <w:rPr>
          <w:sz w:val="28"/>
          <w:szCs w:val="28"/>
        </w:rPr>
        <w:t>ое воспитание дошкольников». Коллективом педагогов разработана «Концепция воспитания на основе народной педагогики, составлена программа поликультурного воспитания на основе элементов русской и бурятской культур. Она ориентирует педагогов ДОУ на реализацию задач по формированию у дошкольников представлений о самом себе, о своей семье, о своем народе его традициях, обычаях, культуре, искусстве, малой и большой Родине, правовой культуре, системе общечеловеческих ценностей. Программа включает все виды работ в воспитательно - образовательном процессе, начиная с раннего возраста.</w:t>
      </w:r>
    </w:p>
    <w:p w:rsidR="00274613" w:rsidRPr="006455FD" w:rsidRDefault="005E1E33" w:rsidP="00A01014">
      <w:pPr>
        <w:pStyle w:val="1"/>
        <w:shd w:val="clear" w:color="auto" w:fill="auto"/>
        <w:spacing w:after="0" w:line="360" w:lineRule="auto"/>
        <w:ind w:left="40" w:right="55" w:firstLine="660"/>
        <w:jc w:val="both"/>
        <w:rPr>
          <w:sz w:val="28"/>
          <w:szCs w:val="28"/>
        </w:rPr>
      </w:pPr>
      <w:r w:rsidRPr="006455FD">
        <w:rPr>
          <w:sz w:val="28"/>
          <w:szCs w:val="28"/>
        </w:rPr>
        <w:t>Полиэтническое образование в условия дошкольного учреждения рассматривается как часть современного дошкольного образования, способствующая:</w:t>
      </w:r>
    </w:p>
    <w:p w:rsidR="00274613" w:rsidRPr="006455FD" w:rsidRDefault="005E1E33" w:rsidP="00A01014">
      <w:pPr>
        <w:pStyle w:val="1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360" w:lineRule="auto"/>
        <w:ind w:left="700" w:right="55" w:hanging="300"/>
        <w:rPr>
          <w:sz w:val="28"/>
          <w:szCs w:val="28"/>
        </w:rPr>
      </w:pPr>
      <w:r w:rsidRPr="006455FD">
        <w:rPr>
          <w:sz w:val="28"/>
          <w:szCs w:val="28"/>
        </w:rPr>
        <w:t>Усвоению ребенком родной этнической речи и культуры;</w:t>
      </w:r>
    </w:p>
    <w:p w:rsidR="00274613" w:rsidRPr="006455FD" w:rsidRDefault="005E1E33" w:rsidP="00A01014">
      <w:pPr>
        <w:pStyle w:val="1"/>
        <w:numPr>
          <w:ilvl w:val="0"/>
          <w:numId w:val="1"/>
        </w:numPr>
        <w:shd w:val="clear" w:color="auto" w:fill="auto"/>
        <w:tabs>
          <w:tab w:val="left" w:pos="760"/>
        </w:tabs>
        <w:spacing w:after="0" w:line="360" w:lineRule="auto"/>
        <w:ind w:left="700" w:right="55" w:hanging="300"/>
        <w:rPr>
          <w:sz w:val="28"/>
          <w:szCs w:val="28"/>
        </w:rPr>
      </w:pPr>
      <w:r w:rsidRPr="006455FD">
        <w:rPr>
          <w:sz w:val="28"/>
          <w:szCs w:val="28"/>
        </w:rPr>
        <w:t>Приобщению ребенка к культурам иных этнических общностей и их представителям;</w:t>
      </w:r>
    </w:p>
    <w:p w:rsidR="00274613" w:rsidRPr="006455FD" w:rsidRDefault="005E1E33" w:rsidP="00A01014">
      <w:pPr>
        <w:pStyle w:val="1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360" w:lineRule="auto"/>
        <w:ind w:left="700" w:right="55" w:hanging="300"/>
        <w:rPr>
          <w:sz w:val="28"/>
          <w:szCs w:val="28"/>
        </w:rPr>
      </w:pPr>
      <w:r w:rsidRPr="006455FD">
        <w:rPr>
          <w:sz w:val="28"/>
          <w:szCs w:val="28"/>
        </w:rPr>
        <w:t>Осмыслению детьми общего, особенного и единичного в традициях, образе жизни, культурных ценностях народов;</w:t>
      </w:r>
    </w:p>
    <w:p w:rsidR="00274613" w:rsidRPr="006455FD" w:rsidRDefault="005E1E33" w:rsidP="00A01014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360" w:lineRule="auto"/>
        <w:ind w:left="700" w:right="55" w:hanging="300"/>
        <w:rPr>
          <w:sz w:val="28"/>
          <w:szCs w:val="28"/>
        </w:rPr>
      </w:pPr>
      <w:r w:rsidRPr="006455FD">
        <w:rPr>
          <w:sz w:val="28"/>
          <w:szCs w:val="28"/>
        </w:rPr>
        <w:lastRenderedPageBreak/>
        <w:t>Воспитанию взаимной этнической толерантности и уважения к этнокультурному плюрализму;</w:t>
      </w:r>
    </w:p>
    <w:p w:rsidR="00274613" w:rsidRPr="006455FD" w:rsidRDefault="005E1E33" w:rsidP="00A01014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360" w:lineRule="auto"/>
        <w:ind w:left="700" w:right="55" w:hanging="300"/>
        <w:rPr>
          <w:sz w:val="28"/>
          <w:szCs w:val="28"/>
        </w:rPr>
      </w:pPr>
      <w:r w:rsidRPr="006455FD">
        <w:rPr>
          <w:sz w:val="28"/>
          <w:szCs w:val="28"/>
        </w:rPr>
        <w:t>Формированию готовности жить в полиэтнической среде.</w:t>
      </w:r>
    </w:p>
    <w:p w:rsidR="00274613" w:rsidRPr="006455FD" w:rsidRDefault="005E1E33" w:rsidP="00A01014">
      <w:pPr>
        <w:pStyle w:val="1"/>
        <w:shd w:val="clear" w:color="auto" w:fill="auto"/>
        <w:spacing w:after="0" w:line="360" w:lineRule="auto"/>
        <w:ind w:left="40" w:right="55" w:firstLine="660"/>
        <w:jc w:val="both"/>
        <w:rPr>
          <w:sz w:val="28"/>
          <w:szCs w:val="28"/>
        </w:rPr>
      </w:pPr>
      <w:r w:rsidRPr="006455FD">
        <w:rPr>
          <w:sz w:val="28"/>
          <w:szCs w:val="28"/>
        </w:rPr>
        <w:t>Таким об</w:t>
      </w:r>
      <w:r w:rsidR="00615421">
        <w:rPr>
          <w:sz w:val="28"/>
          <w:szCs w:val="28"/>
        </w:rPr>
        <w:t>разом, изучение проблемы</w:t>
      </w:r>
      <w:r w:rsidRPr="006455FD">
        <w:rPr>
          <w:sz w:val="28"/>
          <w:szCs w:val="28"/>
        </w:rPr>
        <w:t xml:space="preserve"> психологической культуры в социальной микросреде на форми</w:t>
      </w:r>
      <w:r w:rsidR="00A95AF3">
        <w:rPr>
          <w:sz w:val="28"/>
          <w:szCs w:val="28"/>
        </w:rPr>
        <w:t>рование</w:t>
      </w:r>
      <w:r w:rsidRPr="006455FD">
        <w:rPr>
          <w:sz w:val="28"/>
          <w:szCs w:val="28"/>
        </w:rPr>
        <w:t xml:space="preserve"> детей дает возможность наиболее эффективно осуществлять целостный педагогический процесс, а также имеет большое значение для развития сознания и личности ребенка, детского сообщества, группы сверстников.</w:t>
      </w:r>
    </w:p>
    <w:p w:rsidR="00274613" w:rsidRPr="006455FD" w:rsidRDefault="005E1E33" w:rsidP="00A01014">
      <w:pPr>
        <w:pStyle w:val="1"/>
        <w:shd w:val="clear" w:color="auto" w:fill="auto"/>
        <w:spacing w:after="0" w:line="360" w:lineRule="auto"/>
        <w:ind w:left="40" w:right="55" w:firstLine="660"/>
        <w:jc w:val="both"/>
        <w:rPr>
          <w:sz w:val="28"/>
          <w:szCs w:val="28"/>
        </w:rPr>
      </w:pPr>
      <w:r w:rsidRPr="006455FD">
        <w:rPr>
          <w:sz w:val="28"/>
          <w:szCs w:val="28"/>
        </w:rPr>
        <w:t>Формирование психологической культуры детей является продуктом социального взаимодействия и коллективного творчества детей в свободном общении, играх</w:t>
      </w:r>
      <w:r w:rsidR="007C30F2">
        <w:rPr>
          <w:sz w:val="28"/>
          <w:szCs w:val="28"/>
          <w:lang w:val="ru-RU"/>
        </w:rPr>
        <w:t>,</w:t>
      </w:r>
      <w:r w:rsidRPr="006455FD">
        <w:rPr>
          <w:sz w:val="28"/>
          <w:szCs w:val="28"/>
        </w:rPr>
        <w:t xml:space="preserve"> познава</w:t>
      </w:r>
      <w:r w:rsidR="007C30F2">
        <w:rPr>
          <w:sz w:val="28"/>
          <w:szCs w:val="28"/>
        </w:rPr>
        <w:t>тельной деятельности в группах.</w:t>
      </w:r>
    </w:p>
    <w:p w:rsidR="00274613" w:rsidRPr="007C30F2" w:rsidRDefault="005E1E33" w:rsidP="00A01014">
      <w:pPr>
        <w:pStyle w:val="1"/>
        <w:shd w:val="clear" w:color="auto" w:fill="auto"/>
        <w:spacing w:after="0" w:line="360" w:lineRule="auto"/>
        <w:ind w:left="20" w:right="55" w:firstLine="540"/>
        <w:jc w:val="both"/>
        <w:rPr>
          <w:sz w:val="28"/>
          <w:szCs w:val="28"/>
          <w:lang w:val="ru-RU"/>
        </w:rPr>
      </w:pPr>
      <w:r w:rsidRPr="006455FD">
        <w:rPr>
          <w:sz w:val="28"/>
          <w:szCs w:val="28"/>
        </w:rPr>
        <w:t>Задача взрослых в семье, детском саду, обществе - помочь ребёнку</w:t>
      </w:r>
      <w:r w:rsidR="007C30F2">
        <w:rPr>
          <w:sz w:val="28"/>
          <w:szCs w:val="28"/>
          <w:lang w:val="ru-RU"/>
        </w:rPr>
        <w:t xml:space="preserve"> </w:t>
      </w:r>
      <w:r w:rsidRPr="006455FD">
        <w:rPr>
          <w:sz w:val="28"/>
          <w:szCs w:val="28"/>
        </w:rPr>
        <w:t xml:space="preserve">овладеть средствами понимания самого себя, </w:t>
      </w:r>
      <w:r w:rsidR="00A95AF3">
        <w:rPr>
          <w:sz w:val="28"/>
          <w:szCs w:val="28"/>
        </w:rPr>
        <w:t xml:space="preserve">самопринятия и саморазвития в </w:t>
      </w:r>
    </w:p>
    <w:p w:rsidR="00274613" w:rsidRPr="006455FD" w:rsidRDefault="005E1E33" w:rsidP="00A01014">
      <w:pPr>
        <w:pStyle w:val="1"/>
        <w:shd w:val="clear" w:color="auto" w:fill="auto"/>
        <w:spacing w:after="0" w:line="360" w:lineRule="auto"/>
        <w:ind w:left="20" w:right="55" w:firstLine="0"/>
        <w:jc w:val="both"/>
        <w:rPr>
          <w:sz w:val="28"/>
          <w:szCs w:val="28"/>
        </w:rPr>
      </w:pPr>
      <w:r w:rsidRPr="006455FD">
        <w:rPr>
          <w:sz w:val="28"/>
          <w:szCs w:val="28"/>
        </w:rPr>
        <w:t xml:space="preserve">контексте гуманистического взаимодействия с окружающими его людьми и в условиях культурных, социальных, экономических и экологических реальностей окружающего мира. </w:t>
      </w:r>
    </w:p>
    <w:p w:rsidR="009D64F5" w:rsidRDefault="005E1E33" w:rsidP="00A01014">
      <w:pPr>
        <w:pStyle w:val="1"/>
        <w:shd w:val="clear" w:color="auto" w:fill="auto"/>
        <w:spacing w:after="0" w:line="360" w:lineRule="auto"/>
        <w:ind w:left="20" w:right="55" w:firstLine="540"/>
        <w:jc w:val="both"/>
        <w:rPr>
          <w:sz w:val="28"/>
          <w:szCs w:val="28"/>
        </w:rPr>
      </w:pPr>
      <w:r w:rsidRPr="006455FD">
        <w:rPr>
          <w:sz w:val="28"/>
          <w:szCs w:val="28"/>
        </w:rPr>
        <w:t xml:space="preserve">Дети должны быть подготовлены к пониманию того, как вести себя в обществе по-человечески, как разбираться в том, что происходит в этом обществе и пр. </w:t>
      </w:r>
    </w:p>
    <w:p w:rsidR="00274613" w:rsidRPr="006455FD" w:rsidRDefault="005E1E33" w:rsidP="00A01014">
      <w:pPr>
        <w:pStyle w:val="1"/>
        <w:shd w:val="clear" w:color="auto" w:fill="auto"/>
        <w:spacing w:after="0" w:line="360" w:lineRule="auto"/>
        <w:ind w:left="20" w:right="55" w:firstLine="540"/>
        <w:jc w:val="both"/>
        <w:rPr>
          <w:sz w:val="28"/>
          <w:szCs w:val="28"/>
        </w:rPr>
      </w:pPr>
      <w:r w:rsidRPr="006455FD">
        <w:rPr>
          <w:sz w:val="28"/>
          <w:szCs w:val="28"/>
        </w:rPr>
        <w:t xml:space="preserve">Помните, у </w:t>
      </w:r>
      <w:r w:rsidRPr="006455FD">
        <w:rPr>
          <w:sz w:val="28"/>
          <w:szCs w:val="28"/>
          <w:lang w:val="en-US"/>
        </w:rPr>
        <w:t>A</w:t>
      </w:r>
      <w:r w:rsidRPr="006455FD">
        <w:rPr>
          <w:sz w:val="28"/>
          <w:szCs w:val="28"/>
          <w:lang w:val="ru-RU"/>
        </w:rPr>
        <w:t>.</w:t>
      </w:r>
      <w:r w:rsidR="007C30F2">
        <w:rPr>
          <w:sz w:val="28"/>
          <w:szCs w:val="28"/>
          <w:lang w:val="ru-RU"/>
        </w:rPr>
        <w:t xml:space="preserve"> </w:t>
      </w:r>
      <w:r w:rsidRPr="006455FD">
        <w:rPr>
          <w:sz w:val="28"/>
          <w:szCs w:val="28"/>
          <w:lang w:val="en-US"/>
        </w:rPr>
        <w:t>M</w:t>
      </w:r>
      <w:r w:rsidRPr="006455FD">
        <w:rPr>
          <w:sz w:val="28"/>
          <w:szCs w:val="28"/>
          <w:lang w:val="ru-RU"/>
        </w:rPr>
        <w:t xml:space="preserve">. </w:t>
      </w:r>
      <w:r w:rsidRPr="006455FD">
        <w:rPr>
          <w:sz w:val="28"/>
          <w:szCs w:val="28"/>
        </w:rPr>
        <w:t>Горького в рассказе «Рождение человека» есть пронзительные строки: «Новый житель земли русской, человек неизвестной судьбы, лёжа на руках у меня, солидно сопел». И эта судьба в значительной степени определяется той культурной средой, которая с момента рождения окружает ребёнка. Каждый учится быть человеком, и это научение происходит в контексте культуры и образования.</w:t>
      </w:r>
    </w:p>
    <w:p w:rsidR="00274613" w:rsidRPr="006455FD" w:rsidRDefault="005E1E33" w:rsidP="00A01014">
      <w:pPr>
        <w:pStyle w:val="1"/>
        <w:shd w:val="clear" w:color="auto" w:fill="auto"/>
        <w:spacing w:after="0" w:line="360" w:lineRule="auto"/>
        <w:ind w:left="460" w:right="55" w:firstLine="0"/>
        <w:rPr>
          <w:sz w:val="28"/>
          <w:szCs w:val="28"/>
        </w:rPr>
      </w:pPr>
      <w:r w:rsidRPr="006455FD">
        <w:rPr>
          <w:sz w:val="28"/>
          <w:szCs w:val="28"/>
        </w:rPr>
        <w:t>Литература:</w:t>
      </w:r>
    </w:p>
    <w:p w:rsidR="00274613" w:rsidRPr="006455FD" w:rsidRDefault="005E1E33" w:rsidP="00A01014">
      <w:pPr>
        <w:pStyle w:val="1"/>
        <w:numPr>
          <w:ilvl w:val="1"/>
          <w:numId w:val="1"/>
        </w:numPr>
        <w:shd w:val="clear" w:color="auto" w:fill="auto"/>
        <w:tabs>
          <w:tab w:val="left" w:pos="418"/>
        </w:tabs>
        <w:spacing w:after="0" w:line="360" w:lineRule="auto"/>
        <w:ind w:left="460" w:right="55" w:hanging="440"/>
        <w:jc w:val="both"/>
        <w:rPr>
          <w:sz w:val="28"/>
          <w:szCs w:val="28"/>
        </w:rPr>
      </w:pPr>
      <w:r w:rsidRPr="006455FD">
        <w:rPr>
          <w:sz w:val="28"/>
          <w:szCs w:val="28"/>
        </w:rPr>
        <w:t>Виноградова Н. Ф. Программа обучения и развития детей 5 лет «Предшкольная пора». - М. : ИЦ «Вентана - Граф»., 2011.</w:t>
      </w:r>
    </w:p>
    <w:p w:rsidR="00274613" w:rsidRPr="00BF1167" w:rsidRDefault="005E1E33" w:rsidP="00A01014">
      <w:pPr>
        <w:pStyle w:val="1"/>
        <w:numPr>
          <w:ilvl w:val="1"/>
          <w:numId w:val="1"/>
        </w:numPr>
        <w:shd w:val="clear" w:color="auto" w:fill="auto"/>
        <w:tabs>
          <w:tab w:val="left" w:pos="447"/>
        </w:tabs>
        <w:spacing w:after="0" w:line="360" w:lineRule="auto"/>
        <w:ind w:left="460" w:right="55" w:hanging="440"/>
        <w:jc w:val="both"/>
        <w:rPr>
          <w:sz w:val="28"/>
          <w:szCs w:val="28"/>
        </w:rPr>
      </w:pPr>
      <w:r w:rsidRPr="006455FD">
        <w:rPr>
          <w:sz w:val="28"/>
          <w:szCs w:val="28"/>
        </w:rPr>
        <w:t>Вовчик</w:t>
      </w:r>
      <w:r w:rsidR="00BF1167">
        <w:rPr>
          <w:sz w:val="28"/>
          <w:szCs w:val="28"/>
          <w:lang w:val="ru-RU"/>
        </w:rPr>
        <w:t xml:space="preserve"> </w:t>
      </w:r>
      <w:r w:rsidRPr="006455FD">
        <w:rPr>
          <w:sz w:val="28"/>
          <w:szCs w:val="28"/>
        </w:rPr>
        <w:t>-</w:t>
      </w:r>
      <w:r w:rsidR="00BF1167">
        <w:rPr>
          <w:sz w:val="28"/>
          <w:szCs w:val="28"/>
          <w:lang w:val="ru-RU"/>
        </w:rPr>
        <w:t xml:space="preserve"> </w:t>
      </w:r>
      <w:r w:rsidRPr="006455FD">
        <w:rPr>
          <w:sz w:val="28"/>
          <w:szCs w:val="28"/>
        </w:rPr>
        <w:t>Блокитная Е.</w:t>
      </w:r>
      <w:r w:rsidR="00BF1167">
        <w:rPr>
          <w:sz w:val="28"/>
          <w:szCs w:val="28"/>
          <w:lang w:val="ru-RU"/>
        </w:rPr>
        <w:t xml:space="preserve"> </w:t>
      </w:r>
      <w:r w:rsidRPr="006455FD">
        <w:rPr>
          <w:sz w:val="28"/>
          <w:szCs w:val="28"/>
        </w:rPr>
        <w:t>В. Детские контакты и их мотивы //Дошкольное</w:t>
      </w:r>
      <w:r w:rsidR="00BF1167">
        <w:rPr>
          <w:sz w:val="28"/>
          <w:szCs w:val="28"/>
          <w:lang w:val="ru-RU"/>
        </w:rPr>
        <w:t xml:space="preserve"> </w:t>
      </w:r>
      <w:r w:rsidRPr="00BF1167">
        <w:rPr>
          <w:sz w:val="28"/>
          <w:szCs w:val="28"/>
        </w:rPr>
        <w:t>воспитание. — 1988. - №6. »</w:t>
      </w:r>
    </w:p>
    <w:p w:rsidR="00274613" w:rsidRPr="006455FD" w:rsidRDefault="005E1E33" w:rsidP="00A01014">
      <w:pPr>
        <w:pStyle w:val="1"/>
        <w:numPr>
          <w:ilvl w:val="1"/>
          <w:numId w:val="1"/>
        </w:numPr>
        <w:shd w:val="clear" w:color="auto" w:fill="auto"/>
        <w:tabs>
          <w:tab w:val="left" w:pos="438"/>
        </w:tabs>
        <w:spacing w:after="0" w:line="360" w:lineRule="auto"/>
        <w:ind w:left="460" w:right="55" w:hanging="440"/>
        <w:jc w:val="both"/>
        <w:rPr>
          <w:sz w:val="28"/>
          <w:szCs w:val="28"/>
        </w:rPr>
      </w:pPr>
      <w:r w:rsidRPr="006455FD">
        <w:rPr>
          <w:sz w:val="28"/>
          <w:szCs w:val="28"/>
        </w:rPr>
        <w:lastRenderedPageBreak/>
        <w:t>Возрастная и педагогическая психология / Никольская А.</w:t>
      </w:r>
      <w:r w:rsidR="00BF1167">
        <w:rPr>
          <w:sz w:val="28"/>
          <w:szCs w:val="28"/>
          <w:lang w:val="ru-RU"/>
        </w:rPr>
        <w:t xml:space="preserve"> </w:t>
      </w:r>
      <w:r w:rsidRPr="006455FD">
        <w:rPr>
          <w:sz w:val="28"/>
          <w:szCs w:val="28"/>
        </w:rPr>
        <w:t>А. - Дубна, 2001.</w:t>
      </w:r>
    </w:p>
    <w:p w:rsidR="00274613" w:rsidRPr="006455FD" w:rsidRDefault="005E1E33" w:rsidP="00A01014">
      <w:pPr>
        <w:pStyle w:val="1"/>
        <w:numPr>
          <w:ilvl w:val="1"/>
          <w:numId w:val="1"/>
        </w:numPr>
        <w:shd w:val="clear" w:color="auto" w:fill="auto"/>
        <w:tabs>
          <w:tab w:val="left" w:pos="442"/>
        </w:tabs>
        <w:spacing w:after="0" w:line="360" w:lineRule="auto"/>
        <w:ind w:left="460" w:right="55" w:hanging="440"/>
        <w:jc w:val="both"/>
        <w:rPr>
          <w:sz w:val="28"/>
          <w:szCs w:val="28"/>
        </w:rPr>
      </w:pPr>
      <w:r w:rsidRPr="006455FD">
        <w:rPr>
          <w:sz w:val="28"/>
          <w:szCs w:val="28"/>
        </w:rPr>
        <w:t xml:space="preserve">Выготский </w:t>
      </w:r>
      <w:r w:rsidRPr="006455FD">
        <w:rPr>
          <w:sz w:val="28"/>
          <w:szCs w:val="28"/>
          <w:lang w:val="en-US"/>
        </w:rPr>
        <w:t>JI</w:t>
      </w:r>
      <w:r w:rsidRPr="006455FD">
        <w:rPr>
          <w:sz w:val="28"/>
          <w:szCs w:val="28"/>
          <w:lang w:val="ru-RU"/>
        </w:rPr>
        <w:t>.</w:t>
      </w:r>
      <w:r w:rsidRPr="006455FD">
        <w:rPr>
          <w:sz w:val="28"/>
          <w:szCs w:val="28"/>
          <w:lang w:val="en-US"/>
        </w:rPr>
        <w:t>C</w:t>
      </w:r>
      <w:r w:rsidRPr="006455FD">
        <w:rPr>
          <w:sz w:val="28"/>
          <w:szCs w:val="28"/>
          <w:lang w:val="ru-RU"/>
        </w:rPr>
        <w:t xml:space="preserve">. </w:t>
      </w:r>
      <w:r w:rsidRPr="006455FD">
        <w:rPr>
          <w:sz w:val="28"/>
          <w:szCs w:val="28"/>
        </w:rPr>
        <w:t>Детская психология // Собр. Соч. - М., 1982,- т.4.</w:t>
      </w:r>
    </w:p>
    <w:p w:rsidR="00274613" w:rsidRPr="006455FD" w:rsidRDefault="005E1E33" w:rsidP="00A01014">
      <w:pPr>
        <w:pStyle w:val="1"/>
        <w:numPr>
          <w:ilvl w:val="1"/>
          <w:numId w:val="1"/>
        </w:numPr>
        <w:shd w:val="clear" w:color="auto" w:fill="auto"/>
        <w:tabs>
          <w:tab w:val="left" w:pos="438"/>
        </w:tabs>
        <w:spacing w:after="0" w:line="360" w:lineRule="auto"/>
        <w:ind w:left="460" w:right="55" w:hanging="440"/>
        <w:jc w:val="both"/>
        <w:rPr>
          <w:sz w:val="28"/>
          <w:szCs w:val="28"/>
        </w:rPr>
      </w:pPr>
      <w:r w:rsidRPr="006455FD">
        <w:rPr>
          <w:sz w:val="28"/>
          <w:szCs w:val="28"/>
        </w:rPr>
        <w:t>Зиновьева М.В. Взаимосвязь детско-родительских отношений и ненормативного поведения детей дошкольного возраста // Психологическая наука и образование.- 2000.- №3.-с.35.</w:t>
      </w:r>
    </w:p>
    <w:p w:rsidR="00274613" w:rsidRPr="006455FD" w:rsidRDefault="005E1E33" w:rsidP="00A01014">
      <w:pPr>
        <w:pStyle w:val="1"/>
        <w:numPr>
          <w:ilvl w:val="1"/>
          <w:numId w:val="1"/>
        </w:numPr>
        <w:shd w:val="clear" w:color="auto" w:fill="auto"/>
        <w:tabs>
          <w:tab w:val="left" w:pos="442"/>
        </w:tabs>
        <w:spacing w:after="0" w:line="360" w:lineRule="auto"/>
        <w:ind w:left="460" w:right="55" w:hanging="440"/>
        <w:jc w:val="both"/>
        <w:rPr>
          <w:sz w:val="28"/>
          <w:szCs w:val="28"/>
        </w:rPr>
      </w:pPr>
      <w:r w:rsidRPr="006455FD">
        <w:rPr>
          <w:sz w:val="28"/>
          <w:szCs w:val="28"/>
        </w:rPr>
        <w:t>Коломинский</w:t>
      </w:r>
      <w:r w:rsidRPr="006455FD">
        <w:rPr>
          <w:rStyle w:val="Consolas145pt-1pt"/>
          <w:rFonts w:ascii="Times New Roman" w:hAnsi="Times New Roman" w:cs="Times New Roman"/>
          <w:sz w:val="28"/>
          <w:szCs w:val="28"/>
        </w:rPr>
        <w:t xml:space="preserve"> Я.</w:t>
      </w:r>
      <w:r w:rsidR="00BF1167">
        <w:rPr>
          <w:rStyle w:val="Consolas145pt-1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55FD">
        <w:rPr>
          <w:rStyle w:val="Consolas145pt-1pt"/>
          <w:rFonts w:ascii="Times New Roman" w:hAnsi="Times New Roman" w:cs="Times New Roman"/>
          <w:sz w:val="28"/>
          <w:szCs w:val="28"/>
        </w:rPr>
        <w:t>Я.</w:t>
      </w:r>
      <w:r w:rsidRPr="006455FD">
        <w:rPr>
          <w:sz w:val="28"/>
          <w:szCs w:val="28"/>
        </w:rPr>
        <w:t xml:space="preserve"> Психология детского коллектива: Система личностных взаимоотношений. - Мн.: Нар. Асвета, 1984</w:t>
      </w:r>
    </w:p>
    <w:p w:rsidR="00274613" w:rsidRPr="006455FD" w:rsidRDefault="005E1E33" w:rsidP="00A01014">
      <w:pPr>
        <w:pStyle w:val="1"/>
        <w:numPr>
          <w:ilvl w:val="1"/>
          <w:numId w:val="1"/>
        </w:numPr>
        <w:shd w:val="clear" w:color="auto" w:fill="auto"/>
        <w:tabs>
          <w:tab w:val="left" w:pos="433"/>
        </w:tabs>
        <w:spacing w:after="0" w:line="360" w:lineRule="auto"/>
        <w:ind w:left="460" w:right="55" w:hanging="440"/>
        <w:jc w:val="both"/>
        <w:rPr>
          <w:sz w:val="28"/>
          <w:szCs w:val="28"/>
        </w:rPr>
      </w:pPr>
      <w:r w:rsidRPr="006455FD">
        <w:rPr>
          <w:sz w:val="28"/>
          <w:szCs w:val="28"/>
        </w:rPr>
        <w:t>Лосев А.</w:t>
      </w:r>
      <w:r w:rsidR="00BF1167">
        <w:rPr>
          <w:sz w:val="28"/>
          <w:szCs w:val="28"/>
          <w:lang w:val="ru-RU"/>
        </w:rPr>
        <w:t xml:space="preserve"> </w:t>
      </w:r>
      <w:r w:rsidRPr="006455FD">
        <w:rPr>
          <w:sz w:val="28"/>
          <w:szCs w:val="28"/>
        </w:rPr>
        <w:t>Ф. Дерзание духа. - М., 1989</w:t>
      </w:r>
    </w:p>
    <w:p w:rsidR="00274613" w:rsidRPr="006455FD" w:rsidRDefault="00A01014" w:rsidP="00A01014">
      <w:pPr>
        <w:pStyle w:val="1"/>
        <w:numPr>
          <w:ilvl w:val="1"/>
          <w:numId w:val="1"/>
        </w:numPr>
        <w:shd w:val="clear" w:color="auto" w:fill="auto"/>
        <w:tabs>
          <w:tab w:val="left" w:pos="433"/>
        </w:tabs>
        <w:spacing w:after="0" w:line="360" w:lineRule="auto"/>
        <w:ind w:left="460" w:right="55" w:hanging="440"/>
        <w:jc w:val="both"/>
        <w:rPr>
          <w:sz w:val="28"/>
          <w:szCs w:val="28"/>
        </w:rPr>
      </w:pPr>
      <w:r>
        <w:rPr>
          <w:sz w:val="28"/>
          <w:szCs w:val="28"/>
        </w:rPr>
        <w:t>Матуля Г</w:t>
      </w:r>
      <w:r w:rsidR="005E1E33" w:rsidRPr="006455FD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  <w:r w:rsidR="005E1E33" w:rsidRPr="006455FD">
        <w:rPr>
          <w:sz w:val="28"/>
          <w:szCs w:val="28"/>
        </w:rPr>
        <w:t>Я. Влияние социальных факторов на формирование психолого- педагогической культуры молодой семьи.- Минск:, 1990.</w:t>
      </w:r>
    </w:p>
    <w:p w:rsidR="00BF1167" w:rsidRDefault="005E1E33" w:rsidP="00A01014">
      <w:pPr>
        <w:pStyle w:val="1"/>
        <w:numPr>
          <w:ilvl w:val="1"/>
          <w:numId w:val="1"/>
        </w:numPr>
        <w:shd w:val="clear" w:color="auto" w:fill="auto"/>
        <w:tabs>
          <w:tab w:val="left" w:pos="438"/>
        </w:tabs>
        <w:spacing w:after="0" w:line="360" w:lineRule="auto"/>
        <w:ind w:left="460" w:right="55" w:hanging="440"/>
        <w:jc w:val="both"/>
        <w:rPr>
          <w:sz w:val="28"/>
          <w:szCs w:val="28"/>
        </w:rPr>
      </w:pPr>
      <w:r w:rsidRPr="006455FD">
        <w:rPr>
          <w:sz w:val="28"/>
          <w:szCs w:val="28"/>
        </w:rPr>
        <w:t>Осорина М. В. Секретный мир детей в пространстве мира взрослых. СПб.: Речь, 2004.</w:t>
      </w:r>
    </w:p>
    <w:p w:rsidR="00274613" w:rsidRPr="00BF1167" w:rsidRDefault="005E1E33" w:rsidP="00A01014">
      <w:pPr>
        <w:pStyle w:val="1"/>
        <w:numPr>
          <w:ilvl w:val="1"/>
          <w:numId w:val="1"/>
        </w:numPr>
        <w:shd w:val="clear" w:color="auto" w:fill="auto"/>
        <w:tabs>
          <w:tab w:val="left" w:pos="438"/>
        </w:tabs>
        <w:spacing w:after="0" w:line="360" w:lineRule="auto"/>
        <w:ind w:left="460" w:right="55" w:hanging="440"/>
        <w:jc w:val="both"/>
        <w:rPr>
          <w:sz w:val="28"/>
          <w:szCs w:val="28"/>
        </w:rPr>
      </w:pPr>
      <w:r w:rsidRPr="00BF1167">
        <w:rPr>
          <w:sz w:val="28"/>
          <w:szCs w:val="28"/>
        </w:rPr>
        <w:t>Ю.Рогов Е.И. Настольная книга практического психолога в образовании: Учебное пособие. -М.: Владос, 1995. - 529 с.</w:t>
      </w:r>
    </w:p>
    <w:sectPr w:rsidR="00274613" w:rsidRPr="00BF1167" w:rsidSect="00A01014">
      <w:type w:val="continuous"/>
      <w:pgSz w:w="11905" w:h="16837" w:code="9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A2A" w:rsidRDefault="002D5A2A">
      <w:r>
        <w:separator/>
      </w:r>
    </w:p>
  </w:endnote>
  <w:endnote w:type="continuationSeparator" w:id="0">
    <w:p w:rsidR="002D5A2A" w:rsidRDefault="002D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A2A" w:rsidRDefault="002D5A2A"/>
  </w:footnote>
  <w:footnote w:type="continuationSeparator" w:id="0">
    <w:p w:rsidR="002D5A2A" w:rsidRDefault="002D5A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F2EC4"/>
    <w:multiLevelType w:val="multilevel"/>
    <w:tmpl w:val="BDBA39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74613"/>
    <w:rsid w:val="001C6884"/>
    <w:rsid w:val="001E632A"/>
    <w:rsid w:val="00274613"/>
    <w:rsid w:val="002D5A2A"/>
    <w:rsid w:val="00413305"/>
    <w:rsid w:val="00441BC3"/>
    <w:rsid w:val="005E1E33"/>
    <w:rsid w:val="00615421"/>
    <w:rsid w:val="006455FD"/>
    <w:rsid w:val="007252CB"/>
    <w:rsid w:val="00734C5A"/>
    <w:rsid w:val="007C30F2"/>
    <w:rsid w:val="007F6A4E"/>
    <w:rsid w:val="00973BB0"/>
    <w:rsid w:val="009D64F5"/>
    <w:rsid w:val="00A01014"/>
    <w:rsid w:val="00A17F51"/>
    <w:rsid w:val="00A64DF1"/>
    <w:rsid w:val="00A769AD"/>
    <w:rsid w:val="00A95AF3"/>
    <w:rsid w:val="00B77E03"/>
    <w:rsid w:val="00BF1167"/>
    <w:rsid w:val="00C04478"/>
    <w:rsid w:val="00DF662F"/>
    <w:rsid w:val="00E4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DE6AB-01CD-46F6-AF94-D9E92EA5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0pt">
    <w:name w:val="Основной текст + Интервал 5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0"/>
      <w:sz w:val="27"/>
      <w:szCs w:val="27"/>
    </w:rPr>
  </w:style>
  <w:style w:type="character" w:customStyle="1" w:styleId="21">
    <w:name w:val="Основной текст (2)_"/>
    <w:basedOn w:val="a0"/>
    <w:link w:val="22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29"/>
      <w:szCs w:val="29"/>
      <w:lang w:val="en-US"/>
    </w:rPr>
  </w:style>
  <w:style w:type="character" w:customStyle="1" w:styleId="2TimesNewRoman235pt-1pt">
    <w:name w:val="Основной текст (2) + Times New Roman;23;5 pt;Не курсив;Интервал -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7"/>
      <w:szCs w:val="47"/>
      <w:lang w:val="en-US"/>
    </w:rPr>
  </w:style>
  <w:style w:type="character" w:customStyle="1" w:styleId="2TimesNewRoman135pt-1pt">
    <w:name w:val="Основной текст (2) + Times New Roman;13;5 pt;Не курсив;Интервал -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7"/>
      <w:szCs w:val="27"/>
      <w:lang w:val="en-US"/>
    </w:rPr>
  </w:style>
  <w:style w:type="character" w:customStyle="1" w:styleId="23">
    <w:name w:val="Основной текст (2)"/>
    <w:basedOn w:val="21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29"/>
      <w:szCs w:val="29"/>
      <w:lang w:val="en-US"/>
    </w:rPr>
  </w:style>
  <w:style w:type="character" w:customStyle="1" w:styleId="10">
    <w:name w:val="Заголовок №1_"/>
    <w:basedOn w:val="a0"/>
    <w:link w:val="11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29"/>
      <w:szCs w:val="29"/>
      <w:lang w:val="en-US"/>
    </w:rPr>
  </w:style>
  <w:style w:type="character" w:customStyle="1" w:styleId="12">
    <w:name w:val="Заголовок №1"/>
    <w:basedOn w:val="1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29"/>
      <w:szCs w:val="29"/>
      <w:lang w:val="ru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8"/>
      <w:szCs w:val="8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Consolas145pt-1pt">
    <w:name w:val="Основной текст + Consolas;14;5 pt;Курсив;Интервал -1 pt"/>
    <w:basedOn w:val="a4"/>
    <w:rPr>
      <w:rFonts w:ascii="Consolas" w:eastAsia="Consolas" w:hAnsi="Consolas" w:cs="Consolas"/>
      <w:b w:val="0"/>
      <w:bCs w:val="0"/>
      <w:i/>
      <w:iCs/>
      <w:smallCaps w:val="0"/>
      <w:strike w:val="0"/>
      <w:spacing w:val="-30"/>
      <w:sz w:val="29"/>
      <w:szCs w:val="2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480" w:lineRule="exact"/>
      <w:ind w:hanging="20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20" w:line="485" w:lineRule="exact"/>
      <w:outlineLvl w:val="1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 w:line="0" w:lineRule="atLeast"/>
    </w:pPr>
    <w:rPr>
      <w:rFonts w:ascii="Consolas" w:eastAsia="Consolas" w:hAnsi="Consolas" w:cs="Consolas"/>
      <w:i/>
      <w:iCs/>
      <w:spacing w:val="-30"/>
      <w:sz w:val="29"/>
      <w:szCs w:val="29"/>
      <w:lang w:val="en-US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" w:line="0" w:lineRule="atLeast"/>
      <w:outlineLvl w:val="0"/>
    </w:pPr>
    <w:rPr>
      <w:rFonts w:ascii="Consolas" w:eastAsia="Consolas" w:hAnsi="Consolas" w:cs="Consolas"/>
      <w:i/>
      <w:iCs/>
      <w:spacing w:val="-30"/>
      <w:sz w:val="29"/>
      <w:szCs w:val="29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ahoma" w:eastAsia="Tahoma" w:hAnsi="Tahoma" w:cs="Tahoma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styleId="a5">
    <w:name w:val="header"/>
    <w:basedOn w:val="a"/>
    <w:link w:val="a6"/>
    <w:uiPriority w:val="99"/>
    <w:unhideWhenUsed/>
    <w:rsid w:val="00BF11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1167"/>
    <w:rPr>
      <w:color w:val="000000"/>
    </w:rPr>
  </w:style>
  <w:style w:type="paragraph" w:styleId="a7">
    <w:name w:val="footer"/>
    <w:basedOn w:val="a"/>
    <w:link w:val="a8"/>
    <w:uiPriority w:val="99"/>
    <w:unhideWhenUsed/>
    <w:rsid w:val="00BF11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116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18</cp:revision>
  <dcterms:created xsi:type="dcterms:W3CDTF">2016-03-31T05:36:00Z</dcterms:created>
  <dcterms:modified xsi:type="dcterms:W3CDTF">2017-04-24T05:43:00Z</dcterms:modified>
</cp:coreProperties>
</file>