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3B" w:rsidRPr="005A162F" w:rsidRDefault="009D713B" w:rsidP="005A16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b/>
          <w:sz w:val="24"/>
          <w:szCs w:val="24"/>
        </w:rPr>
        <w:t>ГРАЖДАНСКО-ПАТРИОТИЧЕСКОЕ ВОСПИТАНИЕ ДОШКОЛЬНИКОВ</w:t>
      </w:r>
      <w:r w:rsidRPr="005A162F">
        <w:rPr>
          <w:rFonts w:ascii="Times New Roman" w:hAnsi="Times New Roman" w:cs="Times New Roman"/>
          <w:sz w:val="24"/>
          <w:szCs w:val="24"/>
        </w:rPr>
        <w:t>.</w:t>
      </w:r>
    </w:p>
    <w:p w:rsidR="00734BA3" w:rsidRPr="005A162F" w:rsidRDefault="00863818" w:rsidP="005A1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Одним из основных принципов </w:t>
      </w:r>
      <w:r w:rsidR="00734BA3" w:rsidRPr="005A162F">
        <w:rPr>
          <w:rFonts w:ascii="Times New Roman" w:hAnsi="Times New Roman" w:cs="Times New Roman"/>
          <w:sz w:val="24"/>
          <w:szCs w:val="24"/>
        </w:rPr>
        <w:t xml:space="preserve">ФГОС дошкольного </w:t>
      </w:r>
      <w:r w:rsidRPr="005A162F">
        <w:rPr>
          <w:rFonts w:ascii="Times New Roman" w:hAnsi="Times New Roman" w:cs="Times New Roman"/>
          <w:sz w:val="24"/>
          <w:szCs w:val="24"/>
        </w:rPr>
        <w:t>образования</w:t>
      </w:r>
      <w:r w:rsidR="00734BA3" w:rsidRPr="005A162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5A162F">
        <w:rPr>
          <w:rFonts w:ascii="Times New Roman" w:hAnsi="Times New Roman" w:cs="Times New Roman"/>
          <w:sz w:val="24"/>
          <w:szCs w:val="24"/>
        </w:rPr>
        <w:t xml:space="preserve"> </w:t>
      </w:r>
      <w:r w:rsidR="00734BA3" w:rsidRPr="005A162F">
        <w:rPr>
          <w:rFonts w:ascii="Times New Roman" w:hAnsi="Times New Roman" w:cs="Times New Roman"/>
          <w:sz w:val="24"/>
          <w:szCs w:val="24"/>
        </w:rPr>
        <w:t>приобщение</w:t>
      </w:r>
      <w:r w:rsidRPr="005A162F">
        <w:rPr>
          <w:rFonts w:ascii="Times New Roman" w:hAnsi="Times New Roman" w:cs="Times New Roman"/>
          <w:sz w:val="24"/>
          <w:szCs w:val="24"/>
        </w:rPr>
        <w:t xml:space="preserve"> детей к социокультурным нормам, традициям семьи, общества и государства</w:t>
      </w:r>
      <w:r w:rsidR="00734BA3" w:rsidRPr="005A162F">
        <w:rPr>
          <w:rFonts w:ascii="Times New Roman" w:hAnsi="Times New Roman" w:cs="Times New Roman"/>
          <w:sz w:val="24"/>
          <w:szCs w:val="24"/>
        </w:rPr>
        <w:t>.</w:t>
      </w:r>
      <w:r w:rsidRPr="005A162F">
        <w:rPr>
          <w:sz w:val="24"/>
          <w:szCs w:val="24"/>
        </w:rPr>
        <w:t xml:space="preserve"> </w:t>
      </w:r>
      <w:r w:rsidRPr="005A162F">
        <w:rPr>
          <w:rFonts w:ascii="Times New Roman" w:hAnsi="Times New Roman" w:cs="Times New Roman"/>
          <w:sz w:val="24"/>
          <w:szCs w:val="24"/>
        </w:rPr>
        <w:t>Задача педагогов и родителей –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общества; воспитывать любовь и уважение к родному дому, детскому саду, родной улице, городу; чувство гордости за достижения страны, любовь и уважение к армии, гордость за мужество воинов; развивать интерес к доступным ребенку явлениям общественной жизни.</w:t>
      </w:r>
    </w:p>
    <w:p w:rsidR="00C33C98" w:rsidRPr="005A162F" w:rsidRDefault="00C33C98" w:rsidP="005A1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Первые чувства гражданственности и патриотизма. Доступны ли они малышам? Исходя из многолетнего опыта работы в этом направлении, можно сказать, что дети, начиная с дошкольного возраста, страдают дефицитом знаний о родном городе, стране, особенностях русских традиций. Часто они проявляют равнодушное отношение к близким людям, товарищам по группе, у них наблюдается недостаток сочувствия и сострадания к чужому горю. Но, все-таки, дошкольникам,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80278A" w:rsidRPr="005A162F" w:rsidRDefault="00C33C98" w:rsidP="005A1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Суть гражданско-патриотического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80278A" w:rsidRPr="005A162F" w:rsidRDefault="0080278A" w:rsidP="005A1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педагогов является: воспитание у ребенка любви и привязанности к своей семье, дому, детскому саду, улице, городу; формирование бережного отношения к природе и всему живому; воспитание уважения к труду; развитие интереса к русским традициям и промыслам; формирование элементарных знаний о правах человека; расширение представлений о городах (смотря, где живет ребенок); знакомство детей с символами государства (герб, флаг, гимн); развитие чувства ответственности и гордости за достижения страны; формирование толерантности, чувства уважения к другим народам, их традициям. Данные задачи решаются во всех видах детской деятельности: на занятиях, в играх, в труде, в быту. Пристальное внимание воспитателей и родителей должно быть направлено на содержание детской деятельности. Руководя любым видом деятельности, взрослые могут влиять на чувственную сферу ребенка, его нравственные проявления, суждения, отношения к сверстникам, расширять и уточнять знания, формировать у него начальное чувство Родины – правильное отношение к обществу, людям, труду, своим обязанностям. Каждый вид деятельности создает благоприятные возможности для осуществления определенных задач воспитания: на занятиях решать задачи, связанные с умственным развитием ребенка, в игре – навыки коллективизма, в процессе трудовой деятельности – уважение к людям труда, трудолюбие и бережливость, организованность и чувство ответственности и долга.</w:t>
      </w:r>
    </w:p>
    <w:p w:rsidR="00820A76" w:rsidRPr="005A162F" w:rsidRDefault="0080278A" w:rsidP="005A1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Фундамент будущего человека закладывается в раннем детстве. Для дошкольного периода характерны наибольшая обучаемость и податливость педагогическим влияниям, сила и глубина впечатлений. Потому-то все, что усвоено в этот период, - знания, навыки, привычки, способы поведения, складывающиеся черты характера – оказываются особенно </w:t>
      </w:r>
      <w:r w:rsidRPr="005A162F">
        <w:rPr>
          <w:rFonts w:ascii="Times New Roman" w:hAnsi="Times New Roman" w:cs="Times New Roman"/>
          <w:sz w:val="24"/>
          <w:szCs w:val="24"/>
        </w:rPr>
        <w:lastRenderedPageBreak/>
        <w:t>прочными и являются в полном смысле слова фундаментом дальнейшего развития личности. Необходимо учитывать, что на каждой возрастной ступени ребенок приобретает важнейшие человеческие качества. При правильном воспитании в дошкольном возрасте интенсивно развиваются целостное восприятие окружающего мира, наглядно-образное мышление, творческое воображение, непосредственное эмоциональное отношение к окружающим людям, сочувствие к их нуждам и переживаниях. Если у дошкольников такого рода качества не будут сформированы надлежащим образом, то восполнять возникший недостаток позднее окажется делом весьма трудным, а подчас и невозможным.</w:t>
      </w:r>
    </w:p>
    <w:p w:rsidR="00820A76" w:rsidRPr="005A162F" w:rsidRDefault="00820A76" w:rsidP="005A16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Воспитание чувства патриотизма у дошкольника – процесс сложный и длительный, требующий от педагога большой личной убежденности и вдохновения. Эта весьма кропотливая работа должна вестись систематически, планомерно во всех группах, в разных видах деятельности и по разным направлениям: воспитание любви к близким, к детскому саду, к родному городу, к своей стране. </w:t>
      </w:r>
    </w:p>
    <w:p w:rsidR="002D5178" w:rsidRPr="005A162F" w:rsidRDefault="00820A76" w:rsidP="005A1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   </w:t>
      </w:r>
      <w:r w:rsidR="00F43791" w:rsidRPr="005A162F">
        <w:rPr>
          <w:rFonts w:ascii="Times New Roman" w:hAnsi="Times New Roman" w:cs="Times New Roman"/>
          <w:sz w:val="24"/>
          <w:szCs w:val="24"/>
        </w:rPr>
        <w:tab/>
      </w:r>
      <w:r w:rsidRPr="005A162F">
        <w:rPr>
          <w:rFonts w:ascii="Times New Roman" w:hAnsi="Times New Roman" w:cs="Times New Roman"/>
          <w:sz w:val="24"/>
          <w:szCs w:val="24"/>
        </w:rPr>
        <w:t>Прежде всего, каждый педагог должен повысить свои образовательные, профессиональные, теоретические и практические знания по проблеме нравственно-патриотического воспитания дошкольников. Такие педагогические средства, как  музей патриотического воспитания,  проектная деятельность, семинары-практикумы для педагогов</w:t>
      </w:r>
      <w:r w:rsidR="002D5178" w:rsidRPr="005A162F">
        <w:rPr>
          <w:rFonts w:ascii="Times New Roman" w:hAnsi="Times New Roman" w:cs="Times New Roman"/>
          <w:sz w:val="24"/>
          <w:szCs w:val="24"/>
        </w:rPr>
        <w:t>,</w:t>
      </w:r>
      <w:r w:rsidRPr="005A162F">
        <w:rPr>
          <w:rFonts w:ascii="Times New Roman" w:hAnsi="Times New Roman" w:cs="Times New Roman"/>
          <w:sz w:val="24"/>
          <w:szCs w:val="24"/>
        </w:rPr>
        <w:t xml:space="preserve"> </w:t>
      </w:r>
      <w:r w:rsidR="002D5178" w:rsidRPr="005A162F">
        <w:rPr>
          <w:rFonts w:ascii="Times New Roman" w:hAnsi="Times New Roman" w:cs="Times New Roman"/>
          <w:sz w:val="24"/>
          <w:szCs w:val="24"/>
        </w:rPr>
        <w:t>перспективное планирование, информационно-практическая работа творческой группы, позволят эффективно реши</w:t>
      </w:r>
      <w:r w:rsidRPr="005A162F">
        <w:rPr>
          <w:rFonts w:ascii="Times New Roman" w:hAnsi="Times New Roman" w:cs="Times New Roman"/>
          <w:sz w:val="24"/>
          <w:szCs w:val="24"/>
        </w:rPr>
        <w:t>ть поставленные задачи</w:t>
      </w:r>
      <w:r w:rsidR="002D5178" w:rsidRPr="005A162F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дошкольников.</w:t>
      </w:r>
    </w:p>
    <w:p w:rsidR="002D5178" w:rsidRPr="005A162F" w:rsidRDefault="002D5178" w:rsidP="005A1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Формы работы с детьми по гражданско-патриотическому направлению: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Целевые прогулки к памятникам боевой славы, по улицам, носящим имена героев Великой Отечественной войны.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Экскурсии к памятным местам. Содержанием таких экскурсий являются: наблюдение ритуальных моментов: возложение цветов к памятнику, минута молчания, встреча с участниками войн. Такую же экскурсию проводят и с участием родителей. Им предлагается «Маршрут выходного дня» с подробным описанием посещаемого объекта и рекомендации по доступному ознакомлению ребенка с памятником.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Чтение художественной литературы, соответствующей возрастной категории детей – о защитниках родной земли, Отечества. Родителям даются рекомендации к посещению вместе с детьми районных библиотек, при помощи работников которых создан каталог литературы, которая доступна детям определенных возрастов.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Использование аудио- и видеоаппаратуры для слушания музыкальных произведений о Родной земле, показа детям фильмов о подвигах русских людей.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Рассматривание иллюстраций, картин, разнообразных репродукций и вырезок из газет, содержащих необходимые исторические факты и события из окружающей жизни.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Встречи с участниками Великой Отечественной войны и ветеранами труда, участие в праздничных днях: «День города»</w:t>
      </w:r>
      <w:r w:rsidR="00D515C2" w:rsidRPr="005A162F">
        <w:rPr>
          <w:rFonts w:ascii="Times New Roman" w:hAnsi="Times New Roman" w:cs="Times New Roman"/>
          <w:sz w:val="24"/>
          <w:szCs w:val="24"/>
        </w:rPr>
        <w:t>, «День матери», «День Защитника Отечества</w:t>
      </w:r>
      <w:r w:rsidRPr="005A162F">
        <w:rPr>
          <w:rFonts w:ascii="Times New Roman" w:hAnsi="Times New Roman" w:cs="Times New Roman"/>
          <w:sz w:val="24"/>
          <w:szCs w:val="24"/>
        </w:rPr>
        <w:t>», «День победы» и другие.</w:t>
      </w:r>
    </w:p>
    <w:p w:rsidR="002D5178" w:rsidRPr="005A162F" w:rsidRDefault="002D5178" w:rsidP="005A162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Подготовка тематических выставок, посвященных памятным датам, изготовление сувениров для ветеранов войны и труда. Родители принимают самое активное участие в их подготовке и организации: создание коллажей, подарков, альбомов и прочее.</w:t>
      </w:r>
    </w:p>
    <w:p w:rsidR="00820A76" w:rsidRPr="005A162F" w:rsidRDefault="002D5178" w:rsidP="005A16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3791" w:rsidRPr="005A162F">
        <w:rPr>
          <w:rFonts w:ascii="Times New Roman" w:eastAsia="Calibri" w:hAnsi="Times New Roman" w:cs="Times New Roman"/>
          <w:sz w:val="24"/>
          <w:szCs w:val="24"/>
        </w:rPr>
        <w:tab/>
      </w:r>
      <w:r w:rsidRPr="005A162F">
        <w:rPr>
          <w:rFonts w:ascii="Times New Roman" w:eastAsia="Calibri" w:hAnsi="Times New Roman" w:cs="Times New Roman"/>
          <w:sz w:val="24"/>
          <w:szCs w:val="24"/>
        </w:rPr>
        <w:t>Как бы не менялось общество, воспитание у подрастающего поколения любви к своей стране, гордости за нее необходимо всегда. И если мы хотим, чтобы наши дети полюбили свою страну, свой город, нам нужно показать их с правильной стороны.</w:t>
      </w:r>
      <w:r w:rsidRPr="005A162F">
        <w:rPr>
          <w:rFonts w:ascii="Times New Roman" w:hAnsi="Times New Roman" w:cs="Times New Roman"/>
          <w:sz w:val="24"/>
          <w:szCs w:val="24"/>
        </w:rPr>
        <w:t xml:space="preserve"> </w:t>
      </w:r>
      <w:r w:rsidRPr="005A162F">
        <w:rPr>
          <w:rFonts w:ascii="Times New Roman" w:eastAsia="Calibri" w:hAnsi="Times New Roman" w:cs="Times New Roman"/>
          <w:sz w:val="24"/>
          <w:szCs w:val="24"/>
        </w:rPr>
        <w:t xml:space="preserve">  Но никакие знания </w:t>
      </w:r>
      <w:r w:rsidRPr="005A162F">
        <w:rPr>
          <w:rFonts w:ascii="Times New Roman" w:eastAsia="Calibri" w:hAnsi="Times New Roman" w:cs="Times New Roman"/>
          <w:sz w:val="24"/>
          <w:szCs w:val="24"/>
        </w:rPr>
        <w:lastRenderedPageBreak/>
        <w:t>воспитателя не дадут эффекта, если сам он не будет любить свою страну, свой город, свой народ. «В воспитании все должно основываться на личности воспитателя, - писал К. Ушинский, - потому что воспитательная сила изливается только из живого источника человеческой личности. Никакие уставы и программы, никакой искусственный организм заведения, как бы хитро он ни был продуман, не может заменить личности в деле воспитания».</w:t>
      </w:r>
    </w:p>
    <w:p w:rsidR="00F43791" w:rsidRPr="005A162F" w:rsidRDefault="00F43791" w:rsidP="005A16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BA3" w:rsidRPr="005A162F" w:rsidRDefault="00734BA3" w:rsidP="005A162F">
      <w:pPr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34BA3" w:rsidRPr="005A162F" w:rsidRDefault="00734BA3" w:rsidP="005A162F">
      <w:pPr>
        <w:jc w:val="both"/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1. Алябьева, Е.А. Нравственно-этические беседы и игры с дошкольниками [Текст]/ </w:t>
      </w:r>
      <w:r w:rsidR="002F3D48" w:rsidRPr="005A162F">
        <w:rPr>
          <w:rFonts w:ascii="Times New Roman" w:hAnsi="Times New Roman" w:cs="Times New Roman"/>
          <w:sz w:val="24"/>
          <w:szCs w:val="24"/>
        </w:rPr>
        <w:t xml:space="preserve">Е.А </w:t>
      </w:r>
      <w:r w:rsidRPr="005A162F">
        <w:rPr>
          <w:rFonts w:ascii="Times New Roman" w:hAnsi="Times New Roman" w:cs="Times New Roman"/>
          <w:sz w:val="24"/>
          <w:szCs w:val="24"/>
        </w:rPr>
        <w:t>Алябьева. – М.: ТЦ Сфера, 2004</w:t>
      </w:r>
      <w:r w:rsidR="00F43791" w:rsidRPr="005A162F">
        <w:rPr>
          <w:rFonts w:ascii="Times New Roman" w:hAnsi="Times New Roman" w:cs="Times New Roman"/>
          <w:sz w:val="24"/>
          <w:szCs w:val="24"/>
        </w:rPr>
        <w:t xml:space="preserve"> г</w:t>
      </w:r>
      <w:r w:rsidRPr="005A162F">
        <w:rPr>
          <w:rFonts w:ascii="Times New Roman" w:hAnsi="Times New Roman" w:cs="Times New Roman"/>
          <w:sz w:val="24"/>
          <w:szCs w:val="24"/>
        </w:rPr>
        <w:t>.</w:t>
      </w:r>
    </w:p>
    <w:p w:rsidR="002F3D48" w:rsidRPr="005A162F" w:rsidRDefault="00734BA3" w:rsidP="005A162F">
      <w:pPr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2. </w:t>
      </w:r>
      <w:r w:rsidR="002F3D48" w:rsidRPr="005A162F">
        <w:rPr>
          <w:rFonts w:ascii="Times New Roman" w:hAnsi="Times New Roman" w:cs="Times New Roman"/>
          <w:sz w:val="24"/>
          <w:szCs w:val="24"/>
        </w:rPr>
        <w:t>Маханева, М. Д. Нравственно-патриотическое воспитание дошкольников [Текст]/ М. Д. Маханева  -</w:t>
      </w:r>
      <w:r w:rsidR="00F43791" w:rsidRPr="005A162F">
        <w:rPr>
          <w:rFonts w:ascii="Times New Roman" w:hAnsi="Times New Roman" w:cs="Times New Roman"/>
          <w:sz w:val="24"/>
          <w:szCs w:val="24"/>
        </w:rPr>
        <w:t xml:space="preserve"> М</w:t>
      </w:r>
      <w:r w:rsidR="002F3D48" w:rsidRPr="005A162F">
        <w:rPr>
          <w:rFonts w:ascii="Times New Roman" w:hAnsi="Times New Roman" w:cs="Times New Roman"/>
          <w:sz w:val="24"/>
          <w:szCs w:val="24"/>
        </w:rPr>
        <w:t>: Сфера, 2010 г</w:t>
      </w:r>
      <w:r w:rsidR="00F43791" w:rsidRPr="005A162F">
        <w:rPr>
          <w:rFonts w:ascii="Times New Roman" w:hAnsi="Times New Roman" w:cs="Times New Roman"/>
          <w:sz w:val="24"/>
          <w:szCs w:val="24"/>
        </w:rPr>
        <w:t>.</w:t>
      </w:r>
    </w:p>
    <w:p w:rsidR="00734BA3" w:rsidRPr="005A162F" w:rsidRDefault="00734BA3" w:rsidP="005A162F">
      <w:pPr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 xml:space="preserve">3. </w:t>
      </w:r>
      <w:r w:rsidR="00F43791" w:rsidRPr="005A162F">
        <w:rPr>
          <w:rFonts w:ascii="Times New Roman" w:hAnsi="Times New Roman" w:cs="Times New Roman"/>
          <w:sz w:val="24"/>
          <w:szCs w:val="24"/>
        </w:rPr>
        <w:t>Новицкая, М. Ю. Наследие: патриотическое воспитание в детском саду  [Текст]/ М. Ю. Новицкая. - М: Линка-Пресс, 2003 г.</w:t>
      </w:r>
    </w:p>
    <w:p w:rsidR="00C33C98" w:rsidRPr="005A162F" w:rsidRDefault="00D515C2" w:rsidP="005A162F">
      <w:pPr>
        <w:rPr>
          <w:rFonts w:ascii="Times New Roman" w:hAnsi="Times New Roman" w:cs="Times New Roman"/>
          <w:sz w:val="24"/>
          <w:szCs w:val="24"/>
        </w:rPr>
      </w:pPr>
      <w:r w:rsidRPr="005A162F"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дошкольного образования  – М.: Центр педагогического образования, 2014 г.</w:t>
      </w:r>
    </w:p>
    <w:sectPr w:rsidR="00C33C98" w:rsidRPr="005A162F" w:rsidSect="009D713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37D" w:rsidRDefault="0050237D" w:rsidP="00221C2B">
      <w:pPr>
        <w:spacing w:after="0" w:line="240" w:lineRule="auto"/>
      </w:pPr>
      <w:r>
        <w:separator/>
      </w:r>
    </w:p>
  </w:endnote>
  <w:endnote w:type="continuationSeparator" w:id="1">
    <w:p w:rsidR="0050237D" w:rsidRDefault="0050237D" w:rsidP="0022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37D" w:rsidRDefault="0050237D" w:rsidP="00221C2B">
      <w:pPr>
        <w:spacing w:after="0" w:line="240" w:lineRule="auto"/>
      </w:pPr>
      <w:r>
        <w:separator/>
      </w:r>
    </w:p>
  </w:footnote>
  <w:footnote w:type="continuationSeparator" w:id="1">
    <w:p w:rsidR="0050237D" w:rsidRDefault="0050237D" w:rsidP="00221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D8D"/>
    <w:multiLevelType w:val="hybridMultilevel"/>
    <w:tmpl w:val="DBD40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F370D"/>
    <w:multiLevelType w:val="hybridMultilevel"/>
    <w:tmpl w:val="DA54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89DCC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C2B"/>
    <w:rsid w:val="000965FD"/>
    <w:rsid w:val="00221C2B"/>
    <w:rsid w:val="00287503"/>
    <w:rsid w:val="002D5178"/>
    <w:rsid w:val="002F3D48"/>
    <w:rsid w:val="004455AD"/>
    <w:rsid w:val="0050237D"/>
    <w:rsid w:val="00537323"/>
    <w:rsid w:val="005A162F"/>
    <w:rsid w:val="00734BA3"/>
    <w:rsid w:val="007836C1"/>
    <w:rsid w:val="0080278A"/>
    <w:rsid w:val="00820A76"/>
    <w:rsid w:val="00863818"/>
    <w:rsid w:val="009D713B"/>
    <w:rsid w:val="00AF3B58"/>
    <w:rsid w:val="00B56402"/>
    <w:rsid w:val="00C33C98"/>
    <w:rsid w:val="00D515C2"/>
    <w:rsid w:val="00F43791"/>
    <w:rsid w:val="00F7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1C2B"/>
  </w:style>
  <w:style w:type="paragraph" w:styleId="a5">
    <w:name w:val="footer"/>
    <w:basedOn w:val="a"/>
    <w:link w:val="a6"/>
    <w:uiPriority w:val="99"/>
    <w:semiHidden/>
    <w:unhideWhenUsed/>
    <w:rsid w:val="00221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1C2B"/>
  </w:style>
  <w:style w:type="paragraph" w:styleId="a7">
    <w:name w:val="List Paragraph"/>
    <w:basedOn w:val="a"/>
    <w:uiPriority w:val="34"/>
    <w:qFormat/>
    <w:rsid w:val="002D5178"/>
    <w:pPr>
      <w:ind w:left="720"/>
      <w:contextualSpacing/>
    </w:pPr>
  </w:style>
  <w:style w:type="character" w:customStyle="1" w:styleId="apple-converted-space">
    <w:name w:val="apple-converted-space"/>
    <w:basedOn w:val="a0"/>
    <w:rsid w:val="00734BA3"/>
  </w:style>
  <w:style w:type="character" w:styleId="a8">
    <w:name w:val="Placeholder Text"/>
    <w:basedOn w:val="a0"/>
    <w:uiPriority w:val="99"/>
    <w:semiHidden/>
    <w:rsid w:val="00734BA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3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4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3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EBB5-3BA5-430C-9F7E-7C4D5A6A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2015-03-27T16:45:00Z</dcterms:created>
  <dcterms:modified xsi:type="dcterms:W3CDTF">2017-02-17T19:42:00Z</dcterms:modified>
</cp:coreProperties>
</file>